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6D4" w:rsidRDefault="00A506D4" w:rsidP="00A506D4">
      <w:pPr>
        <w:pStyle w:val="a6"/>
        <w:spacing w:after="0" w:line="240" w:lineRule="auto"/>
        <w:ind w:left="4536"/>
        <w:jc w:val="both"/>
      </w:pPr>
      <w:r>
        <w:t>Приложение 2</w:t>
      </w:r>
    </w:p>
    <w:p w:rsidR="00A506D4" w:rsidRDefault="00A506D4" w:rsidP="00A506D4">
      <w:pPr>
        <w:pStyle w:val="a6"/>
        <w:spacing w:after="0" w:line="240" w:lineRule="auto"/>
        <w:ind w:left="4536"/>
        <w:jc w:val="both"/>
      </w:pPr>
      <w:r>
        <w:t xml:space="preserve">к распоряжению администрации городского поселения город Лиски </w:t>
      </w:r>
      <w:proofErr w:type="spellStart"/>
      <w:r>
        <w:t>Лискинского</w:t>
      </w:r>
      <w:proofErr w:type="spellEnd"/>
      <w:r>
        <w:t xml:space="preserve"> муниципального района Воронежской области</w:t>
      </w:r>
    </w:p>
    <w:p w:rsidR="00A506D4" w:rsidRDefault="00A506D4" w:rsidP="00A506D4">
      <w:pPr>
        <w:pStyle w:val="a6"/>
        <w:spacing w:after="0" w:line="240" w:lineRule="auto"/>
        <w:ind w:left="4536"/>
        <w:jc w:val="both"/>
        <w:rPr>
          <w:rFonts w:cs="Times New Roman"/>
          <w:b/>
          <w:sz w:val="28"/>
          <w:szCs w:val="28"/>
        </w:rPr>
      </w:pPr>
      <w:r>
        <w:t xml:space="preserve">от </w:t>
      </w:r>
      <w:r w:rsidRPr="00BF4FFB">
        <w:t>«</w:t>
      </w:r>
      <w:r w:rsidR="00C7600F">
        <w:t>_</w:t>
      </w:r>
      <w:r w:rsidR="009A4BE9">
        <w:rPr>
          <w:u w:val="single"/>
        </w:rPr>
        <w:t>13</w:t>
      </w:r>
      <w:r w:rsidR="00963C75">
        <w:t>_</w:t>
      </w:r>
      <w:r w:rsidRPr="00BF4FFB">
        <w:t xml:space="preserve">» </w:t>
      </w:r>
      <w:r w:rsidR="00963C75">
        <w:t>_</w:t>
      </w:r>
      <w:r w:rsidR="009A4BE9">
        <w:rPr>
          <w:u w:val="single"/>
        </w:rPr>
        <w:t>мая</w:t>
      </w:r>
      <w:r w:rsidR="00963C75">
        <w:t>_</w:t>
      </w:r>
      <w:r w:rsidRPr="00BF4FFB">
        <w:t xml:space="preserve"> 20</w:t>
      </w:r>
      <w:r>
        <w:t>22</w:t>
      </w:r>
      <w:r w:rsidRPr="00BF4FFB">
        <w:t xml:space="preserve"> г.</w:t>
      </w:r>
      <w:r w:rsidR="007D233A">
        <w:t xml:space="preserve"> № </w:t>
      </w:r>
      <w:r w:rsidR="00963C75">
        <w:t>_</w:t>
      </w:r>
      <w:r w:rsidR="009A4BE9">
        <w:rPr>
          <w:u w:val="single"/>
        </w:rPr>
        <w:t>182</w:t>
      </w:r>
      <w:r w:rsidR="00963C75">
        <w:t>_</w:t>
      </w:r>
      <w:r w:rsidRPr="007D233A">
        <w:rPr>
          <w:u w:val="single"/>
        </w:rPr>
        <w:t>-р</w:t>
      </w:r>
    </w:p>
    <w:p w:rsidR="00A506D4" w:rsidRPr="000364B2" w:rsidRDefault="00A506D4" w:rsidP="00A506D4">
      <w:pPr>
        <w:pStyle w:val="ConsPlusNormal"/>
        <w:ind w:firstLine="709"/>
        <w:contextualSpacing/>
        <w:jc w:val="both"/>
        <w:rPr>
          <w:rFonts w:ascii="Times New Roman" w:hAnsi="Times New Roman" w:cs="Times New Roman"/>
          <w:sz w:val="24"/>
          <w:szCs w:val="24"/>
        </w:rPr>
      </w:pPr>
    </w:p>
    <w:p w:rsidR="00A506D4" w:rsidRPr="000364B2" w:rsidRDefault="00A506D4" w:rsidP="00A506D4">
      <w:pPr>
        <w:spacing w:after="0" w:line="240" w:lineRule="auto"/>
        <w:ind w:left="-426" w:firstLine="709"/>
        <w:contextualSpacing/>
        <w:jc w:val="center"/>
        <w:rPr>
          <w:rFonts w:ascii="Times New Roman" w:hAnsi="Times New Roman" w:cs="Times New Roman"/>
          <w:b/>
          <w:sz w:val="24"/>
          <w:szCs w:val="24"/>
        </w:rPr>
      </w:pPr>
      <w:bookmarkStart w:id="0" w:name="P309"/>
      <w:bookmarkEnd w:id="0"/>
      <w:r w:rsidRPr="000364B2">
        <w:rPr>
          <w:rFonts w:ascii="Times New Roman" w:hAnsi="Times New Roman" w:cs="Times New Roman"/>
          <w:b/>
          <w:sz w:val="24"/>
          <w:szCs w:val="24"/>
        </w:rPr>
        <w:t>ИНФОРМАЦИОННОЕ СООБЩЕНИЕ</w:t>
      </w:r>
    </w:p>
    <w:p w:rsidR="00A506D4" w:rsidRPr="000364B2" w:rsidRDefault="00A506D4" w:rsidP="00A506D4">
      <w:pPr>
        <w:spacing w:after="0" w:line="240" w:lineRule="auto"/>
        <w:ind w:left="-426" w:firstLine="709"/>
        <w:contextualSpacing/>
        <w:jc w:val="both"/>
        <w:rPr>
          <w:rFonts w:ascii="Times New Roman" w:hAnsi="Times New Roman" w:cs="Times New Roman"/>
          <w:b/>
          <w:sz w:val="24"/>
          <w:szCs w:val="24"/>
        </w:rPr>
      </w:pPr>
    </w:p>
    <w:p w:rsidR="00A506D4" w:rsidRPr="000364B2" w:rsidRDefault="00A506D4" w:rsidP="00A506D4">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w:t>
      </w:r>
      <w:proofErr w:type="spellStart"/>
      <w:r w:rsidRPr="000364B2">
        <w:rPr>
          <w:rFonts w:ascii="Times New Roman" w:hAnsi="Times New Roman" w:cs="Times New Roman"/>
          <w:sz w:val="24"/>
          <w:szCs w:val="24"/>
        </w:rPr>
        <w:t>Лискинского</w:t>
      </w:r>
      <w:proofErr w:type="spellEnd"/>
      <w:r w:rsidRPr="000364B2">
        <w:rPr>
          <w:rFonts w:ascii="Times New Roman" w:hAnsi="Times New Roman" w:cs="Times New Roman"/>
          <w:sz w:val="24"/>
          <w:szCs w:val="24"/>
        </w:rPr>
        <w:t xml:space="preserve">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proofErr w:type="gramStart"/>
      <w:r w:rsidR="00E01879">
        <w:rPr>
          <w:rFonts w:ascii="Times New Roman" w:hAnsi="Times New Roman" w:cs="Times New Roman"/>
          <w:sz w:val="24"/>
          <w:szCs w:val="24"/>
        </w:rPr>
        <w:t>104</w:t>
      </w:r>
      <w:r w:rsidRPr="000364B2">
        <w:rPr>
          <w:rFonts w:ascii="Times New Roman" w:hAnsi="Times New Roman" w:cs="Times New Roman"/>
          <w:sz w:val="24"/>
          <w:szCs w:val="24"/>
        </w:rPr>
        <w:t xml:space="preserve"> ,</w:t>
      </w:r>
      <w:proofErr w:type="gramEnd"/>
      <w:r w:rsidRPr="000364B2">
        <w:rPr>
          <w:rFonts w:ascii="Times New Roman" w:hAnsi="Times New Roman" w:cs="Times New Roman"/>
          <w:sz w:val="24"/>
          <w:szCs w:val="24"/>
        </w:rPr>
        <w:t xml:space="preserve"> </w:t>
      </w:r>
      <w:r w:rsidR="00963C75">
        <w:rPr>
          <w:rFonts w:ascii="Times New Roman" w:hAnsi="Times New Roman" w:cs="Times New Roman"/>
          <w:b/>
          <w:sz w:val="24"/>
          <w:szCs w:val="24"/>
        </w:rPr>
        <w:t>«1</w:t>
      </w:r>
      <w:r w:rsidR="00E22C53">
        <w:rPr>
          <w:rFonts w:ascii="Times New Roman" w:hAnsi="Times New Roman" w:cs="Times New Roman"/>
          <w:b/>
          <w:sz w:val="24"/>
          <w:szCs w:val="24"/>
        </w:rPr>
        <w:t>7</w:t>
      </w:r>
      <w:r>
        <w:rPr>
          <w:rFonts w:ascii="Times New Roman" w:hAnsi="Times New Roman" w:cs="Times New Roman"/>
          <w:b/>
          <w:sz w:val="24"/>
          <w:szCs w:val="24"/>
        </w:rPr>
        <w:t>»</w:t>
      </w:r>
      <w:r w:rsidRPr="000364B2">
        <w:rPr>
          <w:rFonts w:ascii="Times New Roman" w:hAnsi="Times New Roman" w:cs="Times New Roman"/>
          <w:b/>
          <w:sz w:val="24"/>
          <w:szCs w:val="24"/>
        </w:rPr>
        <w:t xml:space="preserve"> </w:t>
      </w:r>
      <w:r w:rsidR="00E22C53">
        <w:rPr>
          <w:rFonts w:ascii="Times New Roman" w:hAnsi="Times New Roman" w:cs="Times New Roman"/>
          <w:b/>
          <w:sz w:val="24"/>
          <w:szCs w:val="24"/>
        </w:rPr>
        <w:t>июня</w:t>
      </w:r>
      <w:r>
        <w:rPr>
          <w:rFonts w:ascii="Times New Roman" w:hAnsi="Times New Roman" w:cs="Times New Roman"/>
          <w:b/>
          <w:sz w:val="24"/>
          <w:szCs w:val="24"/>
        </w:rPr>
        <w:t xml:space="preserve"> 2022</w:t>
      </w:r>
      <w:r w:rsidRPr="000364B2">
        <w:rPr>
          <w:rFonts w:ascii="Times New Roman" w:hAnsi="Times New Roman" w:cs="Times New Roman"/>
          <w:b/>
          <w:sz w:val="24"/>
          <w:szCs w:val="24"/>
        </w:rPr>
        <w:t xml:space="preserve"> года в 1</w:t>
      </w:r>
      <w:r>
        <w:rPr>
          <w:rFonts w:ascii="Times New Roman" w:hAnsi="Times New Roman" w:cs="Times New Roman"/>
          <w:b/>
          <w:sz w:val="24"/>
          <w:szCs w:val="24"/>
        </w:rPr>
        <w:t>4</w:t>
      </w:r>
      <w:r w:rsidRPr="000364B2">
        <w:rPr>
          <w:rFonts w:ascii="Times New Roman" w:hAnsi="Times New Roman" w:cs="Times New Roman"/>
          <w:b/>
          <w:sz w:val="24"/>
          <w:szCs w:val="24"/>
        </w:rPr>
        <w:t xml:space="preserve"> час. </w:t>
      </w:r>
      <w:r>
        <w:rPr>
          <w:rFonts w:ascii="Times New Roman" w:hAnsi="Times New Roman" w:cs="Times New Roman"/>
          <w:b/>
          <w:sz w:val="24"/>
          <w:szCs w:val="24"/>
        </w:rPr>
        <w:t>0</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A506D4" w:rsidRPr="000364B2" w:rsidRDefault="00A506D4" w:rsidP="00A506D4">
      <w:pPr>
        <w:pStyle w:val="a4"/>
        <w:ind w:firstLine="709"/>
        <w:contextualSpacing/>
        <w:jc w:val="both"/>
        <w:rPr>
          <w:b w:val="0"/>
          <w:sz w:val="24"/>
          <w:szCs w:val="24"/>
        </w:rPr>
      </w:pPr>
    </w:p>
    <w:p w:rsidR="00A506D4" w:rsidRPr="000364B2" w:rsidRDefault="00A506D4" w:rsidP="00A506D4">
      <w:pPr>
        <w:pStyle w:val="a4"/>
        <w:ind w:firstLine="709"/>
        <w:contextualSpacing/>
        <w:rPr>
          <w:sz w:val="24"/>
          <w:szCs w:val="24"/>
        </w:rPr>
      </w:pPr>
      <w:r w:rsidRPr="000364B2">
        <w:rPr>
          <w:sz w:val="24"/>
          <w:szCs w:val="24"/>
        </w:rPr>
        <w:t>ПРЕДМЕТ АУКЦИОНА</w:t>
      </w:r>
    </w:p>
    <w:p w:rsidR="00A506D4" w:rsidRDefault="00A506D4" w:rsidP="00A506D4">
      <w:pPr>
        <w:pStyle w:val="a4"/>
        <w:ind w:firstLine="709"/>
        <w:contextualSpacing/>
        <w:jc w:val="right"/>
        <w:rPr>
          <w:sz w:val="24"/>
          <w:szCs w:val="24"/>
        </w:rPr>
      </w:pPr>
      <w:r w:rsidRPr="000364B2">
        <w:rPr>
          <w:sz w:val="24"/>
          <w:szCs w:val="24"/>
        </w:rPr>
        <w:t>Таблица №1</w:t>
      </w:r>
    </w:p>
    <w:p w:rsidR="00A506D4" w:rsidRPr="000364B2" w:rsidRDefault="00A506D4" w:rsidP="00A506D4">
      <w:pPr>
        <w:pStyle w:val="a4"/>
        <w:ind w:firstLine="709"/>
        <w:contextualSpacing/>
        <w:jc w:val="right"/>
        <w:rPr>
          <w:sz w:val="24"/>
          <w:szCs w:val="24"/>
        </w:rPr>
      </w:pPr>
    </w:p>
    <w:tbl>
      <w:tblPr>
        <w:tblStyle w:val="af"/>
        <w:tblW w:w="5000" w:type="pct"/>
        <w:tblLayout w:type="fixed"/>
        <w:tblLook w:val="04A0" w:firstRow="1" w:lastRow="0" w:firstColumn="1" w:lastColumn="0" w:noHBand="0" w:noVBand="1"/>
      </w:tblPr>
      <w:tblGrid>
        <w:gridCol w:w="561"/>
        <w:gridCol w:w="1760"/>
        <w:gridCol w:w="727"/>
        <w:gridCol w:w="1303"/>
        <w:gridCol w:w="1232"/>
        <w:gridCol w:w="1159"/>
        <w:gridCol w:w="928"/>
        <w:gridCol w:w="1088"/>
        <w:gridCol w:w="1096"/>
      </w:tblGrid>
      <w:tr w:rsidR="00963C75" w:rsidRPr="00963C75" w:rsidTr="00E22C53">
        <w:trPr>
          <w:trHeight w:val="148"/>
        </w:trPr>
        <w:tc>
          <w:tcPr>
            <w:tcW w:w="28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 лота</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Адресный ориентир</w:t>
            </w:r>
          </w:p>
          <w:p w:rsidR="00963C75" w:rsidRPr="00963C75" w:rsidRDefault="00963C75" w:rsidP="00963C75">
            <w:pPr>
              <w:jc w:val="center"/>
              <w:rPr>
                <w:rFonts w:ascii="Times New Roman" w:hAnsi="Times New Roman"/>
                <w:sz w:val="24"/>
                <w:szCs w:val="24"/>
              </w:rPr>
            </w:pPr>
          </w:p>
          <w:p w:rsidR="00963C75" w:rsidRPr="00963C75" w:rsidRDefault="00963C75" w:rsidP="00963C75">
            <w:pPr>
              <w:jc w:val="center"/>
              <w:rPr>
                <w:rFonts w:ascii="Times New Roman" w:hAnsi="Times New Roman"/>
                <w:sz w:val="24"/>
                <w:szCs w:val="24"/>
              </w:rPr>
            </w:pP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Номер на карте-схеме</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Вид НТО</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Группа реализуемых товаров</w:t>
            </w:r>
          </w:p>
        </w:tc>
        <w:tc>
          <w:tcPr>
            <w:tcW w:w="588"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Период размещения НТО</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Площадь</w:t>
            </w:r>
          </w:p>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кв. м.</w:t>
            </w:r>
          </w:p>
        </w:tc>
        <w:tc>
          <w:tcPr>
            <w:tcW w:w="552" w:type="pct"/>
            <w:tcBorders>
              <w:right w:val="single" w:sz="4" w:space="0" w:color="auto"/>
            </w:tcBorders>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Начальная цена лота, руб. (стоимость права заключения договора на размещение НТО в месяц, руб. без учета НДС)</w:t>
            </w:r>
          </w:p>
        </w:tc>
        <w:tc>
          <w:tcPr>
            <w:tcW w:w="556" w:type="pct"/>
            <w:tcBorders>
              <w:left w:val="single" w:sz="4" w:space="0" w:color="auto"/>
            </w:tcBorders>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 xml:space="preserve">Сумма задатка руб. </w:t>
            </w:r>
          </w:p>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100% от начальной стоимости лота</w:t>
            </w:r>
          </w:p>
          <w:p w:rsidR="00963C75" w:rsidRPr="00963C75" w:rsidRDefault="00963C75" w:rsidP="00963C75">
            <w:pPr>
              <w:tabs>
                <w:tab w:val="left" w:pos="1735"/>
              </w:tabs>
              <w:ind w:right="1639"/>
              <w:rPr>
                <w:rFonts w:ascii="Times New Roman" w:hAnsi="Times New Roman"/>
                <w:sz w:val="24"/>
                <w:szCs w:val="24"/>
              </w:rPr>
            </w:pPr>
          </w:p>
        </w:tc>
      </w:tr>
      <w:tr w:rsidR="00963C75" w:rsidRPr="00963C75" w:rsidTr="00E22C53">
        <w:trPr>
          <w:trHeight w:val="819"/>
        </w:trPr>
        <w:tc>
          <w:tcPr>
            <w:tcW w:w="285" w:type="pct"/>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1</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Свердлова, 72,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E22C53">
              <w:rPr>
                <w:rFonts w:ascii="Times New Roman" w:hAnsi="Times New Roman"/>
                <w:sz w:val="24"/>
                <w:szCs w:val="24"/>
              </w:rPr>
              <w:t>7</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819"/>
        </w:trPr>
        <w:tc>
          <w:tcPr>
            <w:tcW w:w="285" w:type="pct"/>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2</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Свердлова, 72,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E22C53">
              <w:rPr>
                <w:rFonts w:ascii="Times New Roman" w:hAnsi="Times New Roman"/>
                <w:sz w:val="24"/>
                <w:szCs w:val="24"/>
              </w:rPr>
              <w:t>7</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557"/>
        </w:trPr>
        <w:tc>
          <w:tcPr>
            <w:tcW w:w="285" w:type="pct"/>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3</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Свердлова, 72,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 xml:space="preserve">Торговая палатка, столы и др. торговое </w:t>
            </w:r>
            <w:r w:rsidRPr="00963C75">
              <w:rPr>
                <w:rFonts w:ascii="Times New Roman" w:hAnsi="Times New Roman"/>
                <w:sz w:val="24"/>
                <w:szCs w:val="24"/>
              </w:rPr>
              <w:lastRenderedPageBreak/>
              <w:t>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lastRenderedPageBreak/>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E22C53">
              <w:rPr>
                <w:rFonts w:ascii="Times New Roman" w:hAnsi="Times New Roman"/>
                <w:sz w:val="24"/>
                <w:szCs w:val="24"/>
              </w:rPr>
              <w:t>7</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819"/>
        </w:trPr>
        <w:tc>
          <w:tcPr>
            <w:tcW w:w="285" w:type="pct"/>
          </w:tcPr>
          <w:p w:rsidR="00963C75" w:rsidRPr="00963C75" w:rsidRDefault="00E22C53" w:rsidP="00963C75">
            <w:pPr>
              <w:rPr>
                <w:rFonts w:ascii="Times New Roman" w:hAnsi="Times New Roman"/>
                <w:sz w:val="24"/>
                <w:szCs w:val="24"/>
              </w:rPr>
            </w:pPr>
            <w:r>
              <w:rPr>
                <w:rFonts w:ascii="Times New Roman" w:hAnsi="Times New Roman"/>
                <w:sz w:val="24"/>
                <w:szCs w:val="24"/>
              </w:rPr>
              <w:lastRenderedPageBreak/>
              <w:t>4</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М. Жукова, 5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2</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E22C53">
              <w:rPr>
                <w:rFonts w:ascii="Times New Roman" w:hAnsi="Times New Roman"/>
                <w:sz w:val="24"/>
                <w:szCs w:val="24"/>
              </w:rPr>
              <w:t>7</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819"/>
        </w:trPr>
        <w:tc>
          <w:tcPr>
            <w:tcW w:w="285" w:type="pct"/>
          </w:tcPr>
          <w:p w:rsidR="00963C75" w:rsidRPr="00963C75" w:rsidRDefault="00E22C53" w:rsidP="00963C75">
            <w:pPr>
              <w:rPr>
                <w:rFonts w:ascii="Times New Roman" w:hAnsi="Times New Roman"/>
                <w:sz w:val="24"/>
                <w:szCs w:val="24"/>
              </w:rPr>
            </w:pPr>
            <w:r>
              <w:rPr>
                <w:rFonts w:ascii="Times New Roman" w:hAnsi="Times New Roman"/>
                <w:sz w:val="24"/>
                <w:szCs w:val="24"/>
              </w:rPr>
              <w:t>5</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М. Жукова, 5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2</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E22C53">
              <w:rPr>
                <w:rFonts w:ascii="Times New Roman" w:hAnsi="Times New Roman"/>
                <w:sz w:val="24"/>
                <w:szCs w:val="24"/>
              </w:rPr>
              <w:t>7</w:t>
            </w:r>
            <w:r w:rsidRPr="00963C75">
              <w:rPr>
                <w:rFonts w:ascii="Times New Roman" w:hAnsi="Times New Roman"/>
                <w:sz w:val="24"/>
                <w:szCs w:val="24"/>
              </w:rPr>
              <w:t xml:space="preserve">.2022 по </w:t>
            </w:r>
            <w:r>
              <w:rPr>
                <w:rFonts w:ascii="Times New Roman" w:hAnsi="Times New Roman"/>
                <w:sz w:val="24"/>
                <w:szCs w:val="24"/>
              </w:rPr>
              <w:t>31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819"/>
        </w:trPr>
        <w:tc>
          <w:tcPr>
            <w:tcW w:w="285" w:type="pct"/>
          </w:tcPr>
          <w:p w:rsidR="00963C75" w:rsidRPr="00963C75" w:rsidRDefault="00E22C53" w:rsidP="00963C75">
            <w:pPr>
              <w:rPr>
                <w:rFonts w:ascii="Times New Roman" w:hAnsi="Times New Roman"/>
                <w:sz w:val="24"/>
                <w:szCs w:val="24"/>
              </w:rPr>
            </w:pPr>
            <w:r>
              <w:rPr>
                <w:rFonts w:ascii="Times New Roman" w:hAnsi="Times New Roman"/>
                <w:sz w:val="24"/>
                <w:szCs w:val="24"/>
              </w:rPr>
              <w:t>6</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40 лет Октября, 23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3</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E22C53">
              <w:rPr>
                <w:rFonts w:ascii="Times New Roman" w:hAnsi="Times New Roman"/>
                <w:sz w:val="24"/>
                <w:szCs w:val="24"/>
              </w:rPr>
              <w:t>7</w:t>
            </w:r>
            <w:r w:rsidRPr="00963C75">
              <w:rPr>
                <w:rFonts w:ascii="Times New Roman" w:hAnsi="Times New Roman"/>
                <w:sz w:val="24"/>
                <w:szCs w:val="24"/>
              </w:rPr>
              <w:t xml:space="preserve">.2022 по </w:t>
            </w:r>
            <w:r>
              <w:rPr>
                <w:rFonts w:ascii="Times New Roman" w:hAnsi="Times New Roman"/>
                <w:sz w:val="24"/>
                <w:szCs w:val="24"/>
              </w:rPr>
              <w:t>31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819"/>
        </w:trPr>
        <w:tc>
          <w:tcPr>
            <w:tcW w:w="285" w:type="pct"/>
          </w:tcPr>
          <w:p w:rsidR="00963C75" w:rsidRPr="00963C75" w:rsidRDefault="00E22C53" w:rsidP="00963C75">
            <w:pPr>
              <w:rPr>
                <w:rFonts w:ascii="Times New Roman" w:hAnsi="Times New Roman"/>
                <w:sz w:val="24"/>
                <w:szCs w:val="24"/>
              </w:rPr>
            </w:pPr>
            <w:r>
              <w:rPr>
                <w:rFonts w:ascii="Times New Roman" w:hAnsi="Times New Roman"/>
                <w:sz w:val="24"/>
                <w:szCs w:val="24"/>
              </w:rPr>
              <w:t>7</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40 лет Октября, 33г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6</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E22C53">
              <w:rPr>
                <w:rFonts w:ascii="Times New Roman" w:hAnsi="Times New Roman"/>
                <w:sz w:val="24"/>
                <w:szCs w:val="24"/>
              </w:rPr>
              <w:t>7</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819"/>
        </w:trPr>
        <w:tc>
          <w:tcPr>
            <w:tcW w:w="285" w:type="pct"/>
          </w:tcPr>
          <w:p w:rsidR="00963C75" w:rsidRPr="00963C75" w:rsidRDefault="00E22C53" w:rsidP="00963C75">
            <w:pPr>
              <w:rPr>
                <w:rFonts w:ascii="Times New Roman" w:hAnsi="Times New Roman"/>
                <w:sz w:val="24"/>
                <w:szCs w:val="24"/>
              </w:rPr>
            </w:pPr>
            <w:r>
              <w:rPr>
                <w:rFonts w:ascii="Times New Roman" w:hAnsi="Times New Roman"/>
                <w:sz w:val="24"/>
                <w:szCs w:val="24"/>
              </w:rPr>
              <w:t>8</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Матросова, напротив магазина «Спутник»</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7</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E22C53">
              <w:rPr>
                <w:rFonts w:ascii="Times New Roman" w:hAnsi="Times New Roman"/>
                <w:sz w:val="24"/>
                <w:szCs w:val="24"/>
              </w:rPr>
              <w:t>7</w:t>
            </w:r>
            <w:r w:rsidRPr="00963C75">
              <w:rPr>
                <w:rFonts w:ascii="Times New Roman" w:hAnsi="Times New Roman"/>
                <w:sz w:val="24"/>
                <w:szCs w:val="24"/>
              </w:rPr>
              <w:t xml:space="preserve">.2022 по </w:t>
            </w:r>
            <w:r>
              <w:rPr>
                <w:rFonts w:ascii="Times New Roman" w:hAnsi="Times New Roman"/>
                <w:sz w:val="24"/>
                <w:szCs w:val="24"/>
              </w:rPr>
              <w:t>31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819"/>
        </w:trPr>
        <w:tc>
          <w:tcPr>
            <w:tcW w:w="285" w:type="pct"/>
          </w:tcPr>
          <w:p w:rsidR="00963C75" w:rsidRPr="00963C75" w:rsidRDefault="00E22C53" w:rsidP="00963C75">
            <w:pPr>
              <w:rPr>
                <w:rFonts w:ascii="Times New Roman" w:hAnsi="Times New Roman"/>
                <w:sz w:val="24"/>
                <w:szCs w:val="24"/>
              </w:rPr>
            </w:pPr>
            <w:r>
              <w:rPr>
                <w:rFonts w:ascii="Times New Roman" w:hAnsi="Times New Roman"/>
                <w:sz w:val="24"/>
                <w:szCs w:val="24"/>
              </w:rPr>
              <w:t>9</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Коммунистическая, 86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8</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E22C53">
              <w:rPr>
                <w:rFonts w:ascii="Times New Roman" w:hAnsi="Times New Roman"/>
                <w:sz w:val="24"/>
                <w:szCs w:val="24"/>
              </w:rPr>
              <w:t>7</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819"/>
        </w:trPr>
        <w:tc>
          <w:tcPr>
            <w:tcW w:w="285" w:type="pct"/>
          </w:tcPr>
          <w:p w:rsidR="00963C75" w:rsidRPr="00963C75" w:rsidRDefault="00E22C53" w:rsidP="00963C75">
            <w:pPr>
              <w:rPr>
                <w:rFonts w:ascii="Times New Roman" w:hAnsi="Times New Roman"/>
                <w:sz w:val="24"/>
                <w:szCs w:val="24"/>
              </w:rPr>
            </w:pPr>
            <w:r>
              <w:rPr>
                <w:rFonts w:ascii="Times New Roman" w:hAnsi="Times New Roman"/>
                <w:sz w:val="24"/>
                <w:szCs w:val="24"/>
              </w:rPr>
              <w:t>10</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40 лет Октября, 85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9</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E22C53">
              <w:rPr>
                <w:rFonts w:ascii="Times New Roman" w:hAnsi="Times New Roman"/>
                <w:sz w:val="24"/>
                <w:szCs w:val="24"/>
              </w:rPr>
              <w:t>7</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819"/>
        </w:trPr>
        <w:tc>
          <w:tcPr>
            <w:tcW w:w="285" w:type="pct"/>
          </w:tcPr>
          <w:p w:rsidR="00963C75" w:rsidRPr="00963C75" w:rsidRDefault="00E22C53" w:rsidP="00963C75">
            <w:pPr>
              <w:rPr>
                <w:rFonts w:ascii="Times New Roman" w:hAnsi="Times New Roman"/>
                <w:sz w:val="24"/>
                <w:szCs w:val="24"/>
              </w:rPr>
            </w:pPr>
            <w:r>
              <w:rPr>
                <w:rFonts w:ascii="Times New Roman" w:hAnsi="Times New Roman"/>
                <w:sz w:val="24"/>
                <w:szCs w:val="24"/>
              </w:rPr>
              <w:t>11</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 xml:space="preserve">г. Лиски, ул. Тельмана, напротив </w:t>
            </w:r>
            <w:r w:rsidRPr="00963C75">
              <w:rPr>
                <w:rFonts w:ascii="Times New Roman" w:hAnsi="Times New Roman"/>
                <w:sz w:val="24"/>
                <w:szCs w:val="24"/>
              </w:rPr>
              <w:lastRenderedPageBreak/>
              <w:t>«</w:t>
            </w:r>
            <w:proofErr w:type="spellStart"/>
            <w:r w:rsidRPr="00963C75">
              <w:rPr>
                <w:rFonts w:ascii="Times New Roman" w:hAnsi="Times New Roman"/>
                <w:sz w:val="24"/>
                <w:szCs w:val="24"/>
              </w:rPr>
              <w:t>Стройрынка</w:t>
            </w:r>
            <w:proofErr w:type="spellEnd"/>
            <w:r w:rsidRPr="00963C75">
              <w:rPr>
                <w:rFonts w:ascii="Times New Roman" w:hAnsi="Times New Roman"/>
                <w:sz w:val="24"/>
                <w:szCs w:val="24"/>
              </w:rPr>
              <w:t>»</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lastRenderedPageBreak/>
              <w:t>10</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 xml:space="preserve">Торговая палатка, столы и </w:t>
            </w:r>
            <w:r w:rsidRPr="00963C75">
              <w:rPr>
                <w:rFonts w:ascii="Times New Roman" w:hAnsi="Times New Roman"/>
                <w:sz w:val="24"/>
                <w:szCs w:val="24"/>
              </w:rPr>
              <w:lastRenderedPageBreak/>
              <w:t>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lastRenderedPageBreak/>
              <w:t xml:space="preserve">Фрукты, овощи, бахчевые </w:t>
            </w:r>
            <w:r w:rsidRPr="00963C75">
              <w:rPr>
                <w:rFonts w:ascii="Times New Roman" w:hAnsi="Times New Roman"/>
                <w:sz w:val="24"/>
                <w:szCs w:val="24"/>
              </w:rPr>
              <w:lastRenderedPageBreak/>
              <w:t>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lastRenderedPageBreak/>
              <w:t>с 01.0</w:t>
            </w:r>
            <w:r w:rsidR="00E22C53">
              <w:rPr>
                <w:rFonts w:ascii="Times New Roman" w:hAnsi="Times New Roman"/>
                <w:sz w:val="24"/>
                <w:szCs w:val="24"/>
              </w:rPr>
              <w:t>7</w:t>
            </w:r>
            <w:r w:rsidRPr="00963C75">
              <w:rPr>
                <w:rFonts w:ascii="Times New Roman" w:hAnsi="Times New Roman"/>
                <w:sz w:val="24"/>
                <w:szCs w:val="24"/>
              </w:rPr>
              <w:t xml:space="preserve">.2022 по </w:t>
            </w:r>
            <w:r w:rsidRPr="00963C75">
              <w:rPr>
                <w:rFonts w:ascii="Times New Roman" w:hAnsi="Times New Roman"/>
                <w:sz w:val="24"/>
                <w:szCs w:val="24"/>
              </w:rPr>
              <w:lastRenderedPageBreak/>
              <w:t>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lastRenderedPageBreak/>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819"/>
        </w:trPr>
        <w:tc>
          <w:tcPr>
            <w:tcW w:w="285" w:type="pct"/>
          </w:tcPr>
          <w:p w:rsidR="00963C75" w:rsidRPr="00963C75" w:rsidRDefault="00E22C53" w:rsidP="00963C75">
            <w:pPr>
              <w:rPr>
                <w:rFonts w:ascii="Times New Roman" w:hAnsi="Times New Roman"/>
                <w:sz w:val="24"/>
                <w:szCs w:val="24"/>
              </w:rPr>
            </w:pPr>
            <w:r>
              <w:rPr>
                <w:rFonts w:ascii="Times New Roman" w:hAnsi="Times New Roman"/>
                <w:sz w:val="24"/>
                <w:szCs w:val="24"/>
              </w:rPr>
              <w:lastRenderedPageBreak/>
              <w:t>12</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Краснознаменная, напротив магазина «Магнит»</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11</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E22C53">
              <w:rPr>
                <w:rFonts w:ascii="Times New Roman" w:hAnsi="Times New Roman"/>
                <w:sz w:val="24"/>
                <w:szCs w:val="24"/>
              </w:rPr>
              <w:t>7</w:t>
            </w:r>
            <w:r w:rsidRPr="00963C75">
              <w:rPr>
                <w:rFonts w:ascii="Times New Roman" w:hAnsi="Times New Roman"/>
                <w:sz w:val="24"/>
                <w:szCs w:val="24"/>
              </w:rPr>
              <w:t>.2022</w:t>
            </w:r>
            <w:r>
              <w:rPr>
                <w:rFonts w:ascii="Times New Roman" w:hAnsi="Times New Roman"/>
                <w:sz w:val="24"/>
                <w:szCs w:val="24"/>
              </w:rPr>
              <w:t xml:space="preserve"> по 31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819"/>
        </w:trPr>
        <w:tc>
          <w:tcPr>
            <w:tcW w:w="285" w:type="pct"/>
          </w:tcPr>
          <w:p w:rsidR="00963C75" w:rsidRPr="00963C75" w:rsidRDefault="00E22C53" w:rsidP="00963C75">
            <w:pPr>
              <w:rPr>
                <w:rFonts w:ascii="Times New Roman" w:hAnsi="Times New Roman"/>
                <w:sz w:val="24"/>
                <w:szCs w:val="24"/>
              </w:rPr>
            </w:pPr>
            <w:r>
              <w:rPr>
                <w:rFonts w:ascii="Times New Roman" w:hAnsi="Times New Roman"/>
                <w:sz w:val="24"/>
                <w:szCs w:val="24"/>
              </w:rPr>
              <w:t>13</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40 лет Октября, 85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12</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E22C53">
              <w:rPr>
                <w:rFonts w:ascii="Times New Roman" w:hAnsi="Times New Roman"/>
                <w:sz w:val="24"/>
                <w:szCs w:val="24"/>
              </w:rPr>
              <w:t>7</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266"/>
        </w:trPr>
        <w:tc>
          <w:tcPr>
            <w:tcW w:w="285" w:type="pct"/>
          </w:tcPr>
          <w:p w:rsidR="00963C75" w:rsidRPr="00963C75" w:rsidRDefault="00E22C53" w:rsidP="00963C75">
            <w:pPr>
              <w:rPr>
                <w:rFonts w:ascii="Times New Roman" w:hAnsi="Times New Roman"/>
                <w:sz w:val="24"/>
                <w:szCs w:val="24"/>
              </w:rPr>
            </w:pPr>
            <w:r>
              <w:rPr>
                <w:rFonts w:ascii="Times New Roman" w:hAnsi="Times New Roman"/>
                <w:sz w:val="24"/>
                <w:szCs w:val="24"/>
              </w:rPr>
              <w:t>14</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Матросова, 7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14</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E22C53">
              <w:rPr>
                <w:rFonts w:ascii="Times New Roman" w:hAnsi="Times New Roman"/>
                <w:sz w:val="24"/>
                <w:szCs w:val="24"/>
              </w:rPr>
              <w:t>7</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286"/>
        </w:trPr>
        <w:tc>
          <w:tcPr>
            <w:tcW w:w="285" w:type="pct"/>
          </w:tcPr>
          <w:p w:rsidR="00963C75" w:rsidRPr="00963C75" w:rsidRDefault="00E22C53" w:rsidP="00963C75">
            <w:pPr>
              <w:rPr>
                <w:rFonts w:ascii="Times New Roman" w:hAnsi="Times New Roman"/>
                <w:sz w:val="24"/>
                <w:szCs w:val="24"/>
              </w:rPr>
            </w:pPr>
            <w:r>
              <w:rPr>
                <w:rFonts w:ascii="Times New Roman" w:hAnsi="Times New Roman"/>
                <w:sz w:val="24"/>
                <w:szCs w:val="24"/>
              </w:rPr>
              <w:t>15</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 xml:space="preserve">г. Лиски, ул. </w:t>
            </w:r>
            <w:proofErr w:type="spellStart"/>
            <w:r w:rsidRPr="00963C75">
              <w:rPr>
                <w:rFonts w:ascii="Times New Roman" w:hAnsi="Times New Roman"/>
                <w:sz w:val="24"/>
                <w:szCs w:val="24"/>
              </w:rPr>
              <w:t>Тулебердиева</w:t>
            </w:r>
            <w:proofErr w:type="spellEnd"/>
            <w:r w:rsidRPr="00963C75">
              <w:rPr>
                <w:rFonts w:ascii="Times New Roman" w:hAnsi="Times New Roman"/>
                <w:sz w:val="24"/>
                <w:szCs w:val="24"/>
              </w:rPr>
              <w:t>, 6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15</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E22C53">
              <w:rPr>
                <w:rFonts w:ascii="Times New Roman" w:hAnsi="Times New Roman"/>
                <w:sz w:val="24"/>
                <w:szCs w:val="24"/>
              </w:rPr>
              <w:t>7</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286"/>
        </w:trPr>
        <w:tc>
          <w:tcPr>
            <w:tcW w:w="285" w:type="pct"/>
          </w:tcPr>
          <w:p w:rsidR="00963C75" w:rsidRPr="00963C75" w:rsidRDefault="00E22C53" w:rsidP="00963C75">
            <w:pPr>
              <w:rPr>
                <w:rFonts w:ascii="Times New Roman" w:hAnsi="Times New Roman"/>
                <w:sz w:val="24"/>
                <w:szCs w:val="24"/>
              </w:rPr>
            </w:pPr>
            <w:r>
              <w:rPr>
                <w:rFonts w:ascii="Times New Roman" w:hAnsi="Times New Roman"/>
                <w:sz w:val="24"/>
                <w:szCs w:val="24"/>
              </w:rPr>
              <w:t>16</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 xml:space="preserve">г. Лиски, ул. </w:t>
            </w:r>
            <w:proofErr w:type="spellStart"/>
            <w:r w:rsidRPr="00963C75">
              <w:rPr>
                <w:rFonts w:ascii="Times New Roman" w:hAnsi="Times New Roman"/>
                <w:sz w:val="24"/>
                <w:szCs w:val="24"/>
              </w:rPr>
              <w:t>Тулебердиева</w:t>
            </w:r>
            <w:proofErr w:type="spellEnd"/>
            <w:r w:rsidRPr="00963C75">
              <w:rPr>
                <w:rFonts w:ascii="Times New Roman" w:hAnsi="Times New Roman"/>
                <w:sz w:val="24"/>
                <w:szCs w:val="24"/>
              </w:rPr>
              <w:t>, 6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15</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E22C53">
              <w:rPr>
                <w:rFonts w:ascii="Times New Roman" w:hAnsi="Times New Roman"/>
                <w:sz w:val="24"/>
                <w:szCs w:val="24"/>
              </w:rPr>
              <w:t>7</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286"/>
        </w:trPr>
        <w:tc>
          <w:tcPr>
            <w:tcW w:w="285" w:type="pct"/>
          </w:tcPr>
          <w:p w:rsidR="00963C75" w:rsidRPr="00963C75" w:rsidRDefault="00E22C53" w:rsidP="00963C75">
            <w:pPr>
              <w:rPr>
                <w:rFonts w:ascii="Times New Roman" w:hAnsi="Times New Roman"/>
                <w:sz w:val="24"/>
                <w:szCs w:val="24"/>
              </w:rPr>
            </w:pPr>
            <w:r>
              <w:rPr>
                <w:rFonts w:ascii="Times New Roman" w:hAnsi="Times New Roman"/>
                <w:sz w:val="24"/>
                <w:szCs w:val="24"/>
              </w:rPr>
              <w:t>17</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40 лет Октября, 93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17</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E22C53">
              <w:rPr>
                <w:rFonts w:ascii="Times New Roman" w:hAnsi="Times New Roman"/>
                <w:sz w:val="24"/>
                <w:szCs w:val="24"/>
              </w:rPr>
              <w:t>7</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286"/>
        </w:trPr>
        <w:tc>
          <w:tcPr>
            <w:tcW w:w="285" w:type="pct"/>
          </w:tcPr>
          <w:p w:rsidR="00963C75" w:rsidRPr="00963C75" w:rsidRDefault="00E22C53" w:rsidP="00963C75">
            <w:pPr>
              <w:rPr>
                <w:rFonts w:ascii="Times New Roman" w:hAnsi="Times New Roman"/>
                <w:sz w:val="24"/>
                <w:szCs w:val="24"/>
              </w:rPr>
            </w:pPr>
            <w:r>
              <w:rPr>
                <w:rFonts w:ascii="Times New Roman" w:hAnsi="Times New Roman"/>
                <w:sz w:val="24"/>
                <w:szCs w:val="24"/>
              </w:rPr>
              <w:t>18</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г. Лиски, ул. Лысенко, 5 прилегающая территория</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18</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E22C53" w:rsidP="00963C75">
            <w:pPr>
              <w:jc w:val="center"/>
              <w:rPr>
                <w:rFonts w:ascii="Times New Roman" w:hAnsi="Times New Roman"/>
                <w:sz w:val="24"/>
                <w:szCs w:val="24"/>
              </w:rPr>
            </w:pPr>
            <w:r>
              <w:rPr>
                <w:rFonts w:ascii="Times New Roman" w:hAnsi="Times New Roman"/>
                <w:sz w:val="24"/>
                <w:szCs w:val="24"/>
              </w:rPr>
              <w:t>с 01.07</w:t>
            </w:r>
            <w:r w:rsidR="00963C75" w:rsidRPr="00963C75">
              <w:rPr>
                <w:rFonts w:ascii="Times New Roman" w:hAnsi="Times New Roman"/>
                <w:sz w:val="24"/>
                <w:szCs w:val="24"/>
              </w:rPr>
              <w:t>.2022 по 3</w:t>
            </w:r>
            <w:r w:rsidR="00963C75">
              <w:rPr>
                <w:rFonts w:ascii="Times New Roman" w:hAnsi="Times New Roman"/>
                <w:sz w:val="24"/>
                <w:szCs w:val="24"/>
              </w:rPr>
              <w:t>1</w:t>
            </w:r>
            <w:r w:rsidR="00963C75"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286"/>
        </w:trPr>
        <w:tc>
          <w:tcPr>
            <w:tcW w:w="285" w:type="pct"/>
          </w:tcPr>
          <w:p w:rsidR="00963C75" w:rsidRPr="00963C75" w:rsidRDefault="00E22C53" w:rsidP="00963C75">
            <w:pPr>
              <w:rPr>
                <w:rFonts w:ascii="Times New Roman" w:hAnsi="Times New Roman"/>
                <w:sz w:val="24"/>
                <w:szCs w:val="24"/>
              </w:rPr>
            </w:pPr>
            <w:r>
              <w:rPr>
                <w:rFonts w:ascii="Times New Roman" w:hAnsi="Times New Roman"/>
                <w:sz w:val="24"/>
                <w:szCs w:val="24"/>
              </w:rPr>
              <w:t>19</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 xml:space="preserve">г. Лиски, пр. </w:t>
            </w:r>
            <w:r w:rsidRPr="00963C75">
              <w:rPr>
                <w:rFonts w:ascii="Times New Roman" w:hAnsi="Times New Roman"/>
                <w:sz w:val="24"/>
                <w:szCs w:val="24"/>
              </w:rPr>
              <w:lastRenderedPageBreak/>
              <w:t>Ленина, напротив магазина «Магнит Семейный»</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lastRenderedPageBreak/>
              <w:t>19</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 xml:space="preserve">Торговая </w:t>
            </w:r>
            <w:r w:rsidRPr="00963C75">
              <w:rPr>
                <w:rFonts w:ascii="Times New Roman" w:hAnsi="Times New Roman"/>
                <w:sz w:val="24"/>
                <w:szCs w:val="24"/>
              </w:rPr>
              <w:lastRenderedPageBreak/>
              <w:t>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lastRenderedPageBreak/>
              <w:t xml:space="preserve">Фрукты, </w:t>
            </w:r>
            <w:r w:rsidRPr="00963C75">
              <w:rPr>
                <w:rFonts w:ascii="Times New Roman" w:hAnsi="Times New Roman"/>
                <w:sz w:val="24"/>
                <w:szCs w:val="24"/>
              </w:rPr>
              <w:lastRenderedPageBreak/>
              <w:t>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lastRenderedPageBreak/>
              <w:t xml:space="preserve">с </w:t>
            </w:r>
            <w:r w:rsidRPr="00963C75">
              <w:rPr>
                <w:rFonts w:ascii="Times New Roman" w:hAnsi="Times New Roman"/>
                <w:sz w:val="24"/>
                <w:szCs w:val="24"/>
              </w:rPr>
              <w:lastRenderedPageBreak/>
              <w:t>01.0</w:t>
            </w:r>
            <w:r w:rsidR="00E22C53">
              <w:rPr>
                <w:rFonts w:ascii="Times New Roman" w:hAnsi="Times New Roman"/>
                <w:sz w:val="24"/>
                <w:szCs w:val="24"/>
              </w:rPr>
              <w:t>7</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lastRenderedPageBreak/>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r w:rsidR="00963C75" w:rsidRPr="00963C75" w:rsidTr="00E22C53">
        <w:trPr>
          <w:trHeight w:val="286"/>
        </w:trPr>
        <w:tc>
          <w:tcPr>
            <w:tcW w:w="285" w:type="pct"/>
          </w:tcPr>
          <w:p w:rsidR="00963C75" w:rsidRPr="00963C75" w:rsidRDefault="00E22C53" w:rsidP="00963C75">
            <w:pPr>
              <w:rPr>
                <w:rFonts w:ascii="Times New Roman" w:hAnsi="Times New Roman"/>
                <w:sz w:val="24"/>
                <w:szCs w:val="24"/>
              </w:rPr>
            </w:pPr>
            <w:r>
              <w:rPr>
                <w:rFonts w:ascii="Times New Roman" w:hAnsi="Times New Roman"/>
                <w:sz w:val="24"/>
                <w:szCs w:val="24"/>
              </w:rPr>
              <w:lastRenderedPageBreak/>
              <w:t>20</w:t>
            </w:r>
          </w:p>
        </w:tc>
        <w:tc>
          <w:tcPr>
            <w:tcW w:w="893"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 xml:space="preserve">г. Лиски, ул. </w:t>
            </w:r>
            <w:proofErr w:type="spellStart"/>
            <w:r w:rsidRPr="00963C75">
              <w:rPr>
                <w:rFonts w:ascii="Times New Roman" w:hAnsi="Times New Roman"/>
                <w:sz w:val="24"/>
                <w:szCs w:val="24"/>
              </w:rPr>
              <w:t>Ульяны</w:t>
            </w:r>
            <w:proofErr w:type="spellEnd"/>
            <w:r w:rsidRPr="00963C75">
              <w:rPr>
                <w:rFonts w:ascii="Times New Roman" w:hAnsi="Times New Roman"/>
                <w:sz w:val="24"/>
                <w:szCs w:val="24"/>
              </w:rPr>
              <w:t xml:space="preserve"> Громовой, 37/2, прилегающая территория </w:t>
            </w:r>
            <w:proofErr w:type="gramStart"/>
            <w:r w:rsidRPr="00963C75">
              <w:rPr>
                <w:rFonts w:ascii="Times New Roman" w:hAnsi="Times New Roman"/>
                <w:sz w:val="24"/>
                <w:szCs w:val="24"/>
              </w:rPr>
              <w:t>к маг</w:t>
            </w:r>
            <w:proofErr w:type="gramEnd"/>
            <w:r w:rsidRPr="00963C75">
              <w:rPr>
                <w:rFonts w:ascii="Times New Roman" w:hAnsi="Times New Roman"/>
                <w:sz w:val="24"/>
                <w:szCs w:val="24"/>
              </w:rPr>
              <w:t>. «Пятерочка»</w:t>
            </w:r>
          </w:p>
        </w:tc>
        <w:tc>
          <w:tcPr>
            <w:tcW w:w="369"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20</w:t>
            </w:r>
          </w:p>
        </w:tc>
        <w:tc>
          <w:tcPr>
            <w:tcW w:w="66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Торговая палатка, столы и др. торговое оборудование</w:t>
            </w:r>
          </w:p>
        </w:tc>
        <w:tc>
          <w:tcPr>
            <w:tcW w:w="625"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Фрукты, овощи, бахчевые культуры</w:t>
            </w:r>
          </w:p>
        </w:tc>
        <w:tc>
          <w:tcPr>
            <w:tcW w:w="588" w:type="pct"/>
          </w:tcPr>
          <w:p w:rsidR="00963C75" w:rsidRPr="00963C75" w:rsidRDefault="00963C75" w:rsidP="00E22C53">
            <w:pPr>
              <w:jc w:val="center"/>
              <w:rPr>
                <w:rFonts w:ascii="Times New Roman" w:hAnsi="Times New Roman"/>
                <w:sz w:val="24"/>
                <w:szCs w:val="24"/>
              </w:rPr>
            </w:pPr>
            <w:r w:rsidRPr="00963C75">
              <w:rPr>
                <w:rFonts w:ascii="Times New Roman" w:hAnsi="Times New Roman"/>
                <w:sz w:val="24"/>
                <w:szCs w:val="24"/>
              </w:rPr>
              <w:t>с 01.0</w:t>
            </w:r>
            <w:r w:rsidR="00E22C53">
              <w:rPr>
                <w:rFonts w:ascii="Times New Roman" w:hAnsi="Times New Roman"/>
                <w:sz w:val="24"/>
                <w:szCs w:val="24"/>
              </w:rPr>
              <w:t>7</w:t>
            </w:r>
            <w:r w:rsidRPr="00963C75">
              <w:rPr>
                <w:rFonts w:ascii="Times New Roman" w:hAnsi="Times New Roman"/>
                <w:sz w:val="24"/>
                <w:szCs w:val="24"/>
              </w:rPr>
              <w:t>.2022 по 3</w:t>
            </w:r>
            <w:r>
              <w:rPr>
                <w:rFonts w:ascii="Times New Roman" w:hAnsi="Times New Roman"/>
                <w:sz w:val="24"/>
                <w:szCs w:val="24"/>
              </w:rPr>
              <w:t>1</w:t>
            </w:r>
            <w:r w:rsidRPr="00963C75">
              <w:rPr>
                <w:rFonts w:ascii="Times New Roman" w:hAnsi="Times New Roman"/>
                <w:sz w:val="24"/>
                <w:szCs w:val="24"/>
              </w:rPr>
              <w:t>.10.2022</w:t>
            </w:r>
          </w:p>
        </w:tc>
        <w:tc>
          <w:tcPr>
            <w:tcW w:w="471" w:type="pct"/>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10</w:t>
            </w:r>
          </w:p>
        </w:tc>
        <w:tc>
          <w:tcPr>
            <w:tcW w:w="552" w:type="pct"/>
            <w:tcBorders>
              <w:right w:val="single" w:sz="4" w:space="0" w:color="auto"/>
            </w:tcBorders>
            <w:shd w:val="clear" w:color="auto" w:fill="auto"/>
          </w:tcPr>
          <w:p w:rsidR="00963C75" w:rsidRPr="00963C75" w:rsidRDefault="00963C75" w:rsidP="00963C75">
            <w:pPr>
              <w:jc w:val="center"/>
              <w:rPr>
                <w:rFonts w:ascii="Times New Roman" w:hAnsi="Times New Roman"/>
                <w:sz w:val="24"/>
                <w:szCs w:val="24"/>
              </w:rPr>
            </w:pPr>
            <w:r w:rsidRPr="00963C75">
              <w:rPr>
                <w:rFonts w:ascii="Times New Roman" w:hAnsi="Times New Roman"/>
                <w:sz w:val="24"/>
                <w:szCs w:val="24"/>
              </w:rPr>
              <w:t>4 166,00</w:t>
            </w:r>
          </w:p>
        </w:tc>
        <w:tc>
          <w:tcPr>
            <w:tcW w:w="556" w:type="pct"/>
            <w:tcBorders>
              <w:left w:val="single" w:sz="4" w:space="0" w:color="auto"/>
            </w:tcBorders>
            <w:shd w:val="clear" w:color="auto" w:fill="auto"/>
          </w:tcPr>
          <w:p w:rsidR="00963C75" w:rsidRPr="00963C75" w:rsidRDefault="00963C75" w:rsidP="00963C75">
            <w:pPr>
              <w:rPr>
                <w:rFonts w:ascii="Times New Roman" w:hAnsi="Times New Roman"/>
                <w:sz w:val="24"/>
                <w:szCs w:val="24"/>
              </w:rPr>
            </w:pPr>
            <w:r w:rsidRPr="00963C75">
              <w:rPr>
                <w:rFonts w:ascii="Times New Roman" w:hAnsi="Times New Roman"/>
                <w:sz w:val="24"/>
                <w:szCs w:val="24"/>
              </w:rPr>
              <w:t>4 166,00</w:t>
            </w:r>
          </w:p>
        </w:tc>
      </w:tr>
    </w:tbl>
    <w:p w:rsidR="00A506D4" w:rsidRDefault="00A506D4" w:rsidP="00963C75">
      <w:pPr>
        <w:pStyle w:val="a4"/>
        <w:contextualSpacing/>
        <w:jc w:val="both"/>
        <w:rPr>
          <w:b w:val="0"/>
          <w:sz w:val="24"/>
          <w:szCs w:val="24"/>
        </w:rPr>
      </w:pPr>
    </w:p>
    <w:p w:rsidR="00A506D4" w:rsidRDefault="00A506D4" w:rsidP="00E22C53">
      <w:pPr>
        <w:pStyle w:val="a4"/>
        <w:ind w:firstLine="709"/>
        <w:contextualSpacing/>
        <w:jc w:val="both"/>
        <w:rPr>
          <w:b w:val="0"/>
          <w:sz w:val="24"/>
          <w:szCs w:val="24"/>
        </w:rPr>
      </w:pPr>
      <w:r w:rsidRPr="000364B2">
        <w:rPr>
          <w:b w:val="0"/>
          <w:sz w:val="24"/>
          <w:szCs w:val="24"/>
        </w:rPr>
        <w:t>Начальная (минимальная) цена аукциона на право заключения договоров</w:t>
      </w:r>
      <w:r w:rsidRPr="000364B2">
        <w:rPr>
          <w:b w:val="0"/>
          <w:color w:val="000000"/>
          <w:sz w:val="24"/>
          <w:szCs w:val="24"/>
        </w:rPr>
        <w:t xml:space="preserve"> на размещение нестационарных торговых объектов определена</w:t>
      </w:r>
      <w:r w:rsidRPr="000364B2">
        <w:rPr>
          <w:b w:val="0"/>
          <w:sz w:val="24"/>
          <w:szCs w:val="24"/>
        </w:rPr>
        <w:t xml:space="preserve"> в соответствии </w:t>
      </w:r>
      <w:r w:rsidRPr="000364B2">
        <w:rPr>
          <w:b w:val="0"/>
          <w:color w:val="000000"/>
          <w:sz w:val="24"/>
          <w:szCs w:val="24"/>
        </w:rPr>
        <w:t>с отчет</w:t>
      </w:r>
      <w:r>
        <w:rPr>
          <w:b w:val="0"/>
          <w:color w:val="000000"/>
          <w:sz w:val="24"/>
          <w:szCs w:val="24"/>
        </w:rPr>
        <w:t>ами</w:t>
      </w:r>
      <w:r w:rsidRPr="000364B2">
        <w:rPr>
          <w:b w:val="0"/>
          <w:sz w:val="24"/>
          <w:szCs w:val="24"/>
        </w:rPr>
        <w:t xml:space="preserve"> об </w:t>
      </w:r>
      <w:r w:rsidRPr="00DA69CE">
        <w:rPr>
          <w:b w:val="0"/>
          <w:sz w:val="24"/>
          <w:szCs w:val="24"/>
        </w:rPr>
        <w:t xml:space="preserve">оценке </w:t>
      </w:r>
      <w:r w:rsidRPr="00DA69CE">
        <w:rPr>
          <w:b w:val="0"/>
          <w:color w:val="000000"/>
          <w:sz w:val="24"/>
          <w:szCs w:val="24"/>
        </w:rPr>
        <w:t>ООО «</w:t>
      </w:r>
      <w:r w:rsidR="00963C75">
        <w:rPr>
          <w:b w:val="0"/>
          <w:color w:val="000000"/>
          <w:sz w:val="24"/>
          <w:szCs w:val="24"/>
        </w:rPr>
        <w:t>Аналитик Центр</w:t>
      </w:r>
      <w:r w:rsidRPr="00DA69CE">
        <w:rPr>
          <w:b w:val="0"/>
          <w:color w:val="000000"/>
          <w:sz w:val="24"/>
          <w:szCs w:val="24"/>
        </w:rPr>
        <w:t>»</w:t>
      </w:r>
      <w:r w:rsidR="00963C75">
        <w:rPr>
          <w:b w:val="0"/>
          <w:sz w:val="24"/>
          <w:szCs w:val="24"/>
        </w:rPr>
        <w:t xml:space="preserve"> № 1978/22</w:t>
      </w:r>
      <w:r>
        <w:rPr>
          <w:b w:val="0"/>
          <w:sz w:val="24"/>
          <w:szCs w:val="24"/>
        </w:rPr>
        <w:t xml:space="preserve"> - </w:t>
      </w:r>
      <w:r w:rsidR="00E22C53">
        <w:rPr>
          <w:b w:val="0"/>
          <w:sz w:val="24"/>
          <w:szCs w:val="24"/>
        </w:rPr>
        <w:t>№ 1984/22 от 25.03.2022 г., № 1986/2022 -</w:t>
      </w:r>
      <w:r>
        <w:rPr>
          <w:b w:val="0"/>
          <w:sz w:val="24"/>
          <w:szCs w:val="24"/>
        </w:rPr>
        <w:t>19</w:t>
      </w:r>
      <w:r w:rsidR="00963C75">
        <w:rPr>
          <w:b w:val="0"/>
          <w:sz w:val="24"/>
          <w:szCs w:val="24"/>
        </w:rPr>
        <w:t>94/22</w:t>
      </w:r>
      <w:r>
        <w:rPr>
          <w:b w:val="0"/>
          <w:sz w:val="24"/>
          <w:szCs w:val="24"/>
        </w:rPr>
        <w:t xml:space="preserve"> от 2</w:t>
      </w:r>
      <w:r w:rsidR="00963C75">
        <w:rPr>
          <w:b w:val="0"/>
          <w:sz w:val="24"/>
          <w:szCs w:val="24"/>
        </w:rPr>
        <w:t>5.03.2022</w:t>
      </w:r>
      <w:r>
        <w:rPr>
          <w:b w:val="0"/>
          <w:sz w:val="24"/>
          <w:szCs w:val="24"/>
        </w:rPr>
        <w:t xml:space="preserve"> г., </w:t>
      </w:r>
      <w:r w:rsidRPr="0021243E">
        <w:rPr>
          <w:b w:val="0"/>
          <w:color w:val="000000"/>
          <w:sz w:val="24"/>
          <w:szCs w:val="24"/>
        </w:rPr>
        <w:t>составленными в соответствии с законодательством Российской Федерации об оценочной деятельности.</w:t>
      </w:r>
    </w:p>
    <w:p w:rsidR="000364B2" w:rsidRPr="000364B2" w:rsidRDefault="000364B2" w:rsidP="00E22C53">
      <w:pPr>
        <w:pStyle w:val="a4"/>
        <w:ind w:firstLine="709"/>
        <w:contextualSpacing/>
        <w:jc w:val="both"/>
        <w:rPr>
          <w:sz w:val="24"/>
          <w:szCs w:val="24"/>
        </w:rPr>
      </w:pPr>
      <w:r w:rsidRPr="000364B2">
        <w:rPr>
          <w:sz w:val="24"/>
          <w:szCs w:val="24"/>
          <w:u w:val="single"/>
        </w:rPr>
        <w:t xml:space="preserve">Период размещения нестационарного торгового объекта: </w:t>
      </w:r>
      <w:r w:rsidR="00A506D4">
        <w:rPr>
          <w:sz w:val="24"/>
          <w:szCs w:val="24"/>
        </w:rPr>
        <w:t>с 01</w:t>
      </w:r>
      <w:r>
        <w:rPr>
          <w:sz w:val="24"/>
          <w:szCs w:val="24"/>
        </w:rPr>
        <w:t>.0</w:t>
      </w:r>
      <w:r w:rsidR="00E22C53">
        <w:rPr>
          <w:sz w:val="24"/>
          <w:szCs w:val="24"/>
        </w:rPr>
        <w:t>7</w:t>
      </w:r>
      <w:r w:rsidR="00A506D4">
        <w:rPr>
          <w:sz w:val="24"/>
          <w:szCs w:val="24"/>
        </w:rPr>
        <w:t>.2022</w:t>
      </w:r>
      <w:r w:rsidR="00E22C53">
        <w:rPr>
          <w:sz w:val="24"/>
          <w:szCs w:val="24"/>
        </w:rPr>
        <w:t xml:space="preserve"> по 31</w:t>
      </w:r>
      <w:r>
        <w:rPr>
          <w:sz w:val="24"/>
          <w:szCs w:val="24"/>
        </w:rPr>
        <w:t>.</w:t>
      </w:r>
      <w:r w:rsidR="00963C75">
        <w:rPr>
          <w:sz w:val="24"/>
          <w:szCs w:val="24"/>
        </w:rPr>
        <w:t>10</w:t>
      </w:r>
      <w:r>
        <w:rPr>
          <w:sz w:val="24"/>
          <w:szCs w:val="24"/>
        </w:rPr>
        <w:t>.20</w:t>
      </w:r>
      <w:r w:rsidR="00A506D4">
        <w:rPr>
          <w:sz w:val="24"/>
          <w:szCs w:val="24"/>
        </w:rPr>
        <w:t>22</w:t>
      </w:r>
      <w:r w:rsidRPr="000364B2">
        <w:rPr>
          <w:sz w:val="24"/>
          <w:szCs w:val="24"/>
        </w:rPr>
        <w:t xml:space="preserve"> г.</w:t>
      </w:r>
    </w:p>
    <w:p w:rsidR="000364B2" w:rsidRPr="000364B2" w:rsidRDefault="000364B2" w:rsidP="00E22C53">
      <w:pPr>
        <w:pStyle w:val="ConsPlusTitle"/>
        <w:widowControl/>
        <w:ind w:firstLine="709"/>
        <w:contextualSpacing/>
        <w:jc w:val="both"/>
        <w:rPr>
          <w:rFonts w:ascii="Times New Roman" w:hAnsi="Times New Roman" w:cs="Times New Roman"/>
          <w:sz w:val="24"/>
          <w:szCs w:val="24"/>
          <w:u w:val="single"/>
        </w:rPr>
      </w:pPr>
      <w:r w:rsidRPr="000364B2">
        <w:rPr>
          <w:rFonts w:ascii="Times New Roman" w:hAnsi="Times New Roman" w:cs="Times New Roman"/>
          <w:sz w:val="24"/>
          <w:szCs w:val="24"/>
          <w:u w:val="single"/>
        </w:rPr>
        <w:t xml:space="preserve">Типовой внешний вид НТО должен соответствовать </w:t>
      </w:r>
      <w:proofErr w:type="gramStart"/>
      <w:r w:rsidRPr="000364B2">
        <w:rPr>
          <w:rFonts w:ascii="Times New Roman" w:hAnsi="Times New Roman" w:cs="Times New Roman"/>
          <w:sz w:val="24"/>
          <w:szCs w:val="24"/>
          <w:u w:val="single"/>
        </w:rPr>
        <w:t>облику</w:t>
      </w:r>
      <w:proofErr w:type="gramEnd"/>
      <w:r w:rsidRPr="000364B2">
        <w:rPr>
          <w:rFonts w:ascii="Times New Roman" w:hAnsi="Times New Roman" w:cs="Times New Roman"/>
          <w:sz w:val="24"/>
          <w:szCs w:val="24"/>
          <w:u w:val="single"/>
        </w:rPr>
        <w:t xml:space="preserve"> указанному в Приложении 2: </w:t>
      </w:r>
    </w:p>
    <w:p w:rsidR="000364B2" w:rsidRPr="000364B2" w:rsidRDefault="000364B2" w:rsidP="00E22C53">
      <w:pPr>
        <w:pStyle w:val="ConsPlusTitle"/>
        <w:ind w:firstLine="709"/>
        <w:contextualSpacing/>
        <w:jc w:val="both"/>
        <w:rPr>
          <w:rFonts w:ascii="Times New Roman" w:hAnsi="Times New Roman" w:cs="Times New Roman"/>
          <w:sz w:val="24"/>
          <w:szCs w:val="24"/>
        </w:rPr>
      </w:pPr>
    </w:p>
    <w:p w:rsidR="000364B2" w:rsidRPr="000364B2" w:rsidRDefault="000364B2" w:rsidP="00E22C53">
      <w:pPr>
        <w:pStyle w:val="a4"/>
        <w:ind w:firstLine="709"/>
        <w:contextualSpacing/>
        <w:jc w:val="both"/>
        <w:rPr>
          <w:sz w:val="24"/>
          <w:szCs w:val="24"/>
        </w:rPr>
      </w:pPr>
      <w:r w:rsidRPr="000364B2">
        <w:rPr>
          <w:sz w:val="24"/>
          <w:szCs w:val="24"/>
          <w:u w:val="single"/>
        </w:rPr>
        <w:t xml:space="preserve">Приём заявок: </w:t>
      </w:r>
      <w:r>
        <w:rPr>
          <w:sz w:val="24"/>
          <w:szCs w:val="24"/>
        </w:rPr>
        <w:t>с «</w:t>
      </w:r>
      <w:r w:rsidR="00E22C53">
        <w:rPr>
          <w:sz w:val="24"/>
          <w:szCs w:val="24"/>
        </w:rPr>
        <w:t>19</w:t>
      </w:r>
      <w:r w:rsidRPr="000364B2">
        <w:rPr>
          <w:sz w:val="24"/>
          <w:szCs w:val="24"/>
        </w:rPr>
        <w:t xml:space="preserve">» </w:t>
      </w:r>
      <w:r w:rsidR="00E22C53">
        <w:rPr>
          <w:sz w:val="24"/>
          <w:szCs w:val="24"/>
        </w:rPr>
        <w:t>мая</w:t>
      </w:r>
      <w:r w:rsidRPr="000364B2">
        <w:rPr>
          <w:sz w:val="24"/>
          <w:szCs w:val="24"/>
        </w:rPr>
        <w:t xml:space="preserve"> 20</w:t>
      </w:r>
      <w:r w:rsidR="00A506D4">
        <w:rPr>
          <w:sz w:val="24"/>
          <w:szCs w:val="24"/>
        </w:rPr>
        <w:t>22</w:t>
      </w:r>
      <w:r w:rsidRPr="000364B2">
        <w:rPr>
          <w:sz w:val="24"/>
          <w:szCs w:val="24"/>
        </w:rPr>
        <w:t xml:space="preserve"> – «</w:t>
      </w:r>
      <w:r w:rsidR="00E22C53">
        <w:rPr>
          <w:sz w:val="24"/>
          <w:szCs w:val="24"/>
        </w:rPr>
        <w:t>9</w:t>
      </w:r>
      <w:r w:rsidRPr="000364B2">
        <w:rPr>
          <w:sz w:val="24"/>
          <w:szCs w:val="24"/>
        </w:rPr>
        <w:t xml:space="preserve">» </w:t>
      </w:r>
      <w:r w:rsidR="00E22C53">
        <w:rPr>
          <w:sz w:val="24"/>
          <w:szCs w:val="24"/>
        </w:rPr>
        <w:t>июня</w:t>
      </w:r>
      <w:r w:rsidRPr="000364B2">
        <w:rPr>
          <w:sz w:val="24"/>
          <w:szCs w:val="24"/>
        </w:rPr>
        <w:t xml:space="preserve"> 20</w:t>
      </w:r>
      <w:r w:rsidR="00A506D4">
        <w:rPr>
          <w:sz w:val="24"/>
          <w:szCs w:val="24"/>
        </w:rPr>
        <w:t>22</w:t>
      </w:r>
      <w:r w:rsidRPr="000364B2">
        <w:rPr>
          <w:sz w:val="24"/>
          <w:szCs w:val="24"/>
        </w:rPr>
        <w:t xml:space="preserve"> г. </w:t>
      </w:r>
      <w:r w:rsidRPr="000364B2">
        <w:rPr>
          <w:sz w:val="24"/>
          <w:szCs w:val="24"/>
          <w:u w:val="single"/>
        </w:rPr>
        <w:t>(включительно)</w:t>
      </w:r>
      <w:r w:rsidRPr="000364B2">
        <w:rPr>
          <w:sz w:val="24"/>
          <w:szCs w:val="24"/>
        </w:rPr>
        <w:t>.</w:t>
      </w:r>
    </w:p>
    <w:p w:rsidR="000364B2" w:rsidRPr="000364B2" w:rsidRDefault="000364B2" w:rsidP="00E22C53">
      <w:pPr>
        <w:pStyle w:val="ConsPlusTitle"/>
        <w:ind w:firstLine="709"/>
        <w:contextualSpacing/>
        <w:jc w:val="both"/>
        <w:rPr>
          <w:rFonts w:ascii="Times New Roman" w:hAnsi="Times New Roman" w:cs="Times New Roman"/>
          <w:sz w:val="24"/>
          <w:szCs w:val="24"/>
        </w:rPr>
      </w:pPr>
    </w:p>
    <w:p w:rsidR="00624CA0" w:rsidRDefault="000364B2" w:rsidP="00E22C53">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p>
    <w:p w:rsidR="00963C75" w:rsidRDefault="00963C75" w:rsidP="00E22C53">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 01.</w:t>
      </w:r>
      <w:r w:rsidR="00E3468D">
        <w:rPr>
          <w:rFonts w:ascii="Times New Roman" w:hAnsi="Times New Roman" w:cs="Times New Roman"/>
          <w:color w:val="000000"/>
          <w:sz w:val="24"/>
          <w:szCs w:val="24"/>
        </w:rPr>
        <w:t>07</w:t>
      </w:r>
      <w:r>
        <w:rPr>
          <w:rFonts w:ascii="Times New Roman" w:hAnsi="Times New Roman" w:cs="Times New Roman"/>
          <w:color w:val="000000"/>
          <w:sz w:val="24"/>
          <w:szCs w:val="24"/>
        </w:rPr>
        <w:t>.2022 по 31.10.2022 года палатки для реали</w:t>
      </w:r>
      <w:bookmarkStart w:id="1" w:name="_GoBack"/>
      <w:bookmarkEnd w:id="1"/>
      <w:r>
        <w:rPr>
          <w:rFonts w:ascii="Times New Roman" w:hAnsi="Times New Roman" w:cs="Times New Roman"/>
          <w:color w:val="000000"/>
          <w:sz w:val="24"/>
          <w:szCs w:val="24"/>
        </w:rPr>
        <w:t xml:space="preserve">зации фруктов, овощей и бахчевых культур размещаются на территории отведенной для этих целей Площадь земельного участка для размещения НТО – 10 м. кв. Палатки должны быть оснащены столами и другим торговым оборудованием. Не допускается реализация товара навалом с земли, а также частями и с надрезами. </w:t>
      </w:r>
      <w:r>
        <w:rPr>
          <w:rFonts w:ascii="Times New Roman" w:hAnsi="Times New Roman" w:cs="Times New Roman"/>
          <w:sz w:val="24"/>
          <w:szCs w:val="24"/>
        </w:rPr>
        <w:t>Н</w:t>
      </w:r>
      <w:r w:rsidRPr="000364B2">
        <w:rPr>
          <w:rFonts w:ascii="Times New Roman" w:hAnsi="Times New Roman" w:cs="Times New Roman"/>
          <w:color w:val="000000"/>
          <w:sz w:val="24"/>
          <w:szCs w:val="24"/>
        </w:rPr>
        <w:t>е допускается несвоевременный вывоз мусора с территории, на которой расположен нестационарный торговый объект и прилегающ</w:t>
      </w:r>
      <w:r>
        <w:rPr>
          <w:rFonts w:ascii="Times New Roman" w:hAnsi="Times New Roman" w:cs="Times New Roman"/>
          <w:color w:val="000000"/>
          <w:sz w:val="24"/>
          <w:szCs w:val="24"/>
        </w:rPr>
        <w:t>ей к нему территории.</w:t>
      </w:r>
    </w:p>
    <w:p w:rsidR="00547B97" w:rsidRDefault="000364B2" w:rsidP="00E22C53">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w:t>
      </w:r>
      <w:proofErr w:type="spellStart"/>
      <w:r w:rsidRPr="000364B2">
        <w:rPr>
          <w:rFonts w:ascii="Times New Roman" w:hAnsi="Times New Roman" w:cs="Times New Roman"/>
          <w:color w:val="000000"/>
          <w:sz w:val="24"/>
          <w:szCs w:val="24"/>
        </w:rPr>
        <w:t>Лискинского</w:t>
      </w:r>
      <w:proofErr w:type="spellEnd"/>
      <w:r w:rsidRPr="000364B2">
        <w:rPr>
          <w:rFonts w:ascii="Times New Roman" w:hAnsi="Times New Roman" w:cs="Times New Roman"/>
          <w:color w:val="000000"/>
          <w:sz w:val="24"/>
          <w:szCs w:val="24"/>
        </w:rPr>
        <w:t xml:space="preserve">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A506D4">
        <w:rPr>
          <w:rFonts w:ascii="Times New Roman" w:hAnsi="Times New Roman" w:cs="Times New Roman"/>
          <w:color w:val="000000"/>
          <w:sz w:val="24"/>
          <w:szCs w:val="24"/>
        </w:rPr>
        <w:t xml:space="preserve"> 104</w:t>
      </w:r>
      <w:r w:rsidRPr="000364B2">
        <w:rPr>
          <w:rFonts w:ascii="Times New Roman" w:hAnsi="Times New Roman" w:cs="Times New Roman"/>
          <w:color w:val="000000"/>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rsidR="000364B2" w:rsidRPr="000364B2" w:rsidRDefault="000364B2" w:rsidP="00E203C4">
      <w:pPr>
        <w:pStyle w:val="ConsPlusTitle"/>
        <w:widowContro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w:t>
      </w:r>
      <w:proofErr w:type="spellStart"/>
      <w:r w:rsidRPr="000364B2">
        <w:rPr>
          <w:rFonts w:ascii="Times New Roman" w:hAnsi="Times New Roman" w:cs="Times New Roman"/>
          <w:b w:val="0"/>
          <w:sz w:val="24"/>
          <w:szCs w:val="24"/>
        </w:rPr>
        <w:t>Лискинского</w:t>
      </w:r>
      <w:proofErr w:type="spellEnd"/>
      <w:r w:rsidRPr="000364B2">
        <w:rPr>
          <w:rFonts w:ascii="Times New Roman" w:hAnsi="Times New Roman" w:cs="Times New Roman"/>
          <w:b w:val="0"/>
          <w:sz w:val="24"/>
          <w:szCs w:val="24"/>
        </w:rPr>
        <w:t xml:space="preserve">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A506D4">
        <w:rPr>
          <w:rFonts w:ascii="Times New Roman" w:hAnsi="Times New Roman" w:cs="Times New Roman"/>
          <w:sz w:val="24"/>
          <w:szCs w:val="24"/>
        </w:rPr>
        <w:t>8/47391/4-69-49</w:t>
      </w:r>
      <w:r w:rsidRPr="000364B2">
        <w:rPr>
          <w:rFonts w:ascii="Times New Roman" w:hAnsi="Times New Roman" w:cs="Times New Roman"/>
          <w:sz w:val="24"/>
          <w:szCs w:val="24"/>
        </w:rPr>
        <w:t xml:space="preserve">.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 xml:space="preserve">Претендентами на участие в аукционе могут </w:t>
      </w:r>
      <w:proofErr w:type="gramStart"/>
      <w:r w:rsidRPr="000364B2">
        <w:rPr>
          <w:rFonts w:ascii="Times New Roman" w:hAnsi="Times New Roman" w:cs="Times New Roman"/>
          <w:b/>
          <w:sz w:val="24"/>
          <w:szCs w:val="24"/>
          <w:u w:val="single"/>
        </w:rPr>
        <w:t>быть:</w:t>
      </w:r>
      <w:r w:rsidRPr="000364B2">
        <w:rPr>
          <w:rFonts w:ascii="Times New Roman" w:hAnsi="Times New Roman" w:cs="Times New Roman"/>
          <w:b/>
          <w:sz w:val="24"/>
          <w:szCs w:val="24"/>
        </w:rPr>
        <w:t xml:space="preserve"> </w:t>
      </w:r>
      <w:r w:rsidRPr="000364B2">
        <w:rPr>
          <w:rFonts w:ascii="Times New Roman" w:hAnsi="Times New Roman" w:cs="Times New Roman"/>
          <w:sz w:val="24"/>
          <w:szCs w:val="24"/>
        </w:rPr>
        <w:t xml:space="preserve"> юридическое</w:t>
      </w:r>
      <w:proofErr w:type="gramEnd"/>
      <w:r w:rsidRPr="000364B2">
        <w:rPr>
          <w:rFonts w:ascii="Times New Roman" w:hAnsi="Times New Roman" w:cs="Times New Roman"/>
          <w:sz w:val="24"/>
          <w:szCs w:val="24"/>
        </w:rPr>
        <w:t xml:space="preserve">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0364B2" w:rsidRPr="000364B2" w:rsidRDefault="000364B2" w:rsidP="00E203C4">
      <w:pPr>
        <w:tabs>
          <w:tab w:val="left" w:pos="-567"/>
        </w:tabs>
        <w:spacing w:after="0" w:line="240" w:lineRule="auto"/>
        <w:ind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rsidR="00547B97"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rsidR="00547B97" w:rsidRDefault="00547B97" w:rsidP="00E203C4">
      <w:pPr>
        <w:widowControl w:val="0"/>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 xml:space="preserve">олучатель - УФК по Воронежской области (финансовый отдел администрации городского поселения город Лиски </w:t>
      </w:r>
      <w:proofErr w:type="spellStart"/>
      <w:r w:rsidRPr="00AB0EFC">
        <w:rPr>
          <w:rFonts w:ascii="Times New Roman" w:hAnsi="Times New Roman" w:cs="Times New Roman"/>
          <w:sz w:val="24"/>
          <w:szCs w:val="24"/>
        </w:rPr>
        <w:t>Лискинского</w:t>
      </w:r>
      <w:proofErr w:type="spellEnd"/>
      <w:r w:rsidRPr="00AB0EFC">
        <w:rPr>
          <w:rFonts w:ascii="Times New Roman" w:hAnsi="Times New Roman" w:cs="Times New Roman"/>
          <w:sz w:val="24"/>
          <w:szCs w:val="24"/>
        </w:rPr>
        <w:t xml:space="preserve"> муниципального района Воронежской 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w:t>
      </w:r>
      <w:proofErr w:type="spellStart"/>
      <w:r w:rsidRPr="00AB0EFC">
        <w:rPr>
          <w:rFonts w:ascii="Times New Roman" w:hAnsi="Times New Roman" w:cs="Times New Roman"/>
          <w:sz w:val="24"/>
          <w:szCs w:val="24"/>
        </w:rPr>
        <w:lastRenderedPageBreak/>
        <w:t>г.Воронеж</w:t>
      </w:r>
      <w:proofErr w:type="spellEnd"/>
      <w:r w:rsidRPr="00AB0EFC">
        <w:rPr>
          <w:rFonts w:ascii="Times New Roman" w:hAnsi="Times New Roman" w:cs="Times New Roman"/>
          <w:sz w:val="24"/>
          <w:szCs w:val="24"/>
        </w:rPr>
        <w:t xml:space="preserve">, БИК </w:t>
      </w:r>
      <w:proofErr w:type="gramStart"/>
      <w:r w:rsidRPr="00AB0EFC">
        <w:rPr>
          <w:rFonts w:ascii="Times New Roman" w:hAnsi="Times New Roman" w:cs="Times New Roman"/>
          <w:sz w:val="24"/>
          <w:szCs w:val="24"/>
        </w:rPr>
        <w:t>012007084,  ЕКС</w:t>
      </w:r>
      <w:proofErr w:type="gramEnd"/>
      <w:r w:rsidRPr="00AB0EFC">
        <w:rPr>
          <w:rFonts w:ascii="Times New Roman" w:hAnsi="Times New Roman" w:cs="Times New Roman"/>
          <w:sz w:val="24"/>
          <w:szCs w:val="24"/>
        </w:rPr>
        <w:t xml:space="preserve"> 40102810945370000023</w:t>
      </w:r>
      <w:r w:rsidR="00624CA0">
        <w:rPr>
          <w:rFonts w:ascii="Times New Roman" w:hAnsi="Times New Roman" w:cs="Times New Roman"/>
          <w:sz w:val="24"/>
          <w:szCs w:val="24"/>
        </w:rPr>
        <w:t>, ОКТМО 20621101.</w:t>
      </w:r>
      <w:r w:rsidRPr="00AB0EFC">
        <w:rPr>
          <w:rFonts w:ascii="Times New Roman" w:hAnsi="Times New Roman" w:cs="Times New Roman"/>
          <w:color w:val="FF0000"/>
          <w:sz w:val="24"/>
          <w:szCs w:val="24"/>
        </w:rPr>
        <w:t xml:space="preserve"> </w:t>
      </w:r>
    </w:p>
    <w:p w:rsidR="000364B2" w:rsidRPr="000364B2"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rsidR="000364B2" w:rsidRPr="000364B2" w:rsidRDefault="000364B2" w:rsidP="00E203C4">
      <w:pPr>
        <w:spacing w:after="0" w:line="240" w:lineRule="auto"/>
        <w:ind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rsidR="000364B2" w:rsidRPr="000364B2" w:rsidRDefault="000364B2" w:rsidP="00E203C4">
      <w:pPr>
        <w:pStyle w:val="ConsPlusNorma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547B97">
        <w:rPr>
          <w:rFonts w:ascii="Times New Roman" w:hAnsi="Times New Roman" w:cs="Times New Roman"/>
          <w:sz w:val="24"/>
          <w:szCs w:val="24"/>
        </w:rPr>
        <w:t>ционе на право раз</w:t>
      </w:r>
      <w:r w:rsidR="00A506D4">
        <w:rPr>
          <w:rFonts w:ascii="Times New Roman" w:hAnsi="Times New Roman" w:cs="Times New Roman"/>
          <w:sz w:val="24"/>
          <w:szCs w:val="24"/>
        </w:rPr>
        <w:t xml:space="preserve">мещения НТО, </w:t>
      </w:r>
      <w:r w:rsidR="00E22C53">
        <w:rPr>
          <w:rFonts w:ascii="Times New Roman" w:hAnsi="Times New Roman" w:cs="Times New Roman"/>
          <w:sz w:val="24"/>
          <w:szCs w:val="24"/>
        </w:rPr>
        <w:t>17</w:t>
      </w:r>
      <w:r w:rsidR="00547B97">
        <w:rPr>
          <w:rFonts w:ascii="Times New Roman" w:hAnsi="Times New Roman" w:cs="Times New Roman"/>
          <w:sz w:val="24"/>
          <w:szCs w:val="24"/>
        </w:rPr>
        <w:t>.0</w:t>
      </w:r>
      <w:r w:rsidR="00E22C53">
        <w:rPr>
          <w:rFonts w:ascii="Times New Roman" w:hAnsi="Times New Roman" w:cs="Times New Roman"/>
          <w:sz w:val="24"/>
          <w:szCs w:val="24"/>
        </w:rPr>
        <w:t>6</w:t>
      </w:r>
      <w:r w:rsidR="00547B97">
        <w:rPr>
          <w:rFonts w:ascii="Times New Roman" w:hAnsi="Times New Roman" w:cs="Times New Roman"/>
          <w:sz w:val="24"/>
          <w:szCs w:val="24"/>
        </w:rPr>
        <w:t>.20</w:t>
      </w:r>
      <w:r w:rsidR="00A506D4">
        <w:rPr>
          <w:rFonts w:ascii="Times New Roman" w:hAnsi="Times New Roman" w:cs="Times New Roman"/>
          <w:sz w:val="24"/>
          <w:szCs w:val="24"/>
        </w:rPr>
        <w:t>22</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w:t>
      </w:r>
      <w:proofErr w:type="gramStart"/>
      <w:r w:rsidRPr="000364B2">
        <w:rPr>
          <w:rFonts w:ascii="Times New Roman" w:hAnsi="Times New Roman" w:cs="Times New Roman"/>
          <w:sz w:val="24"/>
          <w:szCs w:val="24"/>
          <w:u w:val="single"/>
        </w:rPr>
        <w:t>_(</w:t>
      </w:r>
      <w:proofErr w:type="gramEnd"/>
      <w:r w:rsidRPr="000364B2">
        <w:rPr>
          <w:rFonts w:ascii="Times New Roman" w:hAnsi="Times New Roman" w:cs="Times New Roman"/>
          <w:sz w:val="24"/>
          <w:szCs w:val="24"/>
          <w:u w:val="single"/>
        </w:rPr>
        <w:t>указать номер лота).</w:t>
      </w:r>
    </w:p>
    <w:p w:rsidR="000364B2" w:rsidRPr="000364B2" w:rsidRDefault="000364B2" w:rsidP="00E203C4">
      <w:pPr>
        <w:spacing w:after="0" w:line="240" w:lineRule="auto"/>
        <w:ind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rsidR="000364B2" w:rsidRPr="000364B2" w:rsidRDefault="000364B2" w:rsidP="00E203C4">
      <w:pPr>
        <w:spacing w:after="0" w:line="240" w:lineRule="auto"/>
        <w:ind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E22C53">
        <w:rPr>
          <w:rFonts w:ascii="Times New Roman" w:hAnsi="Times New Roman" w:cs="Times New Roman"/>
          <w:b/>
          <w:bCs/>
          <w:kern w:val="36"/>
          <w:sz w:val="24"/>
          <w:szCs w:val="24"/>
          <w:u w:val="single"/>
        </w:rPr>
        <w:t>10</w:t>
      </w:r>
      <w:r w:rsidRPr="000364B2">
        <w:rPr>
          <w:rFonts w:ascii="Times New Roman" w:hAnsi="Times New Roman" w:cs="Times New Roman"/>
          <w:b/>
          <w:bCs/>
          <w:kern w:val="36"/>
          <w:sz w:val="24"/>
          <w:szCs w:val="24"/>
          <w:u w:val="single"/>
        </w:rPr>
        <w:t xml:space="preserve">» </w:t>
      </w:r>
      <w:proofErr w:type="gramStart"/>
      <w:r w:rsidR="009A4BE9">
        <w:rPr>
          <w:rFonts w:ascii="Times New Roman" w:hAnsi="Times New Roman" w:cs="Times New Roman"/>
          <w:b/>
          <w:bCs/>
          <w:kern w:val="36"/>
          <w:sz w:val="24"/>
          <w:szCs w:val="24"/>
          <w:u w:val="single"/>
        </w:rPr>
        <w:t>июня</w:t>
      </w:r>
      <w:r w:rsidRPr="000364B2">
        <w:rPr>
          <w:rFonts w:ascii="Times New Roman" w:hAnsi="Times New Roman" w:cs="Times New Roman"/>
          <w:b/>
          <w:bCs/>
          <w:kern w:val="36"/>
          <w:sz w:val="24"/>
          <w:szCs w:val="24"/>
          <w:u w:val="single"/>
        </w:rPr>
        <w:t xml:space="preserve">  20</w:t>
      </w:r>
      <w:r w:rsidR="00A506D4">
        <w:rPr>
          <w:rFonts w:ascii="Times New Roman" w:hAnsi="Times New Roman" w:cs="Times New Roman"/>
          <w:b/>
          <w:bCs/>
          <w:kern w:val="36"/>
          <w:sz w:val="24"/>
          <w:szCs w:val="24"/>
          <w:u w:val="single"/>
        </w:rPr>
        <w:t>22</w:t>
      </w:r>
      <w:proofErr w:type="gramEnd"/>
      <w:r w:rsidRPr="000364B2">
        <w:rPr>
          <w:rFonts w:ascii="Times New Roman" w:hAnsi="Times New Roman" w:cs="Times New Roman"/>
          <w:b/>
          <w:bCs/>
          <w:kern w:val="36"/>
          <w:sz w:val="24"/>
          <w:szCs w:val="24"/>
          <w:u w:val="single"/>
        </w:rPr>
        <w:t xml:space="preserve"> года до _</w:t>
      </w:r>
      <w:r w:rsidR="00547B97">
        <w:rPr>
          <w:rFonts w:ascii="Times New Roman" w:hAnsi="Times New Roman" w:cs="Times New Roman"/>
          <w:b/>
          <w:bCs/>
          <w:kern w:val="36"/>
          <w:sz w:val="24"/>
          <w:szCs w:val="24"/>
          <w:u w:val="single"/>
        </w:rPr>
        <w:t>17</w:t>
      </w:r>
      <w:r w:rsidRPr="000364B2">
        <w:rPr>
          <w:rFonts w:ascii="Times New Roman" w:hAnsi="Times New Roman" w:cs="Times New Roman"/>
          <w:b/>
          <w:bCs/>
          <w:kern w:val="36"/>
          <w:sz w:val="24"/>
          <w:szCs w:val="24"/>
          <w:u w:val="single"/>
        </w:rPr>
        <w:t xml:space="preserve"> часов_00_мин.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p>
    <w:p w:rsidR="000364B2" w:rsidRPr="000364B2"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364B2" w:rsidRPr="00547B97" w:rsidRDefault="000364B2" w:rsidP="00E203C4">
      <w:pPr>
        <w:pStyle w:val="a4"/>
        <w:ind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rsidR="000364B2" w:rsidRPr="000364B2" w:rsidRDefault="000364B2" w:rsidP="00E203C4">
      <w:pPr>
        <w:pStyle w:val="a4"/>
        <w:ind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w:t>
      </w:r>
      <w:proofErr w:type="gramStart"/>
      <w:r w:rsidRPr="00547B97">
        <w:rPr>
          <w:b w:val="0"/>
          <w:sz w:val="24"/>
          <w:szCs w:val="24"/>
        </w:rPr>
        <w:t>Ленина ,</w:t>
      </w:r>
      <w:proofErr w:type="gramEnd"/>
      <w:r w:rsidRPr="00547B97">
        <w:rPr>
          <w:b w:val="0"/>
          <w:sz w:val="24"/>
          <w:szCs w:val="24"/>
        </w:rPr>
        <w:t xml:space="preserve"> 32, Администрация городского поселения город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w:t>
      </w:r>
      <w:r w:rsidR="00E01879">
        <w:rPr>
          <w:b w:val="0"/>
          <w:sz w:val="24"/>
          <w:szCs w:val="24"/>
        </w:rPr>
        <w:t>4</w:t>
      </w:r>
      <w:r w:rsidRPr="00547B97">
        <w:rPr>
          <w:b w:val="0"/>
          <w:sz w:val="24"/>
          <w:szCs w:val="24"/>
        </w:rPr>
        <w:t xml:space="preserve">, </w:t>
      </w:r>
      <w:r w:rsidRPr="000364B2">
        <w:rPr>
          <w:sz w:val="24"/>
          <w:szCs w:val="24"/>
        </w:rPr>
        <w:t>с «</w:t>
      </w:r>
      <w:r w:rsidR="00E22C53">
        <w:rPr>
          <w:sz w:val="24"/>
          <w:szCs w:val="24"/>
        </w:rPr>
        <w:t>19</w:t>
      </w:r>
      <w:r w:rsidRPr="000364B2">
        <w:rPr>
          <w:sz w:val="24"/>
          <w:szCs w:val="24"/>
        </w:rPr>
        <w:t xml:space="preserve">» </w:t>
      </w:r>
      <w:r w:rsidR="00E22C53">
        <w:rPr>
          <w:sz w:val="24"/>
          <w:szCs w:val="24"/>
        </w:rPr>
        <w:t>мая</w:t>
      </w:r>
      <w:r w:rsidRPr="000364B2">
        <w:rPr>
          <w:sz w:val="24"/>
          <w:szCs w:val="24"/>
        </w:rPr>
        <w:t xml:space="preserve"> 20</w:t>
      </w:r>
      <w:r w:rsidR="00547B97">
        <w:rPr>
          <w:sz w:val="24"/>
          <w:szCs w:val="24"/>
        </w:rPr>
        <w:t>2</w:t>
      </w:r>
      <w:r w:rsidR="00A506D4">
        <w:rPr>
          <w:sz w:val="24"/>
          <w:szCs w:val="24"/>
        </w:rPr>
        <w:t>2</w:t>
      </w:r>
      <w:r w:rsidRPr="000364B2">
        <w:rPr>
          <w:sz w:val="24"/>
          <w:szCs w:val="24"/>
        </w:rPr>
        <w:t xml:space="preserve"> г. </w:t>
      </w:r>
      <w:r w:rsidR="00547B97">
        <w:rPr>
          <w:sz w:val="24"/>
          <w:szCs w:val="24"/>
        </w:rPr>
        <w:t>по</w:t>
      </w:r>
      <w:r w:rsidRPr="000364B2">
        <w:rPr>
          <w:sz w:val="24"/>
          <w:szCs w:val="24"/>
        </w:rPr>
        <w:t xml:space="preserve"> «</w:t>
      </w:r>
      <w:r w:rsidR="00E22C53">
        <w:rPr>
          <w:sz w:val="24"/>
          <w:szCs w:val="24"/>
        </w:rPr>
        <w:t>9</w:t>
      </w:r>
      <w:r w:rsidRPr="000364B2">
        <w:rPr>
          <w:sz w:val="24"/>
          <w:szCs w:val="24"/>
        </w:rPr>
        <w:t xml:space="preserve">» </w:t>
      </w:r>
      <w:r w:rsidR="00E22C53">
        <w:rPr>
          <w:sz w:val="24"/>
          <w:szCs w:val="24"/>
        </w:rPr>
        <w:t>июня</w:t>
      </w:r>
      <w:r w:rsidRPr="000364B2">
        <w:rPr>
          <w:sz w:val="24"/>
          <w:szCs w:val="24"/>
        </w:rPr>
        <w:t xml:space="preserve"> 2</w:t>
      </w:r>
      <w:r w:rsidR="00A506D4">
        <w:rPr>
          <w:sz w:val="24"/>
          <w:szCs w:val="24"/>
        </w:rPr>
        <w:t>022</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p>
    <w:p w:rsidR="00A506D4" w:rsidRPr="000364B2" w:rsidRDefault="00A506D4" w:rsidP="00A506D4">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xml:space="preserve">, один – для Организатора аукциона, другой- для заявителя.  </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A506D4" w:rsidRPr="000364B2" w:rsidRDefault="00A506D4" w:rsidP="00A506D4">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сведения о претенденте, подавшем такую </w:t>
      </w:r>
      <w:proofErr w:type="gramStart"/>
      <w:r w:rsidRPr="000364B2">
        <w:rPr>
          <w:rFonts w:ascii="Times New Roman" w:hAnsi="Times New Roman" w:cs="Times New Roman"/>
          <w:sz w:val="24"/>
          <w:szCs w:val="24"/>
        </w:rPr>
        <w:t>заявку:-</w:t>
      </w:r>
      <w:proofErr w:type="gramEnd"/>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все документы, входящие в состав заявки на участие в аукционе должны быть прономерованы, прошиты </w:t>
      </w:r>
      <w:proofErr w:type="gramStart"/>
      <w:r w:rsidRPr="000364B2">
        <w:rPr>
          <w:rFonts w:ascii="Times New Roman" w:hAnsi="Times New Roman" w:cs="Times New Roman"/>
          <w:sz w:val="24"/>
          <w:szCs w:val="24"/>
        </w:rPr>
        <w:t>и  заверены</w:t>
      </w:r>
      <w:proofErr w:type="gramEnd"/>
      <w:r w:rsidRPr="000364B2">
        <w:rPr>
          <w:rFonts w:ascii="Times New Roman" w:hAnsi="Times New Roman" w:cs="Times New Roman"/>
          <w:sz w:val="24"/>
          <w:szCs w:val="24"/>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A506D4" w:rsidRPr="000364B2" w:rsidRDefault="00A506D4" w:rsidP="00A506D4">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lastRenderedPageBreak/>
        <w:t>1) основной государственный регистрационный номер (ОГРН), индивидуальный номер налогоплательщика (ИНН);</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rsidR="00A506D4" w:rsidRPr="000364B2" w:rsidRDefault="00A506D4" w:rsidP="00A506D4">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E22C53">
        <w:rPr>
          <w:rFonts w:ascii="Times New Roman" w:hAnsi="Times New Roman" w:cs="Times New Roman"/>
          <w:b/>
          <w:sz w:val="24"/>
          <w:szCs w:val="24"/>
          <w:u w:val="single"/>
        </w:rPr>
        <w:t>14</w:t>
      </w:r>
      <w:r w:rsidRPr="000364B2">
        <w:rPr>
          <w:rFonts w:ascii="Times New Roman" w:hAnsi="Times New Roman" w:cs="Times New Roman"/>
          <w:b/>
          <w:sz w:val="24"/>
          <w:szCs w:val="24"/>
          <w:u w:val="single"/>
        </w:rPr>
        <w:t xml:space="preserve">» </w:t>
      </w:r>
      <w:r w:rsidR="00E22C53">
        <w:rPr>
          <w:rFonts w:ascii="Times New Roman" w:hAnsi="Times New Roman" w:cs="Times New Roman"/>
          <w:b/>
          <w:sz w:val="24"/>
          <w:szCs w:val="24"/>
          <w:u w:val="single"/>
        </w:rPr>
        <w:t>июня</w:t>
      </w:r>
      <w:r w:rsidRPr="000364B2">
        <w:rPr>
          <w:rFonts w:ascii="Times New Roman" w:hAnsi="Times New Roman" w:cs="Times New Roman"/>
          <w:b/>
          <w:sz w:val="24"/>
          <w:szCs w:val="24"/>
          <w:u w:val="single"/>
        </w:rPr>
        <w:t xml:space="preserve"> 20</w:t>
      </w:r>
      <w:r>
        <w:rPr>
          <w:rFonts w:ascii="Times New Roman" w:hAnsi="Times New Roman" w:cs="Times New Roman"/>
          <w:b/>
          <w:sz w:val="24"/>
          <w:szCs w:val="24"/>
          <w:u w:val="single"/>
        </w:rPr>
        <w:t>22</w:t>
      </w:r>
      <w:r w:rsidRPr="000364B2">
        <w:rPr>
          <w:rFonts w:ascii="Times New Roman" w:hAnsi="Times New Roman" w:cs="Times New Roman"/>
          <w:b/>
          <w:sz w:val="24"/>
          <w:szCs w:val="24"/>
          <w:u w:val="single"/>
        </w:rPr>
        <w:t>_</w:t>
      </w:r>
      <w:r>
        <w:rPr>
          <w:rFonts w:ascii="Times New Roman" w:hAnsi="Times New Roman" w:cs="Times New Roman"/>
          <w:b/>
          <w:sz w:val="24"/>
          <w:szCs w:val="24"/>
          <w:u w:val="single"/>
        </w:rPr>
        <w:t xml:space="preserve"> г. в 14</w:t>
      </w:r>
      <w:r w:rsidRPr="000364B2">
        <w:rPr>
          <w:rFonts w:ascii="Times New Roman" w:hAnsi="Times New Roman" w:cs="Times New Roman"/>
          <w:b/>
          <w:sz w:val="24"/>
          <w:szCs w:val="24"/>
          <w:u w:val="single"/>
        </w:rPr>
        <w:t xml:space="preserve"> часов. </w:t>
      </w:r>
      <w:r>
        <w:rPr>
          <w:rFonts w:ascii="Times New Roman" w:hAnsi="Times New Roman" w:cs="Times New Roman"/>
          <w:b/>
          <w:sz w:val="24"/>
          <w:szCs w:val="24"/>
          <w:u w:val="single"/>
        </w:rPr>
        <w:t xml:space="preserve">00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Pr>
          <w:rFonts w:ascii="Times New Roman" w:hAnsi="Times New Roman" w:cs="Times New Roman"/>
          <w:sz w:val="24"/>
          <w:szCs w:val="24"/>
        </w:rPr>
        <w:t>10</w:t>
      </w:r>
      <w:r w:rsidR="00E01879">
        <w:rPr>
          <w:rFonts w:ascii="Times New Roman" w:hAnsi="Times New Roman" w:cs="Times New Roman"/>
          <w:sz w:val="24"/>
          <w:szCs w:val="24"/>
        </w:rPr>
        <w:t>4</w:t>
      </w:r>
      <w:r w:rsidRPr="000364B2">
        <w:rPr>
          <w:rFonts w:ascii="Times New Roman" w:hAnsi="Times New Roman" w:cs="Times New Roman"/>
          <w:sz w:val="24"/>
          <w:szCs w:val="24"/>
        </w:rPr>
        <w:t>.</w:t>
      </w:r>
    </w:p>
    <w:p w:rsidR="00A506D4" w:rsidRPr="000364B2" w:rsidRDefault="00A506D4" w:rsidP="00A506D4">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аукциона и подведение его итогов: </w:t>
      </w:r>
      <w:r>
        <w:rPr>
          <w:rFonts w:ascii="Times New Roman" w:hAnsi="Times New Roman" w:cs="Times New Roman"/>
          <w:b/>
          <w:sz w:val="24"/>
          <w:szCs w:val="24"/>
          <w:u w:val="single"/>
        </w:rPr>
        <w:t>«1</w:t>
      </w:r>
      <w:r w:rsidR="00E22C53">
        <w:rPr>
          <w:rFonts w:ascii="Times New Roman" w:hAnsi="Times New Roman" w:cs="Times New Roman"/>
          <w:b/>
          <w:sz w:val="24"/>
          <w:szCs w:val="24"/>
          <w:u w:val="single"/>
        </w:rPr>
        <w:t>7</w:t>
      </w:r>
      <w:r w:rsidRPr="000364B2">
        <w:rPr>
          <w:rFonts w:ascii="Times New Roman" w:hAnsi="Times New Roman" w:cs="Times New Roman"/>
          <w:b/>
          <w:sz w:val="24"/>
          <w:szCs w:val="24"/>
          <w:u w:val="single"/>
        </w:rPr>
        <w:t xml:space="preserve">» </w:t>
      </w:r>
      <w:r w:rsidR="00E22C53">
        <w:rPr>
          <w:rFonts w:ascii="Times New Roman" w:hAnsi="Times New Roman" w:cs="Times New Roman"/>
          <w:b/>
          <w:sz w:val="24"/>
          <w:szCs w:val="24"/>
          <w:u w:val="single"/>
        </w:rPr>
        <w:t xml:space="preserve">июня </w:t>
      </w:r>
      <w:r w:rsidRPr="000364B2">
        <w:rPr>
          <w:rFonts w:ascii="Times New Roman" w:hAnsi="Times New Roman" w:cs="Times New Roman"/>
          <w:b/>
          <w:sz w:val="24"/>
          <w:szCs w:val="24"/>
          <w:u w:val="single"/>
        </w:rPr>
        <w:t>20</w:t>
      </w:r>
      <w:r>
        <w:rPr>
          <w:rFonts w:ascii="Times New Roman" w:hAnsi="Times New Roman" w:cs="Times New Roman"/>
          <w:b/>
          <w:sz w:val="24"/>
          <w:szCs w:val="24"/>
          <w:u w:val="single"/>
        </w:rPr>
        <w:t>22</w:t>
      </w:r>
      <w:r w:rsidRPr="000364B2">
        <w:rPr>
          <w:rFonts w:ascii="Times New Roman" w:hAnsi="Times New Roman" w:cs="Times New Roman"/>
          <w:b/>
          <w:sz w:val="24"/>
          <w:szCs w:val="24"/>
          <w:u w:val="single"/>
        </w:rPr>
        <w:t xml:space="preserve"> года в </w:t>
      </w:r>
      <w:r>
        <w:rPr>
          <w:rFonts w:ascii="Times New Roman" w:hAnsi="Times New Roman" w:cs="Times New Roman"/>
          <w:b/>
          <w:sz w:val="24"/>
          <w:szCs w:val="24"/>
          <w:u w:val="single"/>
        </w:rPr>
        <w:t>14</w:t>
      </w:r>
      <w:r w:rsidRPr="000364B2">
        <w:rPr>
          <w:rFonts w:ascii="Times New Roman" w:hAnsi="Times New Roman" w:cs="Times New Roman"/>
          <w:b/>
          <w:sz w:val="24"/>
          <w:szCs w:val="24"/>
          <w:u w:val="single"/>
        </w:rPr>
        <w:t xml:space="preserve">__ час. </w:t>
      </w:r>
      <w:r>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г. Лиски, пр. Ленина, 32 здание администрации городского поселения город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 10</w:t>
      </w:r>
      <w:r>
        <w:rPr>
          <w:rFonts w:ascii="Times New Roman" w:hAnsi="Times New Roman" w:cs="Times New Roman"/>
          <w:sz w:val="24"/>
          <w:szCs w:val="24"/>
        </w:rPr>
        <w:t>4</w:t>
      </w:r>
      <w:r w:rsidRPr="00547B97">
        <w:rPr>
          <w:rFonts w:ascii="Times New Roman" w:hAnsi="Times New Roman" w:cs="Times New Roman"/>
          <w:sz w:val="24"/>
          <w:szCs w:val="24"/>
        </w:rPr>
        <w:t>.</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2" w:name="sub_666"/>
      <w:r w:rsidRPr="000364B2">
        <w:rPr>
          <w:rFonts w:ascii="Times New Roman" w:hAnsi="Times New Roman" w:cs="Times New Roman"/>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3" w:name="sub_667"/>
      <w:bookmarkEnd w:id="2"/>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4" w:name="sub_668"/>
      <w:bookmarkEnd w:id="3"/>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5" w:name="sub_552219"/>
      <w:bookmarkEnd w:id="4"/>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6" w:name="sub_6691"/>
      <w:bookmarkEnd w:id="5"/>
      <w:r w:rsidRPr="000364B2">
        <w:rPr>
          <w:rFonts w:ascii="Times New Roman" w:hAnsi="Times New Roman" w:cs="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7" w:name="sub_6692"/>
      <w:bookmarkEnd w:id="6"/>
      <w:r w:rsidRPr="000364B2">
        <w:rPr>
          <w:rFonts w:ascii="Times New Roman" w:hAnsi="Times New Roman" w:cs="Times New Roman"/>
          <w:sz w:val="24"/>
          <w:szCs w:val="24"/>
        </w:rPr>
        <w:lastRenderedPageBreak/>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8" w:name="sub_6693"/>
      <w:bookmarkEnd w:id="7"/>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9" w:name="sub_6694"/>
      <w:bookmarkEnd w:id="8"/>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10" w:name="sub_6695"/>
      <w:bookmarkEnd w:id="9"/>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проведении аукциона.</w:t>
      </w:r>
    </w:p>
    <w:bookmarkEnd w:id="10"/>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bookmarkStart w:id="11"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A506D4" w:rsidRPr="000364B2" w:rsidRDefault="00A506D4" w:rsidP="00A506D4">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A506D4" w:rsidRPr="000364B2" w:rsidRDefault="00A506D4" w:rsidP="00A506D4">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w:t>
      </w:r>
      <w:r w:rsidRPr="000364B2">
        <w:rPr>
          <w:rFonts w:ascii="Times New Roman" w:hAnsi="Times New Roman" w:cs="Times New Roman"/>
          <w:bCs/>
          <w:sz w:val="24"/>
          <w:szCs w:val="24"/>
        </w:rPr>
        <w:lastRenderedPageBreak/>
        <w:t xml:space="preserve">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5"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rsidR="00A506D4" w:rsidRPr="000364B2" w:rsidRDefault="00A506D4" w:rsidP="00A506D4">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rsidR="00A506D4" w:rsidRPr="000364B2" w:rsidRDefault="00A506D4" w:rsidP="00A506D4">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A506D4" w:rsidRPr="007343A4" w:rsidRDefault="00A506D4" w:rsidP="00A506D4">
      <w:pPr>
        <w:pStyle w:val="ConsPlusNormal"/>
        <w:ind w:left="-425" w:firstLine="709"/>
        <w:contextualSpacing/>
        <w:jc w:val="both"/>
        <w:rPr>
          <w:rFonts w:ascii="Times New Roman" w:hAnsi="Times New Roman" w:cs="Times New Roman"/>
          <w:sz w:val="24"/>
          <w:szCs w:val="24"/>
        </w:rPr>
      </w:pPr>
      <w:r w:rsidRPr="007343A4">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A506D4" w:rsidRPr="007343A4" w:rsidRDefault="00A506D4" w:rsidP="00A506D4">
      <w:pPr>
        <w:spacing w:line="240" w:lineRule="auto"/>
        <w:ind w:left="-425" w:firstLine="709"/>
        <w:contextualSpacing/>
        <w:jc w:val="both"/>
        <w:rPr>
          <w:rFonts w:ascii="Times New Roman" w:hAnsi="Times New Roman"/>
          <w:color w:val="000000"/>
          <w:sz w:val="24"/>
          <w:szCs w:val="24"/>
          <w:shd w:val="clear" w:color="auto" w:fill="FFFFFF"/>
        </w:rPr>
      </w:pPr>
      <w:r w:rsidRPr="007343A4">
        <w:rPr>
          <w:rFonts w:ascii="Times New Roman" w:hAnsi="Times New Roman"/>
          <w:color w:val="000000"/>
          <w:sz w:val="24"/>
          <w:szCs w:val="24"/>
          <w:shd w:val="clear" w:color="auto" w:fill="FFFFFF"/>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w:t>
      </w:r>
    </w:p>
    <w:p w:rsidR="00A506D4" w:rsidRPr="007343A4" w:rsidRDefault="00A506D4" w:rsidP="00A506D4">
      <w:pPr>
        <w:spacing w:line="240" w:lineRule="auto"/>
        <w:ind w:left="-425" w:firstLine="709"/>
        <w:contextualSpacing/>
        <w:jc w:val="both"/>
        <w:rPr>
          <w:rFonts w:ascii="Times New Roman" w:hAnsi="Times New Roman"/>
          <w:sz w:val="24"/>
          <w:szCs w:val="24"/>
        </w:rPr>
      </w:pPr>
      <w:r w:rsidRPr="007343A4">
        <w:rPr>
          <w:rFonts w:ascii="Times New Roman" w:hAnsi="Times New Roman"/>
          <w:color w:val="000000"/>
          <w:sz w:val="24"/>
          <w:szCs w:val="24"/>
          <w:shd w:val="clear" w:color="auto" w:fill="FFFFFF"/>
        </w:rPr>
        <w:t>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r w:rsidRPr="007343A4">
        <w:rPr>
          <w:rFonts w:ascii="Times New Roman" w:hAnsi="Times New Roman"/>
          <w:sz w:val="24"/>
          <w:szCs w:val="24"/>
        </w:rPr>
        <w:t>.</w:t>
      </w:r>
    </w:p>
    <w:p w:rsidR="00A506D4" w:rsidRPr="007343A4" w:rsidRDefault="00A506D4" w:rsidP="00A506D4">
      <w:pPr>
        <w:spacing w:line="240" w:lineRule="auto"/>
        <w:ind w:left="-425" w:firstLine="709"/>
        <w:contextualSpacing/>
        <w:jc w:val="both"/>
        <w:rPr>
          <w:rFonts w:ascii="Times New Roman" w:hAnsi="Times New Roman"/>
          <w:sz w:val="24"/>
          <w:szCs w:val="24"/>
        </w:rPr>
      </w:pPr>
      <w:r w:rsidRPr="007343A4">
        <w:rPr>
          <w:rFonts w:ascii="Times New Roman" w:hAnsi="Times New Roman"/>
          <w:sz w:val="24"/>
          <w:szCs w:val="24"/>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rsidR="00A506D4" w:rsidRPr="007343A4" w:rsidRDefault="00A506D4" w:rsidP="00A506D4">
      <w:pPr>
        <w:spacing w:after="0" w:line="240" w:lineRule="auto"/>
        <w:ind w:left="-425" w:firstLine="709"/>
        <w:contextualSpacing/>
        <w:jc w:val="both"/>
        <w:rPr>
          <w:rFonts w:ascii="Times New Roman" w:hAnsi="Times New Roman" w:cs="Times New Roman"/>
          <w:b/>
          <w:sz w:val="24"/>
          <w:szCs w:val="24"/>
          <w:u w:val="single"/>
        </w:rPr>
      </w:pPr>
      <w:r w:rsidRPr="007343A4">
        <w:rPr>
          <w:rFonts w:ascii="Times New Roman" w:hAnsi="Times New Roman" w:cs="Times New Roman"/>
          <w:b/>
          <w:sz w:val="24"/>
          <w:szCs w:val="24"/>
          <w:u w:val="single"/>
        </w:rPr>
        <w:t>Порядок возврата задатка:</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0364B2">
        <w:rPr>
          <w:rFonts w:ascii="Times New Roman" w:hAnsi="Times New Roman" w:cs="Times New Roman"/>
          <w:sz w:val="24"/>
          <w:szCs w:val="24"/>
        </w:rPr>
        <w:t>заключение  договора</w:t>
      </w:r>
      <w:proofErr w:type="gramEnd"/>
      <w:r w:rsidRPr="000364B2">
        <w:rPr>
          <w:rFonts w:ascii="Times New Roman" w:hAnsi="Times New Roman" w:cs="Times New Roman"/>
          <w:sz w:val="24"/>
          <w:szCs w:val="24"/>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A506D4" w:rsidRPr="000364B2" w:rsidRDefault="00A506D4" w:rsidP="00A506D4">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A506D4" w:rsidRPr="005B1628" w:rsidRDefault="00A506D4" w:rsidP="00A506D4">
      <w:pPr>
        <w:spacing w:after="0" w:line="240" w:lineRule="auto"/>
        <w:ind w:left="-425"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A506D4" w:rsidRPr="005B1628" w:rsidRDefault="00A506D4" w:rsidP="00A506D4">
      <w:pPr>
        <w:spacing w:after="0" w:line="240" w:lineRule="auto"/>
        <w:ind w:left="-425" w:firstLine="709"/>
        <w:contextualSpacing/>
        <w:jc w:val="both"/>
        <w:rPr>
          <w:rFonts w:ascii="Times New Roman" w:hAnsi="Times New Roman"/>
          <w:sz w:val="24"/>
          <w:szCs w:val="24"/>
        </w:rPr>
      </w:pPr>
      <w:r w:rsidRPr="005B1628">
        <w:rPr>
          <w:rFonts w:ascii="Times New Roman" w:hAnsi="Times New Roman"/>
          <w:sz w:val="24"/>
          <w:szCs w:val="24"/>
        </w:rPr>
        <w:t xml:space="preserve">По результатам аукциона победитель аукциона и администрация городского поселения город Лиски </w:t>
      </w:r>
      <w:proofErr w:type="spellStart"/>
      <w:r w:rsidRPr="005B1628">
        <w:rPr>
          <w:rFonts w:ascii="Times New Roman" w:hAnsi="Times New Roman"/>
          <w:sz w:val="24"/>
          <w:szCs w:val="24"/>
        </w:rPr>
        <w:t>Лискинского</w:t>
      </w:r>
      <w:proofErr w:type="spellEnd"/>
      <w:r w:rsidRPr="005B1628">
        <w:rPr>
          <w:rFonts w:ascii="Times New Roman" w:hAnsi="Times New Roman"/>
          <w:sz w:val="24"/>
          <w:szCs w:val="24"/>
        </w:rPr>
        <w:t xml:space="preserve"> муниципального района Воронежской области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w:t>
      </w:r>
      <w:r w:rsidRPr="005B1628">
        <w:rPr>
          <w:rFonts w:ascii="Times New Roman" w:hAnsi="Times New Roman"/>
          <w:sz w:val="24"/>
          <w:szCs w:val="24"/>
        </w:rPr>
        <w:lastRenderedPageBreak/>
        <w:t>аукционе либо признания участником аукциона только одного заявителя, в течение 10 рабочих дней заключают Договор.</w:t>
      </w:r>
    </w:p>
    <w:p w:rsidR="00A506D4" w:rsidRPr="005B1628" w:rsidRDefault="00A506D4" w:rsidP="00A506D4">
      <w:pPr>
        <w:widowControl w:val="0"/>
        <w:autoSpaceDE w:val="0"/>
        <w:autoSpaceDN w:val="0"/>
        <w:adjustRightInd w:val="0"/>
        <w:spacing w:after="0" w:line="240" w:lineRule="auto"/>
        <w:ind w:left="-425" w:firstLine="709"/>
        <w:contextualSpacing/>
        <w:jc w:val="both"/>
        <w:rPr>
          <w:rFonts w:ascii="Times New Roman" w:hAnsi="Times New Roman"/>
          <w:sz w:val="24"/>
          <w:szCs w:val="24"/>
        </w:rPr>
      </w:pPr>
      <w:r w:rsidRPr="005B1628">
        <w:rPr>
          <w:rFonts w:ascii="Times New Roman" w:hAnsi="Times New Roman"/>
          <w:sz w:val="24"/>
          <w:szCs w:val="24"/>
        </w:rPr>
        <w:t xml:space="preserve">При уклонении или отказе победителя аукциона от подписания протокола и/или заключения в установленный срок Договора по результатам аукциона, он утрачивает право на заключение указанного Договора. В таком случае в течение 5 рабочих дней со дня отказа или уклонения победителя аукциона от заключения Договора,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 </w:t>
      </w:r>
    </w:p>
    <w:p w:rsidR="00A506D4" w:rsidRPr="005B1628" w:rsidRDefault="00A506D4" w:rsidP="00A506D4">
      <w:pPr>
        <w:widowControl w:val="0"/>
        <w:autoSpaceDE w:val="0"/>
        <w:autoSpaceDN w:val="0"/>
        <w:adjustRightInd w:val="0"/>
        <w:spacing w:after="0" w:line="240" w:lineRule="auto"/>
        <w:ind w:left="-425" w:firstLine="709"/>
        <w:contextualSpacing/>
        <w:jc w:val="both"/>
        <w:rPr>
          <w:rFonts w:ascii="Times New Roman" w:hAnsi="Times New Roman"/>
          <w:sz w:val="24"/>
          <w:szCs w:val="24"/>
        </w:rPr>
      </w:pPr>
      <w:r w:rsidRPr="005B1628">
        <w:rPr>
          <w:rFonts w:ascii="Times New Roman" w:hAnsi="Times New Roman"/>
          <w:sz w:val="24"/>
          <w:szCs w:val="24"/>
        </w:rPr>
        <w:t>Если и этот победитель уклонился от заключения Договора, такой аукцион признается несостоявшимся.</w:t>
      </w:r>
    </w:p>
    <w:p w:rsidR="00A506D4" w:rsidRPr="005B1628" w:rsidRDefault="00A506D4" w:rsidP="00A506D4">
      <w:pPr>
        <w:pStyle w:val="ConsPlusNormal"/>
        <w:ind w:left="-425"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Договор заключается на срок не более срока действия схемы размещения нестационарных торговых объектов на территории городского поселения город Лиски.</w:t>
      </w:r>
    </w:p>
    <w:p w:rsidR="00A506D4" w:rsidRPr="000364B2" w:rsidRDefault="00A506D4" w:rsidP="00A506D4">
      <w:pPr>
        <w:spacing w:after="0" w:line="240" w:lineRule="auto"/>
        <w:ind w:left="-425" w:firstLine="709"/>
        <w:contextualSpacing/>
        <w:jc w:val="both"/>
        <w:rPr>
          <w:rFonts w:ascii="Times New Roman" w:hAnsi="Times New Roman" w:cs="Times New Roman"/>
          <w:sz w:val="24"/>
          <w:szCs w:val="24"/>
        </w:rPr>
      </w:pPr>
      <w:r w:rsidRPr="005B1628">
        <w:rPr>
          <w:rFonts w:ascii="Times New Roman" w:hAnsi="Times New Roman" w:cs="Times New Roman"/>
          <w:sz w:val="24"/>
          <w:szCs w:val="24"/>
        </w:rPr>
        <w:t>Все</w:t>
      </w:r>
      <w:r w:rsidRPr="000364B2">
        <w:rPr>
          <w:rFonts w:ascii="Times New Roman" w:hAnsi="Times New Roman" w:cs="Times New Roman"/>
          <w:sz w:val="24"/>
          <w:szCs w:val="24"/>
        </w:rPr>
        <w:t xml:space="preserve">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p>
    <w:p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E203C4">
          <w:pgSz w:w="11906" w:h="16838"/>
          <w:pgMar w:top="1134" w:right="567" w:bottom="567" w:left="1701" w:header="709" w:footer="709" w:gutter="0"/>
          <w:cols w:space="708"/>
          <w:docGrid w:linePitch="360"/>
        </w:sectPr>
      </w:pP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нестационарных торговых объектов на</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территории городского поселения город Лиски</w:t>
      </w:r>
    </w:p>
    <w:p w:rsidR="00E203C4" w:rsidRDefault="00E203C4" w:rsidP="00E203C4">
      <w:pPr>
        <w:pStyle w:val="ConsPlusNormal"/>
        <w:spacing w:after="120"/>
        <w:ind w:firstLine="0"/>
        <w:contextualSpacing/>
        <w:rPr>
          <w:rFonts w:ascii="Times New Roman" w:hAnsi="Times New Roman" w:cs="Times New Roman"/>
          <w:sz w:val="28"/>
          <w:szCs w:val="28"/>
        </w:rPr>
      </w:pPr>
    </w:p>
    <w:p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rsidR="00E203C4" w:rsidRDefault="00E203C4" w:rsidP="00E203C4">
      <w:pPr>
        <w:spacing w:after="120" w:line="240" w:lineRule="auto"/>
        <w:contextualSpacing/>
        <w:rPr>
          <w:lang w:eastAsia="ar-SA"/>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_______________________________________________________________</w:t>
      </w:r>
      <w:r>
        <w:rPr>
          <w:rFonts w:ascii="Times New Roman" w:hAnsi="Times New Roman"/>
        </w:rPr>
        <w:t>________________________________</w:t>
      </w:r>
      <w:r w:rsidRPr="001550EB">
        <w:rPr>
          <w:rFonts w:ascii="Times New Roman" w:hAnsi="Times New Roman"/>
        </w:rPr>
        <w:t>,</w:t>
      </w:r>
    </w:p>
    <w:p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rsidR="00E203C4" w:rsidRPr="009E275C" w:rsidRDefault="00E203C4" w:rsidP="00E203C4">
      <w:pPr>
        <w:pStyle w:val="ConsNonformat"/>
        <w:spacing w:after="120"/>
        <w:contextualSpacing/>
        <w:jc w:val="center"/>
        <w:rPr>
          <w:rFonts w:ascii="Times New Roman" w:hAnsi="Times New Roman"/>
          <w:sz w:val="24"/>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 Положение, доверенность)</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________________________________________________________________</w:t>
      </w:r>
      <w:r>
        <w:rPr>
          <w:rFonts w:ascii="Times New Roman" w:hAnsi="Times New Roman"/>
          <w:sz w:val="24"/>
        </w:rPr>
        <w:t>_______________</w:t>
      </w:r>
      <w:r w:rsidRPr="001550EB">
        <w:rPr>
          <w:rFonts w:ascii="Times New Roman" w:hAnsi="Times New Roman"/>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сайте администрации городского поселения </w:t>
      </w:r>
      <w:proofErr w:type="spellStart"/>
      <w:r>
        <w:rPr>
          <w:rFonts w:ascii="Times New Roman" w:hAnsi="Times New Roman"/>
          <w:sz w:val="24"/>
        </w:rPr>
        <w:t>г.Лиски</w:t>
      </w:r>
      <w:proofErr w:type="spellEnd"/>
      <w:r w:rsidRPr="001550EB">
        <w:rPr>
          <w:rFonts w:ascii="Times New Roman" w:hAnsi="Times New Roman"/>
          <w:sz w:val="24"/>
        </w:rPr>
        <w:tab/>
      </w:r>
    </w:p>
    <w:p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_______________________________________________</w:t>
      </w:r>
      <w:r>
        <w:rPr>
          <w:rFonts w:ascii="Times New Roman" w:hAnsi="Times New Roman"/>
          <w:sz w:val="24"/>
        </w:rPr>
        <w:t>___________________________</w:t>
      </w:r>
    </w:p>
    <w:p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__</w:t>
      </w:r>
      <w:proofErr w:type="gramStart"/>
      <w:r>
        <w:rPr>
          <w:rFonts w:ascii="Times New Roman" w:hAnsi="Times New Roman"/>
          <w:sz w:val="24"/>
        </w:rPr>
        <w:t>_</w:t>
      </w:r>
      <w:r w:rsidRPr="001550EB">
        <w:rPr>
          <w:rFonts w:ascii="Times New Roman" w:hAnsi="Times New Roman"/>
          <w:sz w:val="24"/>
        </w:rPr>
        <w:t xml:space="preserve">  за</w:t>
      </w:r>
      <w:proofErr w:type="gramEnd"/>
      <w:r w:rsidRPr="001550EB">
        <w:rPr>
          <w:rFonts w:ascii="Times New Roman" w:hAnsi="Times New Roman"/>
          <w:sz w:val="24"/>
        </w:rPr>
        <w:t xml:space="preserve">  № ______</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rsidR="00E203C4" w:rsidRPr="001550EB" w:rsidRDefault="00E203C4" w:rsidP="00E203C4">
      <w:pPr>
        <w:pStyle w:val="ConsNonformat"/>
        <w:spacing w:after="120"/>
        <w:contextualSpacing/>
        <w:rPr>
          <w:rFonts w:ascii="Times New Roman" w:hAnsi="Times New Roman"/>
          <w:i/>
        </w:rPr>
      </w:pPr>
    </w:p>
    <w:p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913F3A">
          <w:pgSz w:w="11907" w:h="16839" w:code="9"/>
          <w:pgMar w:top="971" w:right="567" w:bottom="567" w:left="1701" w:header="0" w:footer="0" w:gutter="0"/>
          <w:cols w:space="720"/>
          <w:docGrid w:linePitch="326"/>
        </w:sectPr>
      </w:pPr>
    </w:p>
    <w:p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rsidR="00E203C4" w:rsidRPr="001550EB" w:rsidRDefault="00E203C4" w:rsidP="00E203C4">
      <w:pPr>
        <w:pStyle w:val="ConsNonformat"/>
        <w:spacing w:after="120"/>
        <w:contextualSpacing/>
        <w:jc w:val="right"/>
        <w:rPr>
          <w:rFonts w:ascii="Times New Roman" w:hAnsi="Times New Roman"/>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_______________________________________________________________________________________________ , </w:t>
      </w:r>
    </w:p>
    <w:p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w:t>
      </w:r>
      <w:proofErr w:type="gramStart"/>
      <w:r>
        <w:rPr>
          <w:rFonts w:ascii="Times New Roman" w:hAnsi="Times New Roman"/>
          <w:i/>
        </w:rPr>
        <w:t>( паспортные</w:t>
      </w:r>
      <w:proofErr w:type="gramEnd"/>
      <w:r>
        <w:rPr>
          <w:rFonts w:ascii="Times New Roman" w:hAnsi="Times New Roman"/>
          <w:i/>
        </w:rPr>
        <w:t xml:space="preserve"> данные, сведения о месте жительства)</w:t>
      </w:r>
    </w:p>
    <w:p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городского поселения г. Лиски в </w:t>
      </w:r>
      <w:proofErr w:type="gramStart"/>
      <w:r>
        <w:rPr>
          <w:rFonts w:ascii="Times New Roman" w:hAnsi="Times New Roman"/>
          <w:sz w:val="24"/>
        </w:rPr>
        <w:t>отношении:_</w:t>
      </w:r>
      <w:proofErr w:type="gramEnd"/>
      <w:r>
        <w:rPr>
          <w:rFonts w:ascii="Times New Roman" w:hAnsi="Times New Roman"/>
          <w:sz w:val="24"/>
        </w:rPr>
        <w:t>_____</w:t>
      </w:r>
      <w:r w:rsidRPr="001550EB">
        <w:rPr>
          <w:rFonts w:ascii="Times New Roman" w:hAnsi="Times New Roman"/>
          <w:sz w:val="24"/>
        </w:rPr>
        <w:t>_______________</w:t>
      </w:r>
      <w:r>
        <w:rPr>
          <w:rFonts w:ascii="Times New Roman" w:hAnsi="Times New Roman"/>
          <w:sz w:val="24"/>
        </w:rPr>
        <w:t>_________________________________________________</w:t>
      </w:r>
    </w:p>
    <w:p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w:t>
      </w:r>
      <w:proofErr w:type="gramStart"/>
      <w:r>
        <w:rPr>
          <w:rFonts w:ascii="Times New Roman" w:hAnsi="Times New Roman"/>
          <w:sz w:val="24"/>
        </w:rPr>
        <w:t xml:space="preserve">_ </w:t>
      </w:r>
      <w:r w:rsidRPr="001550EB">
        <w:rPr>
          <w:rFonts w:ascii="Times New Roman" w:hAnsi="Times New Roman"/>
          <w:sz w:val="24"/>
        </w:rPr>
        <w:t xml:space="preserve"> г.</w:t>
      </w:r>
      <w:proofErr w:type="gramEnd"/>
      <w:r w:rsidRPr="001550EB">
        <w:rPr>
          <w:rFonts w:ascii="Times New Roman" w:hAnsi="Times New Roman"/>
          <w:sz w:val="24"/>
        </w:rPr>
        <w:t xml:space="preserve">  </w:t>
      </w:r>
      <w:proofErr w:type="gramStart"/>
      <w:r w:rsidRPr="001550EB">
        <w:rPr>
          <w:rFonts w:ascii="Times New Roman" w:hAnsi="Times New Roman"/>
          <w:sz w:val="24"/>
        </w:rPr>
        <w:t>за  №</w:t>
      </w:r>
      <w:proofErr w:type="gramEnd"/>
      <w:r w:rsidRPr="001550EB">
        <w:rPr>
          <w:rFonts w:ascii="Times New Roman" w:hAnsi="Times New Roman"/>
          <w:sz w:val="24"/>
        </w:rPr>
        <w:t xml:space="preserve"> ______</w:t>
      </w:r>
    </w:p>
    <w:p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rsidR="00E203C4" w:rsidRPr="0066614A" w:rsidRDefault="00E203C4" w:rsidP="00E203C4">
      <w:pPr>
        <w:pStyle w:val="ConsNonformat"/>
        <w:pBdr>
          <w:bottom w:val="single" w:sz="12" w:space="1" w:color="auto"/>
        </w:pBdr>
        <w:spacing w:after="120"/>
        <w:contextualSpacing/>
        <w:rPr>
          <w:rFonts w:ascii="Times New Roman" w:hAnsi="Times New Roman"/>
          <w:i/>
        </w:rPr>
      </w:pPr>
    </w:p>
    <w:p w:rsidR="00637F3D" w:rsidRDefault="00E203C4" w:rsidP="00E203C4">
      <w:pPr>
        <w:pStyle w:val="ConsNonformat"/>
        <w:tabs>
          <w:tab w:val="left" w:pos="14430"/>
        </w:tabs>
        <w:spacing w:after="120"/>
        <w:contextualSpacing/>
        <w:jc w:val="center"/>
        <w:rPr>
          <w:rFonts w:ascii="Times New Roman" w:hAnsi="Times New Roman"/>
        </w:rPr>
        <w:sectPr w:rsidR="00637F3D" w:rsidSect="00913F3A">
          <w:pgSz w:w="11907" w:h="16839" w:code="9"/>
          <w:pgMar w:top="971" w:right="567" w:bottom="567" w:left="1701"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rsidR="00D0733F" w:rsidRPr="00882CE9" w:rsidRDefault="00D0733F" w:rsidP="00D0733F">
      <w:pPr>
        <w:pStyle w:val="ConsNonformat"/>
        <w:tabs>
          <w:tab w:val="left" w:pos="14430"/>
        </w:tabs>
        <w:ind w:left="5103"/>
        <w:contextualSpacing/>
        <w:rPr>
          <w:rFonts w:ascii="Times New Roman" w:hAnsi="Times New Roman"/>
          <w:sz w:val="24"/>
          <w:szCs w:val="24"/>
        </w:rPr>
      </w:pPr>
      <w:r w:rsidRPr="00882CE9">
        <w:rPr>
          <w:rFonts w:ascii="Times New Roman" w:hAnsi="Times New Roman"/>
          <w:sz w:val="24"/>
          <w:szCs w:val="24"/>
        </w:rPr>
        <w:lastRenderedPageBreak/>
        <w:t>Приложение 2</w:t>
      </w:r>
    </w:p>
    <w:p w:rsidR="00D0733F" w:rsidRPr="00882CE9" w:rsidRDefault="00D0733F" w:rsidP="00D0733F">
      <w:pPr>
        <w:pStyle w:val="ConsPlusNormal"/>
        <w:ind w:left="5103"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rsidR="00D0733F" w:rsidRDefault="00D0733F" w:rsidP="00D0733F">
      <w:pPr>
        <w:pStyle w:val="ConsNonformat"/>
        <w:tabs>
          <w:tab w:val="left" w:pos="14430"/>
        </w:tabs>
        <w:spacing w:after="120"/>
        <w:contextualSpacing/>
        <w:jc w:val="center"/>
        <w:rPr>
          <w:rFonts w:ascii="Times New Roman" w:hAnsi="Times New Roman"/>
        </w:rPr>
      </w:pPr>
    </w:p>
    <w:p w:rsidR="00D0733F" w:rsidRPr="00230030" w:rsidRDefault="00D0733F" w:rsidP="00D0733F">
      <w:pPr>
        <w:pStyle w:val="ConsNonformat"/>
        <w:tabs>
          <w:tab w:val="left" w:pos="14430"/>
        </w:tabs>
        <w:spacing w:after="120"/>
        <w:ind w:firstLine="709"/>
        <w:contextualSpacing/>
        <w:rPr>
          <w:rFonts w:ascii="Times New Roman" w:hAnsi="Times New Roman"/>
          <w:b/>
          <w:sz w:val="24"/>
          <w:szCs w:val="24"/>
        </w:rPr>
      </w:pPr>
      <w:r w:rsidRPr="00230030">
        <w:rPr>
          <w:rFonts w:ascii="Times New Roman" w:hAnsi="Times New Roman"/>
          <w:b/>
          <w:sz w:val="24"/>
          <w:szCs w:val="24"/>
        </w:rPr>
        <w:t>Эскизное предложение</w:t>
      </w:r>
    </w:p>
    <w:p w:rsidR="00D0733F" w:rsidRPr="00230030" w:rsidRDefault="00D0733F" w:rsidP="00D0733F">
      <w:pPr>
        <w:pStyle w:val="ConsNonformat"/>
        <w:tabs>
          <w:tab w:val="left" w:pos="14430"/>
        </w:tabs>
        <w:spacing w:after="120"/>
        <w:ind w:firstLine="709"/>
        <w:contextualSpacing/>
        <w:rPr>
          <w:rFonts w:ascii="Times New Roman" w:hAnsi="Times New Roman"/>
          <w:b/>
          <w:sz w:val="28"/>
          <w:szCs w:val="28"/>
        </w:rPr>
      </w:pPr>
    </w:p>
    <w:p w:rsidR="00D0733F" w:rsidRDefault="00D0733F" w:rsidP="00D0733F">
      <w:pPr>
        <w:pStyle w:val="ConsNonformat"/>
        <w:tabs>
          <w:tab w:val="left" w:pos="14430"/>
        </w:tabs>
        <w:spacing w:after="120"/>
        <w:contextualSpacing/>
        <w:jc w:val="both"/>
        <w:rPr>
          <w:rFonts w:ascii="Times New Roman" w:hAnsi="Times New Roman"/>
        </w:rPr>
      </w:pPr>
    </w:p>
    <w:p w:rsidR="00D0733F" w:rsidRDefault="00D0733F" w:rsidP="00D0733F">
      <w:pPr>
        <w:pStyle w:val="ConsNonformat"/>
        <w:tabs>
          <w:tab w:val="left" w:pos="14430"/>
        </w:tabs>
        <w:spacing w:after="120"/>
        <w:contextualSpacing/>
        <w:jc w:val="both"/>
        <w:rPr>
          <w:rFonts w:ascii="Times New Roman" w:hAnsi="Times New Roman"/>
        </w:rPr>
      </w:pPr>
    </w:p>
    <w:p w:rsidR="00D0733F" w:rsidRDefault="00D0733F" w:rsidP="00D0733F">
      <w:pPr>
        <w:pStyle w:val="ConsNonformat"/>
        <w:tabs>
          <w:tab w:val="left" w:pos="14430"/>
        </w:tabs>
        <w:spacing w:after="120"/>
        <w:contextualSpacing/>
        <w:jc w:val="both"/>
        <w:rPr>
          <w:rFonts w:ascii="Times New Roman" w:hAnsi="Times New Roman"/>
          <w:sz w:val="24"/>
          <w:szCs w:val="24"/>
        </w:rPr>
      </w:pPr>
    </w:p>
    <w:p w:rsidR="00D0733F" w:rsidRDefault="00D0733F" w:rsidP="00D0733F">
      <w:pPr>
        <w:pStyle w:val="ConsNonformat"/>
        <w:tabs>
          <w:tab w:val="left" w:pos="14430"/>
        </w:tabs>
        <w:spacing w:after="120"/>
        <w:contextualSpacing/>
        <w:jc w:val="both"/>
        <w:rPr>
          <w:rFonts w:ascii="Times New Roman" w:hAnsi="Times New Roman"/>
          <w:sz w:val="24"/>
          <w:szCs w:val="24"/>
        </w:rPr>
      </w:pPr>
      <w:r w:rsidRPr="007B29FC">
        <w:rPr>
          <w:rFonts w:ascii="Times New Roman" w:hAnsi="Times New Roman"/>
          <w:noProof/>
          <w:sz w:val="24"/>
          <w:szCs w:val="24"/>
        </w:rPr>
        <w:drawing>
          <wp:inline distT="0" distB="0" distL="0" distR="0" wp14:anchorId="6351F340" wp14:editId="59EDDB4E">
            <wp:extent cx="5857875" cy="6038850"/>
            <wp:effectExtent l="19050" t="0" r="9525" b="0"/>
            <wp:docPr id="2" name="Рисунок 0" descr="торговая палат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рговая палатка.jpg"/>
                    <pic:cNvPicPr/>
                  </pic:nvPicPr>
                  <pic:blipFill>
                    <a:blip r:embed="rId6"/>
                    <a:srcRect l="1264" t="1378" r="1580" b="1531"/>
                    <a:stretch>
                      <a:fillRect/>
                    </a:stretch>
                  </pic:blipFill>
                  <pic:spPr>
                    <a:xfrm>
                      <a:off x="0" y="0"/>
                      <a:ext cx="5857875" cy="6038850"/>
                    </a:xfrm>
                    <a:prstGeom prst="rect">
                      <a:avLst/>
                    </a:prstGeom>
                  </pic:spPr>
                </pic:pic>
              </a:graphicData>
            </a:graphic>
          </wp:inline>
        </w:drawing>
      </w:r>
    </w:p>
    <w:p w:rsidR="00D0733F" w:rsidRDefault="00D0733F" w:rsidP="00D0733F">
      <w:pPr>
        <w:pStyle w:val="ConsNonformat"/>
        <w:tabs>
          <w:tab w:val="left" w:pos="14430"/>
        </w:tabs>
        <w:spacing w:after="120"/>
        <w:contextualSpacing/>
        <w:jc w:val="both"/>
        <w:rPr>
          <w:rFonts w:ascii="Times New Roman" w:hAnsi="Times New Roman"/>
          <w:sz w:val="24"/>
          <w:szCs w:val="24"/>
        </w:rPr>
      </w:pPr>
    </w:p>
    <w:p w:rsidR="00D0733F" w:rsidRPr="00230030" w:rsidRDefault="00D0733F" w:rsidP="00D0733F">
      <w:pPr>
        <w:pStyle w:val="ConsNonformat"/>
        <w:tabs>
          <w:tab w:val="left" w:pos="14430"/>
        </w:tabs>
        <w:spacing w:after="120"/>
        <w:contextualSpacing/>
        <w:jc w:val="both"/>
        <w:rPr>
          <w:rFonts w:ascii="Times New Roman" w:hAnsi="Times New Roman"/>
          <w:sz w:val="24"/>
          <w:szCs w:val="24"/>
        </w:rPr>
      </w:pPr>
      <w:r w:rsidRPr="00230030">
        <w:rPr>
          <w:rFonts w:ascii="Times New Roman" w:hAnsi="Times New Roman"/>
          <w:sz w:val="24"/>
          <w:szCs w:val="24"/>
        </w:rPr>
        <w:t xml:space="preserve">Площадь используемого земельного участка – </w:t>
      </w:r>
      <w:r>
        <w:rPr>
          <w:rFonts w:ascii="Times New Roman" w:hAnsi="Times New Roman"/>
          <w:sz w:val="24"/>
          <w:szCs w:val="24"/>
        </w:rPr>
        <w:t>10</w:t>
      </w:r>
      <w:r w:rsidRPr="00230030">
        <w:rPr>
          <w:rFonts w:ascii="Times New Roman" w:hAnsi="Times New Roman"/>
          <w:sz w:val="24"/>
          <w:szCs w:val="24"/>
        </w:rPr>
        <w:t xml:space="preserve"> м. кв.</w:t>
      </w:r>
    </w:p>
    <w:p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p>
    <w:p w:rsidR="00A506D4" w:rsidRDefault="00A506D4" w:rsidP="00637F3D">
      <w:pPr>
        <w:pStyle w:val="ConsNonformat"/>
        <w:tabs>
          <w:tab w:val="left" w:pos="14430"/>
        </w:tabs>
        <w:spacing w:after="120"/>
        <w:contextualSpacing/>
        <w:jc w:val="both"/>
        <w:rPr>
          <w:rFonts w:ascii="Times New Roman" w:hAnsi="Times New Roman"/>
          <w:sz w:val="24"/>
          <w:szCs w:val="24"/>
        </w:rPr>
        <w:sectPr w:rsidR="00A506D4" w:rsidSect="00913F3A">
          <w:pgSz w:w="11907" w:h="16839" w:code="9"/>
          <w:pgMar w:top="971" w:right="567" w:bottom="567" w:left="1701" w:header="0" w:footer="0" w:gutter="0"/>
          <w:cols w:space="720"/>
          <w:docGrid w:linePitch="326"/>
        </w:sectPr>
      </w:pPr>
    </w:p>
    <w:p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Приложение 3</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spacing w:after="0" w:line="240" w:lineRule="auto"/>
        <w:ind w:left="5103"/>
        <w:contextualSpacing/>
        <w:rPr>
          <w:sz w:val="24"/>
          <w:szCs w:val="24"/>
          <w:lang w:eastAsia="ar-SA"/>
        </w:rPr>
      </w:pPr>
    </w:p>
    <w:p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contextualSpacing/>
        <w:jc w:val="right"/>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 xml:space="preserve">_____ банкротом и об открытии конкурсного производства, об отсутствии решения о приостановлении деятельности индивидуального </w:t>
      </w:r>
      <w:proofErr w:type="gramStart"/>
      <w:r w:rsidRPr="0042255C">
        <w:rPr>
          <w:rFonts w:ascii="Times New Roman" w:hAnsi="Times New Roman"/>
          <w:sz w:val="24"/>
          <w:szCs w:val="24"/>
        </w:rPr>
        <w:t>предпринимателя  в</w:t>
      </w:r>
      <w:proofErr w:type="gramEnd"/>
      <w:r w:rsidRPr="0042255C">
        <w:rPr>
          <w:rFonts w:ascii="Times New Roman" w:hAnsi="Times New Roman"/>
          <w:sz w:val="24"/>
          <w:szCs w:val="24"/>
        </w:rPr>
        <w:t xml:space="preserve"> порядке, предусмотренном Кодексом Российской Федерации об административных правонарушениях,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w:t>
      </w:r>
      <w:proofErr w:type="gramStart"/>
      <w:r w:rsidR="00E203C4" w:rsidRPr="0042255C">
        <w:rPr>
          <w:rFonts w:ascii="Times New Roman" w:hAnsi="Times New Roman"/>
          <w:sz w:val="20"/>
          <w:szCs w:val="20"/>
        </w:rPr>
        <w:t xml:space="preserve">Подпись)   </w:t>
      </w:r>
      <w:proofErr w:type="gramEnd"/>
      <w:r w:rsidR="00E203C4" w:rsidRPr="0042255C">
        <w:rPr>
          <w:rFonts w:ascii="Times New Roman" w:hAnsi="Times New Roman"/>
          <w:sz w:val="20"/>
          <w:szCs w:val="20"/>
        </w:rPr>
        <w:t xml:space="preserve">                             (ФИО)</w:t>
      </w:r>
    </w:p>
    <w:p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rsidR="00E203C4" w:rsidRPr="0042255C" w:rsidRDefault="00E203C4" w:rsidP="0042255C">
      <w:pPr>
        <w:spacing w:after="0" w:line="240" w:lineRule="auto"/>
        <w:ind w:left="5103"/>
        <w:contextualSpacing/>
        <w:jc w:val="right"/>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w:t>
      </w:r>
      <w:proofErr w:type="gramStart"/>
      <w:r w:rsidRPr="0042255C">
        <w:rPr>
          <w:rFonts w:ascii="Times New Roman" w:hAnsi="Times New Roman"/>
          <w:sz w:val="20"/>
          <w:szCs w:val="20"/>
        </w:rPr>
        <w:t xml:space="preserve">Подпись)   </w:t>
      </w:r>
      <w:proofErr w:type="gramEnd"/>
      <w:r w:rsidRPr="0042255C">
        <w:rPr>
          <w:rFonts w:ascii="Times New Roman" w:hAnsi="Times New Roman"/>
          <w:sz w:val="20"/>
          <w:szCs w:val="20"/>
        </w:rPr>
        <w:t xml:space="preserve">                          (ФИО)</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center"/>
        <w:rPr>
          <w:rFonts w:ascii="Times New Roman" w:hAnsi="Times New Roman" w:cs="Times New Roman"/>
          <w:b/>
          <w:sz w:val="24"/>
          <w:szCs w:val="24"/>
        </w:rPr>
      </w:pPr>
      <w:bookmarkStart w:id="12" w:name="P899"/>
      <w:bookmarkEnd w:id="12"/>
      <w:r w:rsidRPr="0042255C">
        <w:rPr>
          <w:rFonts w:ascii="Times New Roman" w:hAnsi="Times New Roman" w:cs="Times New Roman"/>
          <w:b/>
          <w:sz w:val="24"/>
          <w:szCs w:val="24"/>
        </w:rPr>
        <w:t>Согласие на обработку персональных данных</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w:t>
      </w:r>
      <w:proofErr w:type="gramStart"/>
      <w:r w:rsidRPr="0042255C">
        <w:rPr>
          <w:rFonts w:ascii="Times New Roman" w:hAnsi="Times New Roman" w:cs="Times New Roman"/>
          <w:sz w:val="24"/>
          <w:szCs w:val="24"/>
        </w:rPr>
        <w:t>нестационарных  торговых</w:t>
      </w:r>
      <w:proofErr w:type="gramEnd"/>
      <w:r w:rsidRPr="0042255C">
        <w:rPr>
          <w:rFonts w:ascii="Times New Roman" w:hAnsi="Times New Roman" w:cs="Times New Roman"/>
          <w:sz w:val="24"/>
          <w:szCs w:val="24"/>
        </w:rPr>
        <w:t xml:space="preserve">  объектов  на  территории  городского поселения город Лиски, проживающий(</w:t>
      </w:r>
      <w:proofErr w:type="spellStart"/>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w:t>
      </w:r>
      <w:proofErr w:type="gramStart"/>
      <w:r w:rsidRPr="0042255C">
        <w:rPr>
          <w:rFonts w:ascii="Times New Roman" w:hAnsi="Times New Roman" w:cs="Times New Roman"/>
          <w:sz w:val="24"/>
          <w:szCs w:val="24"/>
        </w:rPr>
        <w:t xml:space="preserve">_,   </w:t>
      </w:r>
      <w:proofErr w:type="gramEnd"/>
      <w:r w:rsidRPr="0042255C">
        <w:rPr>
          <w:rFonts w:ascii="Times New Roman" w:hAnsi="Times New Roman" w:cs="Times New Roman"/>
          <w:sz w:val="24"/>
          <w:szCs w:val="24"/>
        </w:rPr>
        <w:t>выдан   "___"  __________  20___ г.</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7"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С вышеуказанными персональными данными могут быть совершены следующие </w:t>
      </w:r>
      <w:proofErr w:type="gramStart"/>
      <w:r w:rsidRPr="0042255C">
        <w:rPr>
          <w:rFonts w:ascii="Times New Roman" w:hAnsi="Times New Roman" w:cs="Times New Roman"/>
          <w:sz w:val="24"/>
          <w:szCs w:val="24"/>
        </w:rPr>
        <w:t>действия  (</w:t>
      </w:r>
      <w:proofErr w:type="gramEnd"/>
      <w:r w:rsidRPr="0042255C">
        <w:rPr>
          <w:rFonts w:ascii="Times New Roman" w:hAnsi="Times New Roman" w:cs="Times New Roman"/>
          <w:sz w:val="24"/>
          <w:szCs w:val="24"/>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уведомлен(</w:t>
      </w:r>
      <w:proofErr w:type="gramStart"/>
      <w:r w:rsidRPr="0042255C">
        <w:rPr>
          <w:rFonts w:ascii="Times New Roman" w:hAnsi="Times New Roman" w:cs="Times New Roman"/>
          <w:sz w:val="24"/>
          <w:szCs w:val="24"/>
        </w:rPr>
        <w:t>а)  о</w:t>
      </w:r>
      <w:proofErr w:type="gramEnd"/>
      <w:r w:rsidRPr="0042255C">
        <w:rPr>
          <w:rFonts w:ascii="Times New Roman" w:hAnsi="Times New Roman" w:cs="Times New Roman"/>
          <w:sz w:val="24"/>
          <w:szCs w:val="24"/>
        </w:rPr>
        <w:t xml:space="preserve">  своем  праве  отозвать  согласие  путем  подачи  в администрацию   городского  поселения город Лиски письменного заявления.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Подтверждаю,   что  ознакомлен(а)  с  положениями  Федерального  </w:t>
      </w:r>
      <w:hyperlink r:id="rId8"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rPr>
          <w:rFonts w:ascii="Times New Roman" w:hAnsi="Times New Roman" w:cs="Times New Roman"/>
          <w:sz w:val="24"/>
          <w:szCs w:val="24"/>
        </w:rPr>
      </w:pPr>
    </w:p>
    <w:p w:rsidR="00E203C4" w:rsidRPr="0042255C" w:rsidRDefault="00E203C4" w:rsidP="0042255C">
      <w:pPr>
        <w:pStyle w:val="ConsPlusNormal"/>
        <w:contextualSpacing/>
        <w:jc w:val="center"/>
        <w:rPr>
          <w:rFonts w:ascii="Times New Roman" w:hAnsi="Times New Roman" w:cs="Times New Roman"/>
          <w:sz w:val="24"/>
          <w:szCs w:val="24"/>
        </w:rPr>
      </w:pPr>
      <w:bookmarkStart w:id="13" w:name="P985"/>
      <w:bookmarkEnd w:id="13"/>
      <w:r w:rsidRPr="0042255C">
        <w:rPr>
          <w:rFonts w:ascii="Times New Roman" w:hAnsi="Times New Roman" w:cs="Times New Roman"/>
          <w:sz w:val="24"/>
          <w:szCs w:val="24"/>
        </w:rPr>
        <w:t>АНКЕТА НА УЧАСТИЕ В АУКЦИОНЕ</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0"/>
        <w:gridCol w:w="6756"/>
        <w:gridCol w:w="2417"/>
      </w:tblGrid>
      <w:tr w:rsidR="00E203C4" w:rsidRPr="0042255C" w:rsidTr="00913F3A">
        <w:trPr>
          <w:trHeight w:val="114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rsidR="00E203C4" w:rsidRPr="0042255C" w:rsidRDefault="00E3468D" w:rsidP="0042255C">
            <w:pPr>
              <w:pStyle w:val="ConsPlusNormal"/>
              <w:ind w:firstLine="169"/>
              <w:contextualSpacing/>
              <w:rPr>
                <w:rFonts w:ascii="Times New Roman" w:hAnsi="Times New Roman" w:cs="Times New Roman"/>
                <w:sz w:val="24"/>
                <w:szCs w:val="24"/>
              </w:rPr>
            </w:pPr>
            <w:hyperlink r:id="rId9" w:history="1">
              <w:r w:rsidR="00E203C4" w:rsidRPr="0042255C">
                <w:rPr>
                  <w:rFonts w:ascii="Times New Roman" w:hAnsi="Times New Roman" w:cs="Times New Roman"/>
                  <w:color w:val="0000FF"/>
                  <w:sz w:val="24"/>
                  <w:szCs w:val="24"/>
                </w:rPr>
                <w:t>ОКВЭД</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28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rsidR="00E203C4" w:rsidRPr="0042255C" w:rsidRDefault="00E3468D" w:rsidP="0042255C">
            <w:pPr>
              <w:pStyle w:val="ConsPlusNormal"/>
              <w:ind w:firstLine="169"/>
              <w:contextualSpacing/>
              <w:rPr>
                <w:rFonts w:ascii="Times New Roman" w:hAnsi="Times New Roman" w:cs="Times New Roman"/>
                <w:sz w:val="24"/>
                <w:szCs w:val="24"/>
              </w:rPr>
            </w:pPr>
            <w:hyperlink r:id="rId10" w:history="1">
              <w:r w:rsidR="00E203C4" w:rsidRPr="0042255C">
                <w:rPr>
                  <w:rFonts w:ascii="Times New Roman" w:hAnsi="Times New Roman" w:cs="Times New Roman"/>
                  <w:color w:val="0000FF"/>
                  <w:sz w:val="24"/>
                  <w:szCs w:val="24"/>
                </w:rPr>
                <w:t>ОКТМО</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54"/>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bl>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230030">
      <w:pPr>
        <w:pStyle w:val="ConsNonformat"/>
        <w:ind w:left="5103"/>
        <w:contextualSpacing/>
        <w:jc w:val="both"/>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ac"/>
        <w:ind w:left="5103"/>
        <w:contextualSpacing/>
        <w:jc w:val="both"/>
        <w:rPr>
          <w:color w:val="192920"/>
        </w:rPr>
      </w:pPr>
      <w:proofErr w:type="gramStart"/>
      <w:r w:rsidRPr="0042255C">
        <w:rPr>
          <w:color w:val="192920"/>
        </w:rPr>
        <w:t>( для</w:t>
      </w:r>
      <w:proofErr w:type="gramEnd"/>
      <w:r w:rsidRPr="0042255C">
        <w:rPr>
          <w:color w:val="192920"/>
        </w:rPr>
        <w:t xml:space="preserve"> юридических лиц)</w:t>
      </w:r>
    </w:p>
    <w:p w:rsidR="00E203C4" w:rsidRPr="0042255C" w:rsidRDefault="00E203C4" w:rsidP="0042255C">
      <w:pPr>
        <w:pStyle w:val="ac"/>
        <w:contextualSpacing/>
        <w:rPr>
          <w:color w:val="192920"/>
        </w:rPr>
      </w:pP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w:t>
      </w:r>
      <w:proofErr w:type="gramStart"/>
      <w:r w:rsidRPr="0042255C">
        <w:rPr>
          <w:rFonts w:ascii="Times New Roman" w:hAnsi="Times New Roman" w:cs="Times New Roman"/>
          <w:sz w:val="24"/>
          <w:szCs w:val="24"/>
        </w:rPr>
        <w:t>_ ,</w:t>
      </w:r>
      <w:proofErr w:type="gramEnd"/>
      <w:r w:rsidRPr="0042255C">
        <w:rPr>
          <w:rFonts w:ascii="Times New Roman" w:hAnsi="Times New Roman" w:cs="Times New Roman"/>
          <w:sz w:val="24"/>
          <w:szCs w:val="24"/>
        </w:rPr>
        <w:t xml:space="preserve">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53"/>
        <w:gridCol w:w="5388"/>
        <w:gridCol w:w="1559"/>
        <w:gridCol w:w="2079"/>
      </w:tblGrid>
      <w:tr w:rsidR="00E203C4" w:rsidRPr="0042255C" w:rsidTr="00913F3A">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913F3A">
        <w:trPr>
          <w:cantSplit/>
          <w:trHeight w:val="483"/>
        </w:trPr>
        <w:tc>
          <w:tcPr>
            <w:tcW w:w="38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95"/>
        </w:trPr>
        <w:tc>
          <w:tcPr>
            <w:tcW w:w="385" w:type="pct"/>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w:t>
            </w:r>
            <w:proofErr w:type="gramStart"/>
            <w:r w:rsidRPr="0042255C">
              <w:rPr>
                <w:rFonts w:ascii="Times New Roman" w:hAnsi="Times New Roman" w:cs="Times New Roman"/>
                <w:color w:val="192920"/>
                <w:sz w:val="24"/>
                <w:szCs w:val="24"/>
              </w:rPr>
              <w:t>регистрации  юридического</w:t>
            </w:r>
            <w:proofErr w:type="gramEnd"/>
            <w:r w:rsidRPr="0042255C">
              <w:rPr>
                <w:rFonts w:ascii="Times New Roman" w:hAnsi="Times New Roman" w:cs="Times New Roman"/>
                <w:color w:val="192920"/>
                <w:sz w:val="24"/>
                <w:szCs w:val="24"/>
              </w:rPr>
              <w:t xml:space="preserve"> лица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50"/>
        </w:trPr>
        <w:tc>
          <w:tcPr>
            <w:tcW w:w="385" w:type="pct"/>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 _____ мин. "____" _______________ 20____г. ______________________________________</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contextualSpacing/>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w:t>
      </w:r>
      <w:proofErr w:type="gramStart"/>
      <w:r w:rsidRPr="0042255C">
        <w:rPr>
          <w:rFonts w:ascii="Times New Roman" w:eastAsia="Calibri" w:hAnsi="Times New Roman" w:cs="Times New Roman"/>
          <w:sz w:val="24"/>
          <w:szCs w:val="24"/>
        </w:rPr>
        <w:t>_ ,</w:t>
      </w:r>
      <w:proofErr w:type="gramEnd"/>
      <w:r w:rsidRPr="0042255C">
        <w:rPr>
          <w:rFonts w:ascii="Times New Roman" w:eastAsia="Calibri" w:hAnsi="Times New Roman" w:cs="Times New Roman"/>
          <w:sz w:val="24"/>
          <w:szCs w:val="24"/>
        </w:rPr>
        <w:t xml:space="preserve">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E203C4" w:rsidRPr="0042255C" w:rsidTr="00913F3A">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913F3A">
        <w:trPr>
          <w:cantSplit/>
          <w:trHeight w:val="483"/>
        </w:trPr>
        <w:tc>
          <w:tcPr>
            <w:tcW w:w="752"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95"/>
        </w:trPr>
        <w:tc>
          <w:tcPr>
            <w:tcW w:w="752" w:type="dxa"/>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50"/>
        </w:trPr>
        <w:tc>
          <w:tcPr>
            <w:tcW w:w="752" w:type="dxa"/>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 _____ мин. "____" _______________ 20___ г. _________________________________________</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Nonformat"/>
        <w:ind w:firstLine="709"/>
        <w:contextualSpacing/>
        <w:jc w:val="right"/>
        <w:rPr>
          <w:rFonts w:ascii="Times New Roman" w:hAnsi="Times New Roman"/>
          <w:sz w:val="24"/>
          <w:szCs w:val="24"/>
        </w:rPr>
      </w:pPr>
    </w:p>
    <w:p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rsidR="00E203C4" w:rsidRPr="0042255C" w:rsidRDefault="00E203C4" w:rsidP="0042255C">
      <w:pPr>
        <w:spacing w:after="0" w:line="240" w:lineRule="auto"/>
        <w:contextualSpacing/>
        <w:rPr>
          <w:rFonts w:ascii="Times New Roman" w:hAnsi="Times New Roman"/>
          <w:b/>
          <w:color w:val="000000"/>
          <w:sz w:val="24"/>
          <w:szCs w:val="24"/>
        </w:rPr>
      </w:pP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rsidR="00E203C4" w:rsidRPr="0042255C" w:rsidRDefault="00E203C4" w:rsidP="0042255C">
      <w:pPr>
        <w:spacing w:after="0" w:line="240" w:lineRule="auto"/>
        <w:ind w:firstLine="709"/>
        <w:contextualSpacing/>
        <w:jc w:val="right"/>
        <w:rPr>
          <w:rFonts w:ascii="Times New Roman" w:hAnsi="Times New Roman"/>
          <w:sz w:val="24"/>
          <w:szCs w:val="24"/>
        </w:rPr>
      </w:pP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w:t>
      </w:r>
      <w:proofErr w:type="gramStart"/>
      <w:r w:rsidRPr="0042255C">
        <w:rPr>
          <w:rFonts w:ascii="Times New Roman" w:hAnsi="Times New Roman"/>
          <w:sz w:val="24"/>
          <w:szCs w:val="24"/>
        </w:rPr>
        <w:t>на условиях</w:t>
      </w:r>
      <w:proofErr w:type="gramEnd"/>
      <w:r w:rsidRPr="0042255C">
        <w:rPr>
          <w:rFonts w:ascii="Times New Roman" w:hAnsi="Times New Roman"/>
          <w:sz w:val="24"/>
          <w:szCs w:val="24"/>
        </w:rPr>
        <w:t xml:space="preserve"> установленных в извещении.</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___________________________________</w:t>
      </w:r>
      <w:r w:rsidRPr="0042255C">
        <w:rPr>
          <w:rFonts w:ascii="Times New Roman" w:hAnsi="Times New Roman"/>
          <w:sz w:val="24"/>
          <w:szCs w:val="24"/>
        </w:rPr>
        <w:t>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________________</w:t>
      </w:r>
      <w:r w:rsidRPr="0042255C">
        <w:rPr>
          <w:rFonts w:ascii="Times New Roman" w:hAnsi="Times New Roman"/>
          <w:sz w:val="24"/>
          <w:szCs w:val="24"/>
        </w:rPr>
        <w:t>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________________</w:t>
      </w:r>
      <w:r w:rsidRPr="0042255C">
        <w:rPr>
          <w:rFonts w:ascii="Times New Roman" w:hAnsi="Times New Roman"/>
          <w:sz w:val="24"/>
          <w:szCs w:val="24"/>
        </w:rPr>
        <w:t>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_______________</w:t>
      </w:r>
      <w:r w:rsidRPr="0042255C">
        <w:rPr>
          <w:rFonts w:ascii="Times New Roman" w:hAnsi="Times New Roman"/>
          <w:sz w:val="24"/>
          <w:szCs w:val="24"/>
        </w:rPr>
        <w:t>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E203C4">
          <w:pgSz w:w="11906" w:h="16838"/>
          <w:pgMar w:top="1134" w:right="567" w:bottom="567" w:left="1701" w:header="709" w:footer="709" w:gutter="0"/>
          <w:cols w:space="708"/>
          <w:docGrid w:linePitch="360"/>
        </w:sectPr>
      </w:pPr>
    </w:p>
    <w:p w:rsidR="009557A3" w:rsidRPr="009557A3" w:rsidRDefault="003462D4" w:rsidP="00230030">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3462D4" w:rsidRPr="0042255C" w:rsidRDefault="003462D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н</w:t>
      </w:r>
      <w:r w:rsidRPr="0042255C">
        <w:rPr>
          <w:rFonts w:ascii="Times New Roman" w:hAnsi="Times New Roman" w:cs="Times New Roman"/>
          <w:sz w:val="24"/>
          <w:szCs w:val="24"/>
        </w:rPr>
        <w:t>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ПРИМЕРНАЯ ФОРМА ДОГОВОРА</w:t>
      </w: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НА РАЗМЕЩЕНИЕ НЕСТАЦИОНАРНОГО ТОРГОВОГО ОБЪЕКТА</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proofErr w:type="spellStart"/>
      <w:r w:rsidRPr="00CE6234">
        <w:rPr>
          <w:rFonts w:ascii="Times New Roman" w:hAnsi="Times New Roman"/>
          <w:sz w:val="24"/>
          <w:szCs w:val="24"/>
        </w:rPr>
        <w:t>г.Лиски</w:t>
      </w:r>
      <w:proofErr w:type="spellEnd"/>
      <w:r w:rsidRPr="00CE6234">
        <w:rPr>
          <w:rFonts w:ascii="Times New Roman" w:hAnsi="Times New Roman"/>
          <w:sz w:val="24"/>
          <w:szCs w:val="24"/>
        </w:rPr>
        <w:t xml:space="preserve">                                                                  </w:t>
      </w:r>
      <w:proofErr w:type="gramStart"/>
      <w:r w:rsidRPr="00CE6234">
        <w:rPr>
          <w:rFonts w:ascii="Times New Roman" w:hAnsi="Times New Roman"/>
          <w:sz w:val="24"/>
          <w:szCs w:val="24"/>
        </w:rPr>
        <w:t xml:space="preserve">   «</w:t>
      </w:r>
      <w:proofErr w:type="gramEnd"/>
      <w:r w:rsidRPr="00CE6234">
        <w:rPr>
          <w:rFonts w:ascii="Times New Roman" w:hAnsi="Times New Roman"/>
          <w:sz w:val="24"/>
          <w:szCs w:val="24"/>
        </w:rPr>
        <w:t>____» ___________ 20__</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 Администрация городского поселения город Лиски </w:t>
      </w:r>
      <w:proofErr w:type="spellStart"/>
      <w:r w:rsidRPr="00CE6234">
        <w:rPr>
          <w:rFonts w:ascii="Times New Roman" w:hAnsi="Times New Roman"/>
          <w:sz w:val="24"/>
          <w:szCs w:val="24"/>
        </w:rPr>
        <w:t>Лискинского</w:t>
      </w:r>
      <w:proofErr w:type="spellEnd"/>
      <w:r w:rsidRPr="00CE6234">
        <w:rPr>
          <w:rFonts w:ascii="Times New Roman" w:hAnsi="Times New Roman"/>
          <w:sz w:val="24"/>
          <w:szCs w:val="24"/>
        </w:rPr>
        <w:t xml:space="preserve"> муниципального района Воронежской области, именуемая в дальнейшем «Администрация", в лице _____________________________________________,</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действующего на основании __________________________________________</w:t>
      </w:r>
    </w:p>
    <w:p w:rsidR="00A506D4" w:rsidRPr="00CE6234" w:rsidRDefault="00A506D4" w:rsidP="00A506D4">
      <w:pPr>
        <w:spacing w:line="240" w:lineRule="auto"/>
        <w:contextualSpacing/>
        <w:jc w:val="both"/>
        <w:rPr>
          <w:rFonts w:ascii="Times New Roman" w:hAnsi="Times New Roman"/>
          <w:sz w:val="24"/>
          <w:szCs w:val="24"/>
        </w:rPr>
      </w:pPr>
      <w:proofErr w:type="gramStart"/>
      <w:r w:rsidRPr="00CE6234">
        <w:rPr>
          <w:rFonts w:ascii="Times New Roman" w:hAnsi="Times New Roman"/>
          <w:sz w:val="24"/>
          <w:szCs w:val="24"/>
        </w:rPr>
        <w:t>с одной стороны</w:t>
      </w:r>
      <w:proofErr w:type="gramEnd"/>
      <w:r w:rsidRPr="00CE6234">
        <w:rPr>
          <w:rFonts w:ascii="Times New Roman" w:hAnsi="Times New Roman"/>
          <w:sz w:val="24"/>
          <w:szCs w:val="24"/>
        </w:rPr>
        <w:t xml:space="preserve"> и ____________________________________________________,</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(наименование организации, Ф.И.О. индивидуального предпринимателя)</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 в лице _____________________________________________________________, </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(должность, ФИО)</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 xml:space="preserve">действующего на основании ___________________________________________, именуемый в </w:t>
      </w:r>
      <w:proofErr w:type="gramStart"/>
      <w:r w:rsidRPr="00CE6234">
        <w:rPr>
          <w:rFonts w:ascii="Times New Roman" w:hAnsi="Times New Roman"/>
          <w:sz w:val="24"/>
          <w:szCs w:val="24"/>
        </w:rPr>
        <w:t>дальнейшем  «</w:t>
      </w:r>
      <w:proofErr w:type="gramEnd"/>
      <w:r w:rsidRPr="00CE6234">
        <w:rPr>
          <w:rFonts w:ascii="Times New Roman" w:hAnsi="Times New Roman"/>
          <w:sz w:val="24"/>
          <w:szCs w:val="24"/>
        </w:rPr>
        <w:t>Заявитель», «Победитель торгов» (выбрать нужное) с другой стороны, далее совместно именуемые "Стороны", заключили настоящий Договор о нижеследующем.</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1. Предмет Договора</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1.1. «Администрация» предоставляет Заявителю, Победителю торгов право на размещение нестационарного торгового объекта (тип) _______________________________________________________________________________________________________________________________________</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далее - Объект, для осуществления _____________________________________</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(группа товаров)</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__________________________________________________________________</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(место расположения объекта)</w:t>
      </w:r>
    </w:p>
    <w:p w:rsidR="00A506D4" w:rsidRPr="00CE6234" w:rsidRDefault="00A506D4" w:rsidP="00A506D4">
      <w:pPr>
        <w:spacing w:line="240" w:lineRule="auto"/>
        <w:contextualSpacing/>
        <w:jc w:val="both"/>
        <w:rPr>
          <w:rFonts w:ascii="Times New Roman" w:hAnsi="Times New Roman"/>
          <w:sz w:val="24"/>
          <w:szCs w:val="24"/>
        </w:rPr>
      </w:pPr>
      <w:r w:rsidRPr="00CE6234">
        <w:rPr>
          <w:rFonts w:ascii="Times New Roman" w:hAnsi="Times New Roman"/>
          <w:sz w:val="24"/>
          <w:szCs w:val="24"/>
        </w:rPr>
        <w:t>на срок с _____________ 20__ года по ___________ 20__ года.</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A506D4" w:rsidRPr="00CE6234" w:rsidRDefault="00A506D4" w:rsidP="00A506D4">
      <w:pPr>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1.3. Настоящий Договор вступает в силу с даты его подписания.</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2. Права и обязанности Сторон</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 «Администрация» вправе:</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 «Администрация» обязана: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 Заявитель, Победитель торгов вправе:</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 Заявитель, Победитель торгов обязан:</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 Обеспечить размещение Объекта и его готовность к использованию в соответствии с архитектурным решением в срок до _______.</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2.4.2. Использовать Объект по назначению, указанному в пункте 1.1 настоящего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2.4.3. Своевременно и полностью внести плату по настоящему Договору в размере и порядке, установленном настоящим Договором.</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A506D4" w:rsidRPr="00CE6234" w:rsidRDefault="00A506D4" w:rsidP="00A506D4">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A506D4" w:rsidRPr="00CE6234" w:rsidRDefault="00A506D4" w:rsidP="00A506D4">
      <w:pPr>
        <w:spacing w:after="0" w:line="240" w:lineRule="auto"/>
        <w:ind w:firstLine="709"/>
        <w:contextualSpacing/>
        <w:jc w:val="both"/>
        <w:rPr>
          <w:rFonts w:ascii="Times New Roman" w:hAnsi="Times New Roman"/>
          <w:sz w:val="24"/>
          <w:szCs w:val="24"/>
        </w:rPr>
      </w:pPr>
      <w:r w:rsidRPr="00CE6234">
        <w:rPr>
          <w:rFonts w:ascii="Times New Roman" w:hAnsi="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rsidR="00A506D4" w:rsidRPr="00CE6234" w:rsidRDefault="00A506D4" w:rsidP="00A506D4">
      <w:pPr>
        <w:pStyle w:val="ConsPlusNormal"/>
        <w:ind w:firstLine="709"/>
        <w:contextualSpacing/>
        <w:jc w:val="both"/>
        <w:rPr>
          <w:rFonts w:ascii="Times New Roman" w:hAnsi="Times New Roman" w:cs="Times New Roman"/>
          <w:sz w:val="24"/>
          <w:szCs w:val="24"/>
        </w:rPr>
      </w:pPr>
      <w:r w:rsidRPr="00CE6234">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2.4.9. Соблюдать правила техники безопасности и противопожарные требования.</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2.4.11. В случае размещения нестационарного торгового объекта в охранных зонах инженерных сетей при наличии письменного обращения предприятий, в ведении которых находятся эти сети, в администрацию городского поселения город Лиски о возникновении аварийной ситуации, которая создает угрозу причинения вреда жизни и здоровью граждан, животным, окружающей среде, имуществу юридических и физических лиц, а также угрозу чрезвычайных ситуаций природного и техногенного характера, демонтировать объект в срок, не превышающий 2 часов с момента уведомления по телефонной связи о возникновении аварийной ситуации.</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3. Платежи и расчеты по Договору</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3.1. Размер платы по Договору определен: (выбрать нужное)</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и составляет ____________________________ (_____________________) руб.</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Внесенный Победителем торгов задаток засчитывается в счет оплаты права на заключение Договора.</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Оставшаяся часть денежных средств в счет оплаты права на заключение договора на размещение нестационарного торгового объекта (за исключением договоров на размещение объектов сезонной торговли) перечисляется равными долями ежеквартально в 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 xml:space="preserve"> В случае если договор на размещение нестационарного торгового объекта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 </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Оставшаяся часть денежных средств в счет оплаты права на заключение Договора на размещение объектов сезонной торговли, перечисляется равными долями ежемесячно в течение срока действия Договора. Перечисление платы за месяц производится не позднее 30 числа месяца, следующего за месяцем, в котором был заключен Договор.</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color w:val="000000"/>
          <w:sz w:val="24"/>
          <w:szCs w:val="24"/>
          <w:shd w:val="clear" w:color="auto" w:fill="FFFFFF"/>
        </w:rPr>
      </w:pPr>
      <w:r w:rsidRPr="00CE6234">
        <w:rPr>
          <w:rFonts w:ascii="Times New Roman" w:hAnsi="Times New Roman"/>
          <w:color w:val="000000"/>
          <w:sz w:val="24"/>
          <w:szCs w:val="24"/>
          <w:shd w:val="clear" w:color="auto" w:fill="FFFFFF"/>
        </w:rPr>
        <w:t xml:space="preserve">Денежные средства в счет оплаты права на заключение Договора по цене, равной начальной (минимальной) цене аукциона на право заключения договора на размещение нестационарных торговых объектов, перечисляются равными долями ежеквартально в </w:t>
      </w:r>
      <w:r w:rsidRPr="00CE6234">
        <w:rPr>
          <w:rFonts w:ascii="Times New Roman" w:hAnsi="Times New Roman"/>
          <w:color w:val="000000"/>
          <w:sz w:val="24"/>
          <w:szCs w:val="24"/>
          <w:shd w:val="clear" w:color="auto" w:fill="FFFFFF"/>
        </w:rPr>
        <w:lastRenderedPageBreak/>
        <w:t>течение срока действия Договора. Перечисление платы за квартал производится не позднее 15 числа месяца, предшествующего первому месяцу отчетного квартала. В случае если Договор заключен позднее 1 числа расчетного квартала, перечисление платы за текущий квартал осуществляется пропорционально количеству оставшихся дней квартала в течение 5 рабочих дней со дня заключения договора на размещение нестационарного торгового объекта.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4. Ответственность Сторон</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5. Расторжение Договора</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5.1. Договор может быть расторгнут по заявлению субъекта торговли, по соглашению Сторон или по решению суда.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 Невыполнение Заявителем, Победителем торгов требований, указанных в пункте 2.4 настоящего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5.2.2. Прекращения субъектом торговли в установленном законом порядке своей деятельности.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5.2.5. Выявление несоответствия нестационарного торгового объекта в натуре архитектурному решению (</w:t>
      </w:r>
      <w:r w:rsidRPr="00CE6234">
        <w:rPr>
          <w:rFonts w:ascii="Times New Roman" w:hAnsi="Times New Roman"/>
          <w:color w:val="000000"/>
          <w:sz w:val="24"/>
          <w:szCs w:val="24"/>
          <w:shd w:val="clear" w:color="auto" w:fill="FFFFFF"/>
        </w:rPr>
        <w:t xml:space="preserve">изменение внешнего вида, размеров, площади нестационарного торгового объекта в ходе его эксплуатации, возведение пристроек, надстройка </w:t>
      </w:r>
      <w:r w:rsidRPr="00CE6234">
        <w:rPr>
          <w:rFonts w:ascii="Times New Roman" w:hAnsi="Times New Roman"/>
          <w:color w:val="000000"/>
          <w:sz w:val="24"/>
          <w:szCs w:val="24"/>
          <w:shd w:val="clear" w:color="auto" w:fill="FFFFFF"/>
        </w:rPr>
        <w:lastRenderedPageBreak/>
        <w:t>дополнительных антресолей и этажей</w:t>
      </w:r>
      <w:r w:rsidRPr="00CE6234">
        <w:rPr>
          <w:rFonts w:ascii="Times New Roman" w:hAnsi="Times New Roman"/>
          <w:sz w:val="24"/>
          <w:szCs w:val="24"/>
        </w:rPr>
        <w:t>), что подтверждено соответствующими актами проверок.</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5.2.6. </w:t>
      </w:r>
      <w:proofErr w:type="spellStart"/>
      <w:r w:rsidRPr="00CE6234">
        <w:rPr>
          <w:rFonts w:ascii="Times New Roman" w:hAnsi="Times New Roman"/>
          <w:sz w:val="24"/>
          <w:szCs w:val="24"/>
        </w:rPr>
        <w:t>Непредъявление</w:t>
      </w:r>
      <w:proofErr w:type="spellEnd"/>
      <w:r w:rsidRPr="00CE6234">
        <w:rPr>
          <w:rFonts w:ascii="Times New Roman" w:hAnsi="Times New Roman"/>
          <w:sz w:val="24"/>
          <w:szCs w:val="24"/>
        </w:rPr>
        <w:t xml:space="preserve"> в течение установленного срока нестационарного торгового объекта для осмотра приемочной комиссии.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5.2.10. В случае принятия </w:t>
      </w:r>
      <w:r w:rsidRPr="00CE6234">
        <w:rPr>
          <w:rFonts w:ascii="Times New Roman" w:hAnsi="Times New Roman"/>
          <w:color w:val="000000"/>
          <w:sz w:val="24"/>
          <w:szCs w:val="24"/>
          <w:shd w:val="clear" w:color="auto" w:fill="FFFFFF"/>
        </w:rPr>
        <w:t xml:space="preserve">федеральным, региональным органом государственной власти Российской Федерации </w:t>
      </w:r>
      <w:proofErr w:type="gramStart"/>
      <w:r w:rsidRPr="00CE6234">
        <w:rPr>
          <w:rFonts w:ascii="Times New Roman" w:hAnsi="Times New Roman"/>
          <w:color w:val="000000"/>
          <w:sz w:val="24"/>
          <w:szCs w:val="24"/>
          <w:shd w:val="clear" w:color="auto" w:fill="FFFFFF"/>
        </w:rPr>
        <w:t>или</w:t>
      </w:r>
      <w:r w:rsidRPr="00CE6234">
        <w:rPr>
          <w:rFonts w:ascii="Verdana" w:hAnsi="Verdana"/>
          <w:color w:val="000000"/>
          <w:sz w:val="24"/>
          <w:szCs w:val="24"/>
          <w:shd w:val="clear" w:color="auto" w:fill="FFFFFF"/>
        </w:rPr>
        <w:t xml:space="preserve">  </w:t>
      </w:r>
      <w:r w:rsidRPr="00CE6234">
        <w:rPr>
          <w:rFonts w:ascii="Times New Roman" w:hAnsi="Times New Roman"/>
          <w:sz w:val="24"/>
          <w:szCs w:val="24"/>
        </w:rPr>
        <w:t>органом</w:t>
      </w:r>
      <w:proofErr w:type="gramEnd"/>
      <w:r w:rsidRPr="00CE6234">
        <w:rPr>
          <w:rFonts w:ascii="Times New Roman" w:hAnsi="Times New Roman"/>
          <w:sz w:val="24"/>
          <w:szCs w:val="24"/>
        </w:rPr>
        <w:t xml:space="preserve"> местного самоуправления следующих решений:</w:t>
      </w:r>
    </w:p>
    <w:p w:rsidR="00A506D4" w:rsidRPr="00CE6234" w:rsidRDefault="00A506D4" w:rsidP="00A506D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необходимости ремонта и (или) реконструкции автомобильных дорог или проведения работ по реконструкции парков и скверов, в случае если нахождение нестационарного торгового объекта препятствует осуществлению указанных работ;</w:t>
      </w:r>
    </w:p>
    <w:p w:rsidR="00A506D4" w:rsidRPr="00CE6234" w:rsidRDefault="00A506D4" w:rsidP="00A506D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A506D4" w:rsidRPr="00CE6234" w:rsidRDefault="00A506D4" w:rsidP="00A506D4">
      <w:pPr>
        <w:spacing w:line="240" w:lineRule="auto"/>
        <w:ind w:firstLine="709"/>
        <w:contextualSpacing/>
        <w:jc w:val="both"/>
        <w:rPr>
          <w:rFonts w:ascii="Times New Roman" w:hAnsi="Times New Roman"/>
          <w:color w:val="111111"/>
          <w:sz w:val="24"/>
          <w:szCs w:val="24"/>
          <w:shd w:val="clear" w:color="auto" w:fill="FFFFFF"/>
        </w:rPr>
      </w:pPr>
      <w:r w:rsidRPr="00CE6234">
        <w:rPr>
          <w:rFonts w:ascii="Times New Roman" w:hAnsi="Times New Roman"/>
          <w:color w:val="111111"/>
          <w:sz w:val="24"/>
          <w:szCs w:val="24"/>
          <w:shd w:val="clear" w:color="auto" w:fill="FFFFFF"/>
        </w:rPr>
        <w:t>- о размещении объектов капитального строительства регионального и муниципального значения;</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color w:val="111111"/>
          <w:sz w:val="24"/>
          <w:szCs w:val="24"/>
          <w:shd w:val="clear" w:color="auto" w:fill="FFFFFF"/>
        </w:rPr>
        <w:t>- о заключении договора о развитии застроенных территорий, комплексном развитии территории, в случае если нахождение нестационарного торгового объекта препятствует реализации указанного договора.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5.2.13. </w:t>
      </w:r>
      <w:r w:rsidRPr="00CE6234">
        <w:rPr>
          <w:rFonts w:ascii="Times New Roman" w:hAnsi="Times New Roman"/>
          <w:color w:val="000000"/>
          <w:sz w:val="24"/>
          <w:szCs w:val="24"/>
          <w:shd w:val="clear" w:color="auto" w:fill="FFFFFF"/>
        </w:rPr>
        <w:t>В случаях размещения нестационарных торговых объектов в охранных зонах инженерных сетей при наличии письменного обращения предприятий, в ведении которых находятся эти сети, поступившего в администрацию городского поселения город Лиски, о создании препятствий к их использованию.</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5.2.14. В случае размещения нестационарного торгового объекта на земельном участке, находящемся в частной собственности.</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5.2.16. Иных предусмотренных действующим законодательством случаях.</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6. Прочие условия</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lastRenderedPageBreak/>
        <w:t>6.1. Вопросы, не урегулированные настоящим Договором, разрешаются в соответствии с действующим законодательством Российской Федерации.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6.2. Договор составлен в двух экземплярах, каждый из которых имеет одинаковую юридическую силу.</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6.3. Споры по Договору разрешаются в Арбитражном суде Воронежской области.</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б) адресат отказался от получения уведомления;</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в) адресат не явился за получением уведомления, о чем имеется сообщение организации связи.</w:t>
      </w:r>
    </w:p>
    <w:p w:rsidR="00A506D4" w:rsidRPr="00CE6234" w:rsidRDefault="00A506D4" w:rsidP="00A506D4">
      <w:pPr>
        <w:autoSpaceDE w:val="0"/>
        <w:autoSpaceDN w:val="0"/>
        <w:adjustRightInd w:val="0"/>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6.5. Приложения к Договору составляют его неотъемлемую часть.</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sz w:val="24"/>
          <w:szCs w:val="24"/>
        </w:rPr>
        <w:t>Приложение 1 архитектурное решение (эскизный проект) объекта.</w:t>
      </w:r>
    </w:p>
    <w:p w:rsidR="00A506D4" w:rsidRPr="00CE6234" w:rsidRDefault="00A506D4" w:rsidP="00A506D4">
      <w:pPr>
        <w:spacing w:line="240" w:lineRule="auto"/>
        <w:ind w:firstLine="709"/>
        <w:contextualSpacing/>
        <w:jc w:val="both"/>
        <w:rPr>
          <w:rFonts w:ascii="Times New Roman" w:hAnsi="Times New Roman"/>
          <w:sz w:val="24"/>
          <w:szCs w:val="24"/>
        </w:rPr>
      </w:pPr>
      <w:r w:rsidRPr="00CE6234">
        <w:rPr>
          <w:rFonts w:ascii="Times New Roman" w:hAnsi="Times New Roman"/>
          <w:color w:val="000000"/>
          <w:sz w:val="24"/>
          <w:szCs w:val="24"/>
          <w:shd w:val="clear" w:color="auto" w:fill="FFFFFF"/>
        </w:rPr>
        <w:t>Приложение 2 – график платежей к договору на размещение нестационарного торгового объекта.</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7. Юридические адреса, банковские реквизиты</w:t>
      </w:r>
    </w:p>
    <w:p w:rsidR="00A506D4" w:rsidRPr="00CE6234" w:rsidRDefault="00A506D4" w:rsidP="00A506D4">
      <w:pPr>
        <w:spacing w:line="240" w:lineRule="auto"/>
        <w:ind w:firstLine="709"/>
        <w:contextualSpacing/>
        <w:jc w:val="center"/>
        <w:rPr>
          <w:rFonts w:ascii="Times New Roman" w:hAnsi="Times New Roman"/>
          <w:sz w:val="24"/>
          <w:szCs w:val="24"/>
        </w:rPr>
      </w:pPr>
      <w:r w:rsidRPr="00CE6234">
        <w:rPr>
          <w:rFonts w:ascii="Times New Roman" w:hAnsi="Times New Roman"/>
          <w:sz w:val="24"/>
          <w:szCs w:val="24"/>
        </w:rPr>
        <w:t>и подписи Сторон</w:t>
      </w:r>
    </w:p>
    <w:p w:rsidR="00A506D4" w:rsidRPr="00CE6234" w:rsidRDefault="00A506D4" w:rsidP="00A506D4">
      <w:pPr>
        <w:spacing w:line="240" w:lineRule="auto"/>
        <w:ind w:firstLine="709"/>
        <w:contextualSpacing/>
        <w:jc w:val="both"/>
        <w:rPr>
          <w:rFonts w:ascii="Times New Roman" w:hAnsi="Times New Roman"/>
          <w:sz w:val="24"/>
          <w:szCs w:val="24"/>
        </w:rPr>
      </w:pP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 xml:space="preserve">Администрация:   </w:t>
      </w:r>
      <w:proofErr w:type="gramEnd"/>
      <w:r w:rsidRPr="00CE6234">
        <w:rPr>
          <w:rFonts w:ascii="Times New Roman" w:hAnsi="Times New Roman"/>
          <w:b w:val="0"/>
          <w:bCs w:val="0"/>
          <w:sz w:val="24"/>
          <w:szCs w:val="24"/>
        </w:rPr>
        <w:t xml:space="preserve">                      Победитель торгов:</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Адрес: ________________________          Адрес: 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ИНН/КПП _______________________     ИНН/КПП 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р/с ___________________________          р/с __________________________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в _____________________________          </w:t>
      </w:r>
      <w:proofErr w:type="spellStart"/>
      <w:r w:rsidRPr="00CE6234">
        <w:rPr>
          <w:rFonts w:ascii="Times New Roman" w:hAnsi="Times New Roman"/>
          <w:b w:val="0"/>
          <w:bCs w:val="0"/>
          <w:sz w:val="24"/>
          <w:szCs w:val="24"/>
        </w:rPr>
        <w:t>в</w:t>
      </w:r>
      <w:proofErr w:type="spellEnd"/>
      <w:r w:rsidRPr="00CE6234">
        <w:rPr>
          <w:rFonts w:ascii="Times New Roman" w:hAnsi="Times New Roman"/>
          <w:b w:val="0"/>
          <w:bCs w:val="0"/>
          <w:sz w:val="24"/>
          <w:szCs w:val="24"/>
        </w:rPr>
        <w:t xml:space="preserve"> ____________________________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к/с ___________________________          к/с __________________________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БИК ___________________________          </w:t>
      </w:r>
      <w:proofErr w:type="spellStart"/>
      <w:r w:rsidRPr="00CE6234">
        <w:rPr>
          <w:rFonts w:ascii="Times New Roman" w:hAnsi="Times New Roman"/>
          <w:b w:val="0"/>
          <w:bCs w:val="0"/>
          <w:sz w:val="24"/>
          <w:szCs w:val="24"/>
        </w:rPr>
        <w:t>БИК</w:t>
      </w:r>
      <w:proofErr w:type="spellEnd"/>
      <w:r w:rsidRPr="00CE6234">
        <w:rPr>
          <w:rFonts w:ascii="Times New Roman" w:hAnsi="Times New Roman"/>
          <w:b w:val="0"/>
          <w:bCs w:val="0"/>
          <w:sz w:val="24"/>
          <w:szCs w:val="24"/>
        </w:rPr>
        <w:t xml:space="preserve"> __________________________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color w:val="0000FF"/>
          <w:sz w:val="24"/>
          <w:szCs w:val="24"/>
        </w:rPr>
        <w:t>ОКАТО</w:t>
      </w:r>
      <w:r w:rsidRPr="00CE6234">
        <w:rPr>
          <w:rFonts w:ascii="Times New Roman" w:hAnsi="Times New Roman"/>
          <w:b w:val="0"/>
          <w:bCs w:val="0"/>
          <w:sz w:val="24"/>
          <w:szCs w:val="24"/>
        </w:rPr>
        <w:t xml:space="preserve"> _________________________          </w:t>
      </w:r>
      <w:proofErr w:type="spellStart"/>
      <w:r w:rsidRPr="00CE6234">
        <w:rPr>
          <w:rFonts w:ascii="Times New Roman" w:hAnsi="Times New Roman"/>
          <w:b w:val="0"/>
          <w:bCs w:val="0"/>
          <w:color w:val="0000FF"/>
          <w:sz w:val="24"/>
          <w:szCs w:val="24"/>
        </w:rPr>
        <w:t>ОКАТО</w:t>
      </w:r>
      <w:proofErr w:type="spellEnd"/>
      <w:r w:rsidRPr="00CE6234">
        <w:rPr>
          <w:rFonts w:ascii="Times New Roman" w:hAnsi="Times New Roman"/>
          <w:b w:val="0"/>
          <w:bCs w:val="0"/>
          <w:sz w:val="24"/>
          <w:szCs w:val="24"/>
        </w:rPr>
        <w:t xml:space="preserve"> 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ОКОНХ _________________________        </w:t>
      </w:r>
      <w:proofErr w:type="spellStart"/>
      <w:r w:rsidRPr="00CE6234">
        <w:rPr>
          <w:rFonts w:ascii="Times New Roman" w:hAnsi="Times New Roman"/>
          <w:b w:val="0"/>
          <w:bCs w:val="0"/>
          <w:sz w:val="24"/>
          <w:szCs w:val="24"/>
        </w:rPr>
        <w:t>ОКОНХ</w:t>
      </w:r>
      <w:proofErr w:type="spellEnd"/>
      <w:r w:rsidRPr="00CE6234">
        <w:rPr>
          <w:rFonts w:ascii="Times New Roman" w:hAnsi="Times New Roman"/>
          <w:b w:val="0"/>
          <w:bCs w:val="0"/>
          <w:sz w:val="24"/>
          <w:szCs w:val="24"/>
        </w:rPr>
        <w:t xml:space="preserve"> 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ОКПО __________________________          </w:t>
      </w:r>
      <w:proofErr w:type="spellStart"/>
      <w:r w:rsidRPr="00CE6234">
        <w:rPr>
          <w:rFonts w:ascii="Times New Roman" w:hAnsi="Times New Roman"/>
          <w:b w:val="0"/>
          <w:bCs w:val="0"/>
          <w:sz w:val="24"/>
          <w:szCs w:val="24"/>
        </w:rPr>
        <w:t>ОКПО</w:t>
      </w:r>
      <w:proofErr w:type="spellEnd"/>
      <w:r w:rsidRPr="00CE6234">
        <w:rPr>
          <w:rFonts w:ascii="Times New Roman" w:hAnsi="Times New Roman"/>
          <w:b w:val="0"/>
          <w:bCs w:val="0"/>
          <w:sz w:val="24"/>
          <w:szCs w:val="24"/>
        </w:rPr>
        <w:t xml:space="preserve"> 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_______________________________           _____________________________</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w:t>
      </w:r>
      <w:proofErr w:type="gramStart"/>
      <w:r w:rsidRPr="00CE6234">
        <w:rPr>
          <w:rFonts w:ascii="Times New Roman" w:hAnsi="Times New Roman"/>
          <w:b w:val="0"/>
          <w:bCs w:val="0"/>
          <w:sz w:val="24"/>
          <w:szCs w:val="24"/>
        </w:rPr>
        <w:t xml:space="preserve">подпись)   </w:t>
      </w:r>
      <w:proofErr w:type="gramEnd"/>
      <w:r w:rsidRPr="00CE6234">
        <w:rPr>
          <w:rFonts w:ascii="Times New Roman" w:hAnsi="Times New Roman"/>
          <w:b w:val="0"/>
          <w:bCs w:val="0"/>
          <w:sz w:val="24"/>
          <w:szCs w:val="24"/>
        </w:rPr>
        <w:t xml:space="preserve">                                   (подпись)</w:t>
      </w:r>
    </w:p>
    <w:p w:rsidR="00A506D4" w:rsidRPr="00CE6234" w:rsidRDefault="00A506D4" w:rsidP="00A506D4">
      <w:pPr>
        <w:pStyle w:val="1"/>
        <w:autoSpaceDE w:val="0"/>
        <w:autoSpaceDN w:val="0"/>
        <w:adjustRightInd w:val="0"/>
        <w:ind w:firstLine="0"/>
        <w:contextualSpacing/>
        <w:jc w:val="both"/>
        <w:rPr>
          <w:rFonts w:ascii="Times New Roman" w:hAnsi="Times New Roman"/>
          <w:b w:val="0"/>
          <w:bCs w:val="0"/>
          <w:sz w:val="24"/>
          <w:szCs w:val="24"/>
        </w:rPr>
      </w:pPr>
      <w:r w:rsidRPr="00CE6234">
        <w:rPr>
          <w:rFonts w:ascii="Times New Roman" w:hAnsi="Times New Roman"/>
          <w:b w:val="0"/>
          <w:bCs w:val="0"/>
          <w:sz w:val="24"/>
          <w:szCs w:val="24"/>
        </w:rPr>
        <w:t xml:space="preserve">               М.П.                                            М.П.</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sectPr w:rsidR="009557A3" w:rsidRPr="009557A3" w:rsidSect="00E203C4">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364B2"/>
    <w:rsid w:val="000364B2"/>
    <w:rsid w:val="00230030"/>
    <w:rsid w:val="002A1B23"/>
    <w:rsid w:val="0032267B"/>
    <w:rsid w:val="003401F5"/>
    <w:rsid w:val="003462D4"/>
    <w:rsid w:val="003760A0"/>
    <w:rsid w:val="003B59E5"/>
    <w:rsid w:val="0042255C"/>
    <w:rsid w:val="00547B97"/>
    <w:rsid w:val="0058751A"/>
    <w:rsid w:val="005B6E5E"/>
    <w:rsid w:val="00624CA0"/>
    <w:rsid w:val="00637F3D"/>
    <w:rsid w:val="007D233A"/>
    <w:rsid w:val="00913F3A"/>
    <w:rsid w:val="009166CD"/>
    <w:rsid w:val="009557A3"/>
    <w:rsid w:val="00963C75"/>
    <w:rsid w:val="009A4BE9"/>
    <w:rsid w:val="00A506D4"/>
    <w:rsid w:val="00B25C70"/>
    <w:rsid w:val="00B4474B"/>
    <w:rsid w:val="00B566B5"/>
    <w:rsid w:val="00C3055D"/>
    <w:rsid w:val="00C7600F"/>
    <w:rsid w:val="00D0733F"/>
    <w:rsid w:val="00E01879"/>
    <w:rsid w:val="00E203C4"/>
    <w:rsid w:val="00E22C53"/>
    <w:rsid w:val="00E3468D"/>
    <w:rsid w:val="00E60BBE"/>
    <w:rsid w:val="00E9193E"/>
    <w:rsid w:val="00EB7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474F"/>
  <w15:docId w15:val="{ED35D28A-5A2F-4F02-952E-B9CB90A4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913F3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8624DF47BA297A350180814E5ADK" TargetMode="External"/><Relationship Id="rId3" Type="http://schemas.openxmlformats.org/officeDocument/2006/relationships/settings" Target="settings.xml"/><Relationship Id="rId7" Type="http://schemas.openxmlformats.org/officeDocument/2006/relationships/hyperlink" Target="consultantplus://offline/ref=483BCC2FA2B25C684CBFD6F0DD384A6E5918624DF47BA297A3501808145DA7A4953D4CDD816CEE9FE4AE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adminliski.ru/" TargetMode="External"/><Relationship Id="rId10" Type="http://schemas.openxmlformats.org/officeDocument/2006/relationships/hyperlink" Target="consultantplus://offline/ref=483BCC2FA2B25C684CBFD6F0DD384A6E5A1E6A40F17EA297A350180814E5ADK" TargetMode="External"/><Relationship Id="rId4" Type="http://schemas.openxmlformats.org/officeDocument/2006/relationships/webSettings" Target="webSettings.xml"/><Relationship Id="rId9" Type="http://schemas.openxmlformats.org/officeDocument/2006/relationships/hyperlink" Target="consultantplus://offline/ref=483BCC2FA2B25C684CBFD6F0DD384A6E59126740F2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8908</Words>
  <Characters>50779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 Евгения Васильевна</cp:lastModifiedBy>
  <cp:revision>24</cp:revision>
  <cp:lastPrinted>2022-05-17T08:10:00Z</cp:lastPrinted>
  <dcterms:created xsi:type="dcterms:W3CDTF">2021-02-25T06:32:00Z</dcterms:created>
  <dcterms:modified xsi:type="dcterms:W3CDTF">2022-05-17T08:13:00Z</dcterms:modified>
</cp:coreProperties>
</file>