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B2" w:rsidRDefault="000364B2" w:rsidP="00E203C4">
      <w:pPr>
        <w:pStyle w:val="a6"/>
        <w:spacing w:after="0" w:line="240" w:lineRule="auto"/>
        <w:ind w:left="4536"/>
        <w:jc w:val="both"/>
      </w:pPr>
      <w:r>
        <w:t>Приложение  2</w:t>
      </w:r>
    </w:p>
    <w:p w:rsidR="000364B2" w:rsidRDefault="000364B2" w:rsidP="00E203C4">
      <w:pPr>
        <w:pStyle w:val="a6"/>
        <w:spacing w:after="0" w:line="240" w:lineRule="auto"/>
        <w:ind w:left="4536"/>
        <w:jc w:val="both"/>
      </w:pPr>
      <w:r>
        <w:t>к распоряжению администрации городского поселения город Лиски Лискинского муниципального района Воронежской области</w:t>
      </w:r>
    </w:p>
    <w:p w:rsidR="000364B2" w:rsidRDefault="000364B2" w:rsidP="00E203C4">
      <w:pPr>
        <w:pStyle w:val="a6"/>
        <w:spacing w:after="0" w:line="240" w:lineRule="auto"/>
        <w:ind w:left="4536"/>
        <w:jc w:val="both"/>
        <w:rPr>
          <w:rFonts w:cs="Times New Roman"/>
          <w:b/>
          <w:sz w:val="28"/>
          <w:szCs w:val="28"/>
        </w:rPr>
      </w:pPr>
      <w:r>
        <w:t xml:space="preserve">от </w:t>
      </w:r>
      <w:r w:rsidRPr="00BF4FFB">
        <w:t>«</w:t>
      </w:r>
      <w:r w:rsidR="00C215F0">
        <w:t>30</w:t>
      </w:r>
      <w:r w:rsidRPr="00BF4FFB">
        <w:t xml:space="preserve">» </w:t>
      </w:r>
      <w:r w:rsidR="00C215F0">
        <w:t>марта</w:t>
      </w:r>
      <w:r w:rsidRPr="00BF4FFB">
        <w:t xml:space="preserve"> 2021 г.</w:t>
      </w:r>
      <w:r>
        <w:t xml:space="preserve"> № </w:t>
      </w:r>
      <w:r w:rsidR="00C215F0">
        <w:t>156</w:t>
      </w:r>
      <w:r w:rsidRPr="00DB6163">
        <w:t>-р</w:t>
      </w:r>
      <w:r w:rsidRPr="009A4B54">
        <w:rPr>
          <w:u w:val="single"/>
        </w:rPr>
        <w:t xml:space="preserve"> </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w:t>
      </w:r>
      <w:proofErr w:type="gramStart"/>
      <w:r w:rsidRPr="000364B2">
        <w:rPr>
          <w:rFonts w:ascii="Times New Roman" w:hAnsi="Times New Roman" w:cs="Times New Roman"/>
          <w:sz w:val="24"/>
          <w:szCs w:val="24"/>
        </w:rPr>
        <w:t>г</w:t>
      </w:r>
      <w:proofErr w:type="gramEnd"/>
      <w:r w:rsidRPr="000364B2">
        <w:rPr>
          <w:rFonts w:ascii="Times New Roman" w:hAnsi="Times New Roman" w:cs="Times New Roman"/>
          <w:sz w:val="24"/>
          <w:szCs w:val="24"/>
        </w:rPr>
        <w:t xml:space="preserve">.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r>
        <w:rPr>
          <w:rFonts w:ascii="Times New Roman" w:hAnsi="Times New Roman" w:cs="Times New Roman"/>
          <w:sz w:val="24"/>
          <w:szCs w:val="24"/>
        </w:rPr>
        <w:t>105</w:t>
      </w:r>
      <w:r w:rsidRPr="000364B2">
        <w:rPr>
          <w:rFonts w:ascii="Times New Roman" w:hAnsi="Times New Roman" w:cs="Times New Roman"/>
          <w:sz w:val="24"/>
          <w:szCs w:val="24"/>
        </w:rPr>
        <w:t xml:space="preserve"> , </w:t>
      </w:r>
      <w:r w:rsidR="009166CD">
        <w:rPr>
          <w:rFonts w:ascii="Times New Roman" w:hAnsi="Times New Roman" w:cs="Times New Roman"/>
          <w:b/>
          <w:sz w:val="24"/>
          <w:szCs w:val="24"/>
        </w:rPr>
        <w:t>«</w:t>
      </w:r>
      <w:r w:rsidR="00C56758">
        <w:rPr>
          <w:rFonts w:ascii="Times New Roman" w:hAnsi="Times New Roman" w:cs="Times New Roman"/>
          <w:b/>
          <w:sz w:val="24"/>
          <w:szCs w:val="24"/>
        </w:rPr>
        <w:t>30</w:t>
      </w:r>
      <w:r w:rsidRPr="000364B2">
        <w:rPr>
          <w:rFonts w:ascii="Times New Roman" w:hAnsi="Times New Roman" w:cs="Times New Roman"/>
          <w:b/>
          <w:sz w:val="24"/>
          <w:szCs w:val="24"/>
        </w:rPr>
        <w:t xml:space="preserve">» </w:t>
      </w:r>
      <w:r w:rsidR="00C56758">
        <w:rPr>
          <w:rFonts w:ascii="Times New Roman" w:hAnsi="Times New Roman" w:cs="Times New Roman"/>
          <w:b/>
          <w:sz w:val="24"/>
          <w:szCs w:val="24"/>
        </w:rPr>
        <w:t>апреля</w:t>
      </w:r>
      <w:r w:rsidRPr="000364B2">
        <w:rPr>
          <w:rFonts w:ascii="Times New Roman" w:hAnsi="Times New Roman" w:cs="Times New Roman"/>
          <w:b/>
          <w:sz w:val="24"/>
          <w:szCs w:val="24"/>
        </w:rPr>
        <w:t xml:space="preserve"> 2021 года в 1</w:t>
      </w:r>
      <w:r w:rsidR="00DA69CE">
        <w:rPr>
          <w:rFonts w:ascii="Times New Roman" w:hAnsi="Times New Roman" w:cs="Times New Roman"/>
          <w:b/>
          <w:sz w:val="24"/>
          <w:szCs w:val="24"/>
        </w:rPr>
        <w:t>0</w:t>
      </w:r>
      <w:r w:rsidRPr="000364B2">
        <w:rPr>
          <w:rFonts w:ascii="Times New Roman" w:hAnsi="Times New Roman" w:cs="Times New Roman"/>
          <w:b/>
          <w:sz w:val="24"/>
          <w:szCs w:val="24"/>
        </w:rPr>
        <w:t xml:space="preserve"> час. 00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161" w:type="pct"/>
        <w:tblInd w:w="-318" w:type="dxa"/>
        <w:tblLayout w:type="fixed"/>
        <w:tblLook w:val="04A0"/>
      </w:tblPr>
      <w:tblGrid>
        <w:gridCol w:w="711"/>
        <w:gridCol w:w="2268"/>
        <w:gridCol w:w="850"/>
        <w:gridCol w:w="1701"/>
        <w:gridCol w:w="1131"/>
        <w:gridCol w:w="1042"/>
        <w:gridCol w:w="1306"/>
        <w:gridCol w:w="1162"/>
      </w:tblGrid>
      <w:tr w:rsidR="00DA69CE" w:rsidRPr="00DA69CE" w:rsidTr="007E2587">
        <w:trPr>
          <w:trHeight w:val="148"/>
        </w:trPr>
        <w:tc>
          <w:tcPr>
            <w:tcW w:w="349" w:type="pct"/>
          </w:tcPr>
          <w:p w:rsidR="00DA69CE" w:rsidRPr="00DA69CE" w:rsidRDefault="00DA69CE" w:rsidP="00DA69CE">
            <w:pPr>
              <w:jc w:val="center"/>
              <w:rPr>
                <w:rFonts w:ascii="Times New Roman" w:hAnsi="Times New Roman"/>
                <w:sz w:val="24"/>
              </w:rPr>
            </w:pPr>
            <w:r w:rsidRPr="00DA69CE">
              <w:rPr>
                <w:rFonts w:ascii="Times New Roman" w:hAnsi="Times New Roman"/>
                <w:sz w:val="24"/>
              </w:rPr>
              <w:t>№ лота</w:t>
            </w:r>
          </w:p>
        </w:tc>
        <w:tc>
          <w:tcPr>
            <w:tcW w:w="1115" w:type="pct"/>
          </w:tcPr>
          <w:p w:rsidR="00DA69CE" w:rsidRPr="00DA69CE" w:rsidRDefault="00DA69CE" w:rsidP="00DA69CE">
            <w:pPr>
              <w:jc w:val="center"/>
              <w:rPr>
                <w:rFonts w:ascii="Times New Roman" w:hAnsi="Times New Roman"/>
                <w:sz w:val="24"/>
              </w:rPr>
            </w:pPr>
            <w:r w:rsidRPr="00DA69CE">
              <w:rPr>
                <w:rFonts w:ascii="Times New Roman" w:hAnsi="Times New Roman"/>
                <w:sz w:val="24"/>
              </w:rPr>
              <w:t>Адресный ориентир</w:t>
            </w:r>
          </w:p>
          <w:p w:rsidR="00DA69CE" w:rsidRPr="00DA69CE" w:rsidRDefault="00DA69CE" w:rsidP="00DA69CE">
            <w:pPr>
              <w:jc w:val="center"/>
              <w:rPr>
                <w:rFonts w:ascii="Times New Roman" w:hAnsi="Times New Roman"/>
                <w:sz w:val="24"/>
              </w:rPr>
            </w:pPr>
          </w:p>
          <w:p w:rsidR="00DA69CE" w:rsidRPr="00DA69CE" w:rsidRDefault="00DA69CE" w:rsidP="00DA69CE">
            <w:pPr>
              <w:jc w:val="center"/>
              <w:rPr>
                <w:rFonts w:ascii="Times New Roman" w:hAnsi="Times New Roman"/>
                <w:sz w:val="24"/>
              </w:rPr>
            </w:pPr>
          </w:p>
        </w:tc>
        <w:tc>
          <w:tcPr>
            <w:tcW w:w="418" w:type="pct"/>
          </w:tcPr>
          <w:p w:rsidR="00DA69CE" w:rsidRPr="00DA69CE" w:rsidRDefault="00DA69CE" w:rsidP="00DA69CE">
            <w:pPr>
              <w:jc w:val="center"/>
              <w:rPr>
                <w:rFonts w:ascii="Times New Roman" w:hAnsi="Times New Roman"/>
                <w:sz w:val="24"/>
              </w:rPr>
            </w:pPr>
            <w:r w:rsidRPr="00DA69CE">
              <w:rPr>
                <w:rFonts w:ascii="Times New Roman" w:hAnsi="Times New Roman"/>
                <w:sz w:val="24"/>
              </w:rPr>
              <w:t>Номер на карте-схеме</w:t>
            </w:r>
          </w:p>
        </w:tc>
        <w:tc>
          <w:tcPr>
            <w:tcW w:w="836" w:type="pct"/>
          </w:tcPr>
          <w:p w:rsidR="00DA69CE" w:rsidRPr="00DA69CE" w:rsidRDefault="00DA69CE" w:rsidP="00DA69CE">
            <w:pPr>
              <w:jc w:val="center"/>
              <w:rPr>
                <w:rFonts w:ascii="Times New Roman" w:hAnsi="Times New Roman"/>
                <w:sz w:val="24"/>
              </w:rPr>
            </w:pPr>
            <w:r w:rsidRPr="00DA69CE">
              <w:rPr>
                <w:rFonts w:ascii="Times New Roman" w:hAnsi="Times New Roman"/>
                <w:sz w:val="24"/>
              </w:rPr>
              <w:t>Вид НТО</w:t>
            </w:r>
          </w:p>
        </w:tc>
        <w:tc>
          <w:tcPr>
            <w:tcW w:w="556" w:type="pct"/>
          </w:tcPr>
          <w:p w:rsidR="00DA69CE" w:rsidRPr="00DA69CE" w:rsidRDefault="00DA69CE" w:rsidP="00DA69CE">
            <w:pPr>
              <w:jc w:val="center"/>
              <w:rPr>
                <w:rFonts w:ascii="Times New Roman" w:hAnsi="Times New Roman"/>
                <w:sz w:val="24"/>
              </w:rPr>
            </w:pPr>
            <w:r w:rsidRPr="00DA69CE">
              <w:rPr>
                <w:rFonts w:ascii="Times New Roman" w:hAnsi="Times New Roman"/>
                <w:sz w:val="24"/>
              </w:rPr>
              <w:t>Период размещения НТО</w:t>
            </w:r>
          </w:p>
        </w:tc>
        <w:tc>
          <w:tcPr>
            <w:tcW w:w="512" w:type="pct"/>
          </w:tcPr>
          <w:p w:rsidR="00DA69CE" w:rsidRPr="00DA69CE" w:rsidRDefault="00DA69CE" w:rsidP="00DA69CE">
            <w:pPr>
              <w:jc w:val="center"/>
              <w:rPr>
                <w:rFonts w:ascii="Times New Roman" w:hAnsi="Times New Roman"/>
                <w:sz w:val="24"/>
              </w:rPr>
            </w:pPr>
            <w:r w:rsidRPr="00DA69CE">
              <w:rPr>
                <w:rFonts w:ascii="Times New Roman" w:hAnsi="Times New Roman"/>
                <w:sz w:val="24"/>
              </w:rPr>
              <w:t>Площадь</w:t>
            </w:r>
          </w:p>
          <w:p w:rsidR="00DA69CE" w:rsidRPr="00DA69CE" w:rsidRDefault="00DA69CE" w:rsidP="00DA69CE">
            <w:pPr>
              <w:jc w:val="center"/>
              <w:rPr>
                <w:rFonts w:ascii="Times New Roman" w:hAnsi="Times New Roman"/>
                <w:sz w:val="24"/>
              </w:rPr>
            </w:pPr>
            <w:r w:rsidRPr="00DA69CE">
              <w:rPr>
                <w:rFonts w:ascii="Times New Roman" w:hAnsi="Times New Roman"/>
                <w:sz w:val="24"/>
              </w:rPr>
              <w:t>кв. м.</w:t>
            </w:r>
          </w:p>
        </w:tc>
        <w:tc>
          <w:tcPr>
            <w:tcW w:w="642" w:type="pct"/>
            <w:tcBorders>
              <w:right w:val="single" w:sz="4" w:space="0" w:color="auto"/>
            </w:tcBorders>
          </w:tcPr>
          <w:p w:rsidR="00DA69CE" w:rsidRPr="00DA69CE" w:rsidRDefault="00DA69CE" w:rsidP="00DA69CE">
            <w:pPr>
              <w:jc w:val="center"/>
              <w:rPr>
                <w:rFonts w:ascii="Times New Roman" w:hAnsi="Times New Roman"/>
                <w:sz w:val="24"/>
              </w:rPr>
            </w:pPr>
            <w:r w:rsidRPr="00DA69CE">
              <w:rPr>
                <w:rFonts w:ascii="Times New Roman" w:hAnsi="Times New Roman"/>
                <w:sz w:val="24"/>
              </w:rPr>
              <w:t>Начальная цена лота, руб. (стоимость права заключения договора на размещение НТО в месяц, руб. без учета НДС)</w:t>
            </w:r>
          </w:p>
        </w:tc>
        <w:tc>
          <w:tcPr>
            <w:tcW w:w="571" w:type="pct"/>
            <w:tcBorders>
              <w:left w:val="single" w:sz="4" w:space="0" w:color="auto"/>
            </w:tcBorders>
          </w:tcPr>
          <w:p w:rsidR="00DA69CE" w:rsidRPr="00DA69CE" w:rsidRDefault="00DA69CE" w:rsidP="00DA69CE">
            <w:pPr>
              <w:jc w:val="center"/>
              <w:rPr>
                <w:rFonts w:ascii="Times New Roman" w:hAnsi="Times New Roman"/>
                <w:sz w:val="24"/>
              </w:rPr>
            </w:pPr>
            <w:r w:rsidRPr="00DA69CE">
              <w:rPr>
                <w:rFonts w:ascii="Times New Roman" w:hAnsi="Times New Roman"/>
                <w:sz w:val="24"/>
              </w:rPr>
              <w:t xml:space="preserve">Сумма задатка руб. </w:t>
            </w:r>
          </w:p>
          <w:p w:rsidR="00DA69CE" w:rsidRPr="00DA69CE" w:rsidRDefault="00DA69CE" w:rsidP="00DA69CE">
            <w:pPr>
              <w:jc w:val="center"/>
              <w:rPr>
                <w:rFonts w:ascii="Times New Roman" w:hAnsi="Times New Roman"/>
                <w:sz w:val="24"/>
              </w:rPr>
            </w:pPr>
            <w:r w:rsidRPr="00DA69CE">
              <w:rPr>
                <w:rFonts w:ascii="Times New Roman" w:hAnsi="Times New Roman"/>
                <w:sz w:val="24"/>
              </w:rPr>
              <w:t>100% от начальной стоимости лота</w:t>
            </w:r>
          </w:p>
          <w:p w:rsidR="00DA69CE" w:rsidRPr="00DA69CE" w:rsidRDefault="00DA69CE" w:rsidP="00DA69CE">
            <w:pPr>
              <w:tabs>
                <w:tab w:val="left" w:pos="1735"/>
              </w:tabs>
              <w:ind w:right="1639"/>
              <w:rPr>
                <w:rFonts w:ascii="Times New Roman" w:hAnsi="Times New Roman"/>
                <w:sz w:val="24"/>
              </w:rPr>
            </w:pPr>
          </w:p>
        </w:tc>
      </w:tr>
      <w:tr w:rsidR="00DA69CE" w:rsidRPr="00DA69CE" w:rsidTr="007E2587">
        <w:trPr>
          <w:trHeight w:val="819"/>
        </w:trPr>
        <w:tc>
          <w:tcPr>
            <w:tcW w:w="349" w:type="pct"/>
          </w:tcPr>
          <w:p w:rsidR="00DA69CE" w:rsidRPr="00DA69CE" w:rsidRDefault="00DA69CE" w:rsidP="00DA69CE">
            <w:pPr>
              <w:rPr>
                <w:rFonts w:ascii="Times New Roman" w:hAnsi="Times New Roman"/>
                <w:sz w:val="24"/>
              </w:rPr>
            </w:pPr>
            <w:r w:rsidRPr="00DA69CE">
              <w:rPr>
                <w:rFonts w:ascii="Times New Roman" w:hAnsi="Times New Roman"/>
                <w:sz w:val="24"/>
              </w:rPr>
              <w:t>1</w:t>
            </w:r>
          </w:p>
        </w:tc>
        <w:tc>
          <w:tcPr>
            <w:tcW w:w="1115" w:type="pct"/>
          </w:tcPr>
          <w:p w:rsidR="00DA69CE" w:rsidRPr="00DA69CE" w:rsidRDefault="00DA69CE" w:rsidP="00DA69CE">
            <w:pPr>
              <w:jc w:val="center"/>
              <w:rPr>
                <w:rFonts w:ascii="Times New Roman" w:hAnsi="Times New Roman"/>
                <w:sz w:val="24"/>
              </w:rPr>
            </w:pPr>
            <w:proofErr w:type="gramStart"/>
            <w:r w:rsidRPr="00DA69CE">
              <w:rPr>
                <w:rFonts w:ascii="Times New Roman" w:hAnsi="Times New Roman"/>
                <w:sz w:val="24"/>
              </w:rPr>
              <w:t>г. Лиски, ул. Коммунистическая, (четная сторона ост.</w:t>
            </w:r>
            <w:proofErr w:type="gramEnd"/>
            <w:r w:rsidRPr="00DA69CE">
              <w:rPr>
                <w:rFonts w:ascii="Times New Roman" w:hAnsi="Times New Roman"/>
                <w:sz w:val="24"/>
              </w:rPr>
              <w:t xml:space="preserve"> «Привокзальная»</w:t>
            </w:r>
          </w:p>
        </w:tc>
        <w:tc>
          <w:tcPr>
            <w:tcW w:w="418" w:type="pct"/>
          </w:tcPr>
          <w:p w:rsidR="00DA69CE" w:rsidRPr="00DA69CE" w:rsidRDefault="00DA69CE" w:rsidP="00DA69CE">
            <w:pPr>
              <w:jc w:val="center"/>
              <w:rPr>
                <w:rFonts w:ascii="Times New Roman" w:hAnsi="Times New Roman"/>
                <w:sz w:val="24"/>
              </w:rPr>
            </w:pPr>
            <w:r w:rsidRPr="00DA69CE">
              <w:rPr>
                <w:rFonts w:ascii="Times New Roman" w:hAnsi="Times New Roman"/>
                <w:sz w:val="24"/>
              </w:rPr>
              <w:t>138</w:t>
            </w:r>
          </w:p>
        </w:tc>
        <w:tc>
          <w:tcPr>
            <w:tcW w:w="836" w:type="pct"/>
          </w:tcPr>
          <w:p w:rsidR="007E2587" w:rsidRDefault="00DA69CE" w:rsidP="007E2587">
            <w:pPr>
              <w:jc w:val="center"/>
              <w:rPr>
                <w:rFonts w:ascii="Times New Roman" w:hAnsi="Times New Roman"/>
                <w:sz w:val="24"/>
              </w:rPr>
            </w:pPr>
            <w:r w:rsidRPr="00DA69CE">
              <w:rPr>
                <w:rFonts w:ascii="Times New Roman" w:hAnsi="Times New Roman"/>
                <w:sz w:val="24"/>
              </w:rPr>
              <w:t xml:space="preserve">Павильон с остановочным навесом </w:t>
            </w:r>
          </w:p>
          <w:p w:rsidR="00DA69CE" w:rsidRPr="00DA69CE" w:rsidRDefault="00DA69CE" w:rsidP="007E2587">
            <w:pPr>
              <w:jc w:val="center"/>
              <w:rPr>
                <w:rFonts w:ascii="Times New Roman" w:hAnsi="Times New Roman"/>
                <w:sz w:val="24"/>
              </w:rPr>
            </w:pPr>
            <w:r w:rsidRPr="00DA69CE">
              <w:rPr>
                <w:rFonts w:ascii="Times New Roman" w:hAnsi="Times New Roman"/>
                <w:sz w:val="24"/>
              </w:rPr>
              <w:t>(продтовары)</w:t>
            </w:r>
          </w:p>
        </w:tc>
        <w:tc>
          <w:tcPr>
            <w:tcW w:w="556" w:type="pct"/>
          </w:tcPr>
          <w:p w:rsidR="00DA69CE" w:rsidRPr="00DA69CE" w:rsidRDefault="00DA69CE" w:rsidP="00DA69CE">
            <w:pPr>
              <w:jc w:val="center"/>
              <w:rPr>
                <w:rFonts w:ascii="Times New Roman" w:hAnsi="Times New Roman"/>
                <w:sz w:val="24"/>
              </w:rPr>
            </w:pPr>
            <w:r w:rsidRPr="00DA69CE">
              <w:rPr>
                <w:rFonts w:ascii="Times New Roman" w:hAnsi="Times New Roman"/>
                <w:sz w:val="24"/>
              </w:rPr>
              <w:t>круглогодично</w:t>
            </w:r>
          </w:p>
        </w:tc>
        <w:tc>
          <w:tcPr>
            <w:tcW w:w="512" w:type="pct"/>
          </w:tcPr>
          <w:p w:rsidR="00DA69CE" w:rsidRPr="00DA69CE" w:rsidRDefault="00DA69CE" w:rsidP="00DA69CE">
            <w:pPr>
              <w:jc w:val="center"/>
              <w:rPr>
                <w:rFonts w:ascii="Times New Roman" w:hAnsi="Times New Roman"/>
                <w:sz w:val="24"/>
              </w:rPr>
            </w:pPr>
            <w:r w:rsidRPr="00DA69CE">
              <w:rPr>
                <w:rFonts w:ascii="Times New Roman" w:hAnsi="Times New Roman"/>
                <w:sz w:val="24"/>
              </w:rPr>
              <w:t>25</w:t>
            </w:r>
          </w:p>
        </w:tc>
        <w:tc>
          <w:tcPr>
            <w:tcW w:w="642" w:type="pct"/>
            <w:tcBorders>
              <w:right w:val="single" w:sz="4" w:space="0" w:color="auto"/>
            </w:tcBorders>
            <w:shd w:val="clear" w:color="auto" w:fill="auto"/>
          </w:tcPr>
          <w:p w:rsidR="00DA69CE" w:rsidRPr="00DA69CE" w:rsidRDefault="00300B9E" w:rsidP="00DA69CE">
            <w:pPr>
              <w:contextualSpacing/>
              <w:jc w:val="center"/>
              <w:rPr>
                <w:rFonts w:ascii="Times New Roman" w:hAnsi="Times New Roman"/>
                <w:sz w:val="24"/>
              </w:rPr>
            </w:pPr>
            <w:r>
              <w:rPr>
                <w:rFonts w:ascii="Times New Roman" w:hAnsi="Times New Roman"/>
                <w:sz w:val="24"/>
              </w:rPr>
              <w:t>10 250</w:t>
            </w:r>
          </w:p>
        </w:tc>
        <w:tc>
          <w:tcPr>
            <w:tcW w:w="571" w:type="pct"/>
            <w:tcBorders>
              <w:left w:val="single" w:sz="4" w:space="0" w:color="auto"/>
            </w:tcBorders>
            <w:shd w:val="clear" w:color="auto" w:fill="auto"/>
          </w:tcPr>
          <w:p w:rsidR="00DA69CE" w:rsidRPr="00DA69CE" w:rsidRDefault="00300B9E" w:rsidP="00DA69CE">
            <w:pPr>
              <w:contextualSpacing/>
              <w:jc w:val="both"/>
              <w:rPr>
                <w:rFonts w:ascii="Times New Roman" w:hAnsi="Times New Roman"/>
                <w:sz w:val="24"/>
              </w:rPr>
            </w:pPr>
            <w:r>
              <w:rPr>
                <w:rFonts w:ascii="Times New Roman" w:hAnsi="Times New Roman"/>
                <w:sz w:val="24"/>
              </w:rPr>
              <w:t>10 250</w:t>
            </w:r>
          </w:p>
        </w:tc>
      </w:tr>
    </w:tbl>
    <w:p w:rsidR="00E203C4" w:rsidRDefault="00E203C4" w:rsidP="00E203C4">
      <w:pPr>
        <w:pStyle w:val="a4"/>
        <w:ind w:firstLine="709"/>
        <w:contextualSpacing/>
        <w:jc w:val="both"/>
        <w:rPr>
          <w:b w:val="0"/>
          <w:sz w:val="24"/>
          <w:szCs w:val="24"/>
        </w:rPr>
      </w:pPr>
    </w:p>
    <w:p w:rsidR="000364B2" w:rsidRDefault="000364B2" w:rsidP="004F6A73">
      <w:pPr>
        <w:pStyle w:val="a4"/>
        <w:ind w:left="-426"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отчетом</w:t>
      </w:r>
      <w:r w:rsidRPr="000364B2">
        <w:rPr>
          <w:b w:val="0"/>
          <w:sz w:val="24"/>
          <w:szCs w:val="24"/>
        </w:rPr>
        <w:t xml:space="preserve"> об </w:t>
      </w:r>
      <w:r w:rsidRPr="00DA69CE">
        <w:rPr>
          <w:b w:val="0"/>
          <w:sz w:val="24"/>
          <w:szCs w:val="24"/>
        </w:rPr>
        <w:t xml:space="preserve">оценке </w:t>
      </w:r>
      <w:r w:rsidR="00DA69CE" w:rsidRPr="00DA69CE">
        <w:rPr>
          <w:b w:val="0"/>
          <w:color w:val="000000"/>
          <w:sz w:val="24"/>
          <w:szCs w:val="24"/>
        </w:rPr>
        <w:t>ООО «Группа компаний «</w:t>
      </w:r>
      <w:proofErr w:type="spellStart"/>
      <w:r w:rsidR="00DA69CE" w:rsidRPr="00DA69CE">
        <w:rPr>
          <w:b w:val="0"/>
          <w:color w:val="000000"/>
          <w:sz w:val="24"/>
          <w:szCs w:val="24"/>
        </w:rPr>
        <w:t>Азира</w:t>
      </w:r>
      <w:proofErr w:type="spellEnd"/>
      <w:r w:rsidR="00DA69CE" w:rsidRPr="00DA69CE">
        <w:rPr>
          <w:b w:val="0"/>
          <w:color w:val="000000"/>
          <w:sz w:val="24"/>
          <w:szCs w:val="24"/>
        </w:rPr>
        <w:t>»</w:t>
      </w:r>
      <w:r>
        <w:rPr>
          <w:b w:val="0"/>
          <w:sz w:val="24"/>
          <w:szCs w:val="24"/>
        </w:rPr>
        <w:t xml:space="preserve"> № </w:t>
      </w:r>
      <w:r w:rsidR="00C56758">
        <w:rPr>
          <w:b w:val="0"/>
          <w:sz w:val="24"/>
          <w:szCs w:val="24"/>
        </w:rPr>
        <w:t>190/12</w:t>
      </w:r>
      <w:r>
        <w:rPr>
          <w:b w:val="0"/>
          <w:sz w:val="24"/>
          <w:szCs w:val="24"/>
        </w:rPr>
        <w:t xml:space="preserve"> от </w:t>
      </w:r>
      <w:r w:rsidR="00C56758">
        <w:rPr>
          <w:b w:val="0"/>
          <w:sz w:val="24"/>
          <w:szCs w:val="24"/>
        </w:rPr>
        <w:t>28.03.</w:t>
      </w:r>
      <w:r>
        <w:rPr>
          <w:b w:val="0"/>
          <w:sz w:val="24"/>
          <w:szCs w:val="24"/>
        </w:rPr>
        <w:t xml:space="preserve">2021 г. </w:t>
      </w:r>
    </w:p>
    <w:p w:rsidR="000364B2" w:rsidRPr="000364B2" w:rsidRDefault="000364B2" w:rsidP="004F6A73">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DA69CE">
        <w:rPr>
          <w:sz w:val="24"/>
          <w:szCs w:val="24"/>
        </w:rPr>
        <w:t xml:space="preserve"> </w:t>
      </w:r>
      <w:r w:rsidR="00C56758" w:rsidRPr="00C56758">
        <w:rPr>
          <w:sz w:val="24"/>
          <w:szCs w:val="24"/>
        </w:rPr>
        <w:t>с 10</w:t>
      </w:r>
      <w:r w:rsidR="00BF4FFB" w:rsidRPr="00C56758">
        <w:rPr>
          <w:sz w:val="24"/>
          <w:szCs w:val="24"/>
        </w:rPr>
        <w:t>.</w:t>
      </w:r>
      <w:r w:rsidR="00DA69CE" w:rsidRPr="00C56758">
        <w:rPr>
          <w:sz w:val="24"/>
          <w:szCs w:val="24"/>
        </w:rPr>
        <w:t>0</w:t>
      </w:r>
      <w:r w:rsidR="00C56758" w:rsidRPr="00C56758">
        <w:rPr>
          <w:sz w:val="24"/>
          <w:szCs w:val="24"/>
        </w:rPr>
        <w:t>5</w:t>
      </w:r>
      <w:r w:rsidR="00DA69CE" w:rsidRPr="00C56758">
        <w:rPr>
          <w:sz w:val="24"/>
          <w:szCs w:val="24"/>
        </w:rPr>
        <w:t>.</w:t>
      </w:r>
      <w:r w:rsidR="00BF4FFB" w:rsidRPr="00C56758">
        <w:rPr>
          <w:sz w:val="24"/>
          <w:szCs w:val="24"/>
        </w:rPr>
        <w:t xml:space="preserve">2021 по 30.04.2023 </w:t>
      </w:r>
      <w:r w:rsidRPr="00C56758">
        <w:rPr>
          <w:sz w:val="24"/>
          <w:szCs w:val="24"/>
        </w:rPr>
        <w:t>г.</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rsidR="000364B2" w:rsidRPr="000364B2" w:rsidRDefault="000364B2" w:rsidP="004F6A73">
      <w:pPr>
        <w:pStyle w:val="ConsPlusTitle"/>
        <w:ind w:left="-426" w:firstLine="709"/>
        <w:contextualSpacing/>
        <w:jc w:val="both"/>
        <w:rPr>
          <w:rFonts w:ascii="Times New Roman" w:hAnsi="Times New Roman" w:cs="Times New Roman"/>
          <w:sz w:val="24"/>
          <w:szCs w:val="24"/>
        </w:rPr>
      </w:pPr>
    </w:p>
    <w:p w:rsidR="000364B2" w:rsidRPr="000364B2" w:rsidRDefault="000364B2" w:rsidP="004F6A73">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C56758">
        <w:rPr>
          <w:sz w:val="24"/>
          <w:szCs w:val="24"/>
        </w:rPr>
        <w:t>05</w:t>
      </w:r>
      <w:r w:rsidRPr="000364B2">
        <w:rPr>
          <w:sz w:val="24"/>
          <w:szCs w:val="24"/>
        </w:rPr>
        <w:t xml:space="preserve">» </w:t>
      </w:r>
      <w:r w:rsidR="00DA69CE">
        <w:rPr>
          <w:sz w:val="24"/>
          <w:szCs w:val="24"/>
        </w:rPr>
        <w:t>апреля</w:t>
      </w:r>
      <w:r w:rsidRPr="000364B2">
        <w:rPr>
          <w:sz w:val="24"/>
          <w:szCs w:val="24"/>
        </w:rPr>
        <w:t xml:space="preserve"> 20</w:t>
      </w:r>
      <w:r>
        <w:rPr>
          <w:sz w:val="24"/>
          <w:szCs w:val="24"/>
        </w:rPr>
        <w:t>21</w:t>
      </w:r>
      <w:r w:rsidRPr="000364B2">
        <w:rPr>
          <w:sz w:val="24"/>
          <w:szCs w:val="24"/>
        </w:rPr>
        <w:t xml:space="preserve"> – «</w:t>
      </w:r>
      <w:r w:rsidR="00F40A1E">
        <w:rPr>
          <w:sz w:val="24"/>
          <w:szCs w:val="24"/>
        </w:rPr>
        <w:t>22</w:t>
      </w:r>
      <w:r w:rsidRPr="000364B2">
        <w:rPr>
          <w:sz w:val="24"/>
          <w:szCs w:val="24"/>
        </w:rPr>
        <w:t xml:space="preserve">» </w:t>
      </w:r>
      <w:r w:rsidR="00BF4FFB">
        <w:rPr>
          <w:sz w:val="24"/>
          <w:szCs w:val="24"/>
        </w:rPr>
        <w:t>апреля</w:t>
      </w:r>
      <w:r w:rsidRPr="000364B2">
        <w:rPr>
          <w:sz w:val="24"/>
          <w:szCs w:val="24"/>
        </w:rPr>
        <w:t xml:space="preserve"> 20</w:t>
      </w:r>
      <w:r>
        <w:rPr>
          <w:sz w:val="24"/>
          <w:szCs w:val="24"/>
        </w:rPr>
        <w:t>21</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4F6A73">
      <w:pPr>
        <w:pStyle w:val="ConsPlusTitle"/>
        <w:ind w:left="-426" w:firstLine="709"/>
        <w:contextualSpacing/>
        <w:jc w:val="both"/>
        <w:rPr>
          <w:rFonts w:ascii="Times New Roman" w:hAnsi="Times New Roman" w:cs="Times New Roman"/>
          <w:sz w:val="24"/>
          <w:szCs w:val="24"/>
        </w:rPr>
      </w:pPr>
    </w:p>
    <w:p w:rsidR="00547B97"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DA69CE">
        <w:rPr>
          <w:rFonts w:ascii="Times New Roman" w:hAnsi="Times New Roman" w:cs="Times New Roman"/>
          <w:color w:val="000000"/>
          <w:sz w:val="24"/>
          <w:szCs w:val="24"/>
        </w:rPr>
        <w:t xml:space="preserve">обязательно наличие вывески с фирменным наименованием, информацией о хозяйствующем субъекте, режимом работы,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rsidR="00547B97"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105</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lastRenderedPageBreak/>
        <w:t>По одному адресному ориентиру (лоту) должен располагаться один нестационарный торговый объект.</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8/47391/4-31-13</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4F6A73">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4F6A73">
      <w:pPr>
        <w:widowControl w:val="0"/>
        <w:suppressAutoHyphens/>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 xml:space="preserve">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w:t>
      </w:r>
      <w:proofErr w:type="spellStart"/>
      <w:r w:rsidRPr="00AB0EFC">
        <w:rPr>
          <w:rFonts w:ascii="Times New Roman" w:hAnsi="Times New Roman" w:cs="Times New Roman"/>
          <w:sz w:val="24"/>
          <w:szCs w:val="24"/>
        </w:rPr>
        <w:t>р</w:t>
      </w:r>
      <w:proofErr w:type="spellEnd"/>
      <w:r w:rsidRPr="00AB0EFC">
        <w:rPr>
          <w:rFonts w:ascii="Times New Roman" w:hAnsi="Times New Roman" w:cs="Times New Roman"/>
          <w:sz w:val="24"/>
          <w:szCs w:val="24"/>
        </w:rPr>
        <w:t>/</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w:t>
      </w:r>
      <w:proofErr w:type="gramStart"/>
      <w:r w:rsidRPr="00AB0EFC">
        <w:rPr>
          <w:rFonts w:ascii="Times New Roman" w:hAnsi="Times New Roman" w:cs="Times New Roman"/>
          <w:sz w:val="24"/>
          <w:szCs w:val="24"/>
        </w:rPr>
        <w:t>.В</w:t>
      </w:r>
      <w:proofErr w:type="gramEnd"/>
      <w:r w:rsidRPr="00AB0EFC">
        <w:rPr>
          <w:rFonts w:ascii="Times New Roman" w:hAnsi="Times New Roman" w:cs="Times New Roman"/>
          <w:sz w:val="24"/>
          <w:szCs w:val="24"/>
        </w:rPr>
        <w:t>оронеж, БИК 012007084,  ЕКС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197DEA">
        <w:rPr>
          <w:rFonts w:ascii="Times New Roman" w:hAnsi="Times New Roman" w:cs="Times New Roman"/>
          <w:sz w:val="24"/>
          <w:szCs w:val="24"/>
        </w:rPr>
        <w:t>30</w:t>
      </w:r>
      <w:r w:rsidR="00547B97">
        <w:rPr>
          <w:rFonts w:ascii="Times New Roman" w:hAnsi="Times New Roman" w:cs="Times New Roman"/>
          <w:sz w:val="24"/>
          <w:szCs w:val="24"/>
        </w:rPr>
        <w:t>.0</w:t>
      </w:r>
      <w:r w:rsidR="00197DEA">
        <w:rPr>
          <w:rFonts w:ascii="Times New Roman" w:hAnsi="Times New Roman" w:cs="Times New Roman"/>
          <w:sz w:val="24"/>
          <w:szCs w:val="24"/>
        </w:rPr>
        <w:t>4</w:t>
      </w:r>
      <w:r w:rsidR="00547B97">
        <w:rPr>
          <w:rFonts w:ascii="Times New Roman" w:hAnsi="Times New Roman" w:cs="Times New Roman"/>
          <w:sz w:val="24"/>
          <w:szCs w:val="24"/>
        </w:rPr>
        <w:t>.2021</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__(указать номер лота).</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4F6A73">
        <w:rPr>
          <w:rFonts w:ascii="Times New Roman" w:hAnsi="Times New Roman" w:cs="Times New Roman"/>
          <w:b/>
          <w:bCs/>
          <w:kern w:val="36"/>
          <w:sz w:val="24"/>
          <w:szCs w:val="24"/>
          <w:u w:val="single"/>
        </w:rPr>
        <w:t>2</w:t>
      </w:r>
      <w:r w:rsidR="00F40A1E">
        <w:rPr>
          <w:rFonts w:ascii="Times New Roman" w:hAnsi="Times New Roman" w:cs="Times New Roman"/>
          <w:b/>
          <w:bCs/>
          <w:kern w:val="36"/>
          <w:sz w:val="24"/>
          <w:szCs w:val="24"/>
          <w:u w:val="single"/>
        </w:rPr>
        <w:t>3</w:t>
      </w:r>
      <w:r w:rsidRPr="000364B2">
        <w:rPr>
          <w:rFonts w:ascii="Times New Roman" w:hAnsi="Times New Roman" w:cs="Times New Roman"/>
          <w:b/>
          <w:bCs/>
          <w:kern w:val="36"/>
          <w:sz w:val="24"/>
          <w:szCs w:val="24"/>
          <w:u w:val="single"/>
        </w:rPr>
        <w:t xml:space="preserve">» </w:t>
      </w:r>
      <w:r w:rsidR="00BF4FFB">
        <w:rPr>
          <w:rFonts w:ascii="Times New Roman" w:hAnsi="Times New Roman" w:cs="Times New Roman"/>
          <w:b/>
          <w:bCs/>
          <w:kern w:val="36"/>
          <w:sz w:val="24"/>
          <w:szCs w:val="24"/>
          <w:u w:val="single"/>
        </w:rPr>
        <w:t>апреля</w:t>
      </w:r>
      <w:r w:rsidRPr="000364B2">
        <w:rPr>
          <w:rFonts w:ascii="Times New Roman" w:hAnsi="Times New Roman" w:cs="Times New Roman"/>
          <w:b/>
          <w:bCs/>
          <w:kern w:val="36"/>
          <w:sz w:val="24"/>
          <w:szCs w:val="24"/>
          <w:u w:val="single"/>
        </w:rPr>
        <w:t xml:space="preserve">  20</w:t>
      </w:r>
      <w:r w:rsidR="00547B97">
        <w:rPr>
          <w:rFonts w:ascii="Times New Roman" w:hAnsi="Times New Roman" w:cs="Times New Roman"/>
          <w:b/>
          <w:bCs/>
          <w:kern w:val="36"/>
          <w:sz w:val="24"/>
          <w:szCs w:val="24"/>
          <w:u w:val="single"/>
        </w:rPr>
        <w:t>21</w:t>
      </w:r>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4F6A73">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4F6A73">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105</w:t>
      </w:r>
      <w:r w:rsidRPr="00547B97">
        <w:rPr>
          <w:b w:val="0"/>
          <w:sz w:val="24"/>
          <w:szCs w:val="24"/>
        </w:rPr>
        <w:t xml:space="preserve">, </w:t>
      </w:r>
      <w:r w:rsidRPr="000364B2">
        <w:rPr>
          <w:sz w:val="24"/>
          <w:szCs w:val="24"/>
        </w:rPr>
        <w:t>с «</w:t>
      </w:r>
      <w:r w:rsidR="004F6A73">
        <w:rPr>
          <w:sz w:val="24"/>
          <w:szCs w:val="24"/>
        </w:rPr>
        <w:t>0</w:t>
      </w:r>
      <w:r w:rsidR="00C56758">
        <w:rPr>
          <w:sz w:val="24"/>
          <w:szCs w:val="24"/>
        </w:rPr>
        <w:t>5</w:t>
      </w:r>
      <w:r w:rsidRPr="000364B2">
        <w:rPr>
          <w:sz w:val="24"/>
          <w:szCs w:val="24"/>
        </w:rPr>
        <w:t xml:space="preserve">» </w:t>
      </w:r>
      <w:r w:rsidR="004F6A73">
        <w:rPr>
          <w:sz w:val="24"/>
          <w:szCs w:val="24"/>
        </w:rPr>
        <w:t>апреля</w:t>
      </w:r>
      <w:r w:rsidRPr="000364B2">
        <w:rPr>
          <w:sz w:val="24"/>
          <w:szCs w:val="24"/>
        </w:rPr>
        <w:t xml:space="preserve"> 20</w:t>
      </w:r>
      <w:r w:rsidR="00547B97">
        <w:rPr>
          <w:sz w:val="24"/>
          <w:szCs w:val="24"/>
        </w:rPr>
        <w:t>21</w:t>
      </w:r>
      <w:r w:rsidRPr="000364B2">
        <w:rPr>
          <w:sz w:val="24"/>
          <w:szCs w:val="24"/>
        </w:rPr>
        <w:t xml:space="preserve"> г. </w:t>
      </w:r>
      <w:r w:rsidR="00547B97">
        <w:rPr>
          <w:sz w:val="24"/>
          <w:szCs w:val="24"/>
        </w:rPr>
        <w:t>по</w:t>
      </w:r>
      <w:r w:rsidRPr="000364B2">
        <w:rPr>
          <w:sz w:val="24"/>
          <w:szCs w:val="24"/>
        </w:rPr>
        <w:t xml:space="preserve"> «</w:t>
      </w:r>
      <w:r w:rsidR="00C56758">
        <w:rPr>
          <w:sz w:val="24"/>
          <w:szCs w:val="24"/>
        </w:rPr>
        <w:t>2</w:t>
      </w:r>
      <w:r w:rsidR="00F40A1E">
        <w:rPr>
          <w:sz w:val="24"/>
          <w:szCs w:val="24"/>
        </w:rPr>
        <w:t>2</w:t>
      </w:r>
      <w:r w:rsidRPr="000364B2">
        <w:rPr>
          <w:sz w:val="24"/>
          <w:szCs w:val="24"/>
        </w:rPr>
        <w:t xml:space="preserve">» </w:t>
      </w:r>
      <w:r w:rsidR="00547B97">
        <w:rPr>
          <w:sz w:val="24"/>
          <w:szCs w:val="24"/>
        </w:rPr>
        <w:t>а</w:t>
      </w:r>
      <w:r w:rsidR="00BF4FFB">
        <w:rPr>
          <w:sz w:val="24"/>
          <w:szCs w:val="24"/>
        </w:rPr>
        <w:t>преля</w:t>
      </w:r>
      <w:r w:rsidRPr="000364B2">
        <w:rPr>
          <w:sz w:val="24"/>
          <w:szCs w:val="24"/>
        </w:rPr>
        <w:t xml:space="preserve"> 20</w:t>
      </w:r>
      <w:r w:rsidR="00547B97">
        <w:rPr>
          <w:sz w:val="24"/>
          <w:szCs w:val="24"/>
        </w:rPr>
        <w:t>21</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один – для Организатора аукциона, друго</w:t>
      </w:r>
      <w:proofErr w:type="gramStart"/>
      <w:r w:rsidRPr="000364B2">
        <w:rPr>
          <w:rFonts w:ascii="Times New Roman" w:hAnsi="Times New Roman" w:cs="Times New Roman"/>
          <w:sz w:val="24"/>
          <w:szCs w:val="24"/>
        </w:rPr>
        <w:t>й-</w:t>
      </w:r>
      <w:proofErr w:type="gramEnd"/>
      <w:r w:rsidRPr="000364B2">
        <w:rPr>
          <w:rFonts w:ascii="Times New Roman" w:hAnsi="Times New Roman" w:cs="Times New Roman"/>
          <w:sz w:val="24"/>
          <w:szCs w:val="24"/>
        </w:rPr>
        <w:t xml:space="preserve"> для заявителя.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Все документы, входящие в состав заявки, должны быть оформлены с учётом следующих требований: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proofErr w:type="gramStart"/>
      <w:r w:rsidRPr="000364B2">
        <w:rPr>
          <w:rFonts w:ascii="Times New Roman" w:hAnsi="Times New Roman" w:cs="Times New Roman"/>
          <w:color w:val="000000"/>
          <w:sz w:val="24"/>
          <w:szCs w:val="24"/>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0364B2">
        <w:rPr>
          <w:rFonts w:ascii="Times New Roman" w:hAnsi="Times New Roman" w:cs="Times New Roman"/>
          <w:color w:val="000000"/>
          <w:sz w:val="24"/>
          <w:szCs w:val="24"/>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Заявки, поступившие по истечении срока их приема, указанного в извещении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 xml:space="preserve">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C56758">
        <w:rPr>
          <w:rFonts w:ascii="Times New Roman" w:hAnsi="Times New Roman" w:cs="Times New Roman"/>
          <w:b/>
          <w:sz w:val="24"/>
          <w:szCs w:val="24"/>
          <w:u w:val="single"/>
        </w:rPr>
        <w:t>27</w:t>
      </w:r>
      <w:r w:rsidRPr="000364B2">
        <w:rPr>
          <w:rFonts w:ascii="Times New Roman" w:hAnsi="Times New Roman" w:cs="Times New Roman"/>
          <w:b/>
          <w:sz w:val="24"/>
          <w:szCs w:val="24"/>
          <w:u w:val="single"/>
        </w:rPr>
        <w:t xml:space="preserve">» </w:t>
      </w:r>
      <w:r w:rsidR="00C56758">
        <w:rPr>
          <w:rFonts w:ascii="Times New Roman" w:hAnsi="Times New Roman" w:cs="Times New Roman"/>
          <w:b/>
          <w:sz w:val="24"/>
          <w:szCs w:val="24"/>
          <w:u w:val="single"/>
        </w:rPr>
        <w:t>апреля</w:t>
      </w:r>
      <w:r w:rsidRPr="000364B2">
        <w:rPr>
          <w:rFonts w:ascii="Times New Roman" w:hAnsi="Times New Roman" w:cs="Times New Roman"/>
          <w:b/>
          <w:sz w:val="24"/>
          <w:szCs w:val="24"/>
          <w:u w:val="single"/>
        </w:rPr>
        <w:t xml:space="preserve"> 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1</w:t>
      </w:r>
      <w:r w:rsidR="009166CD">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часов. </w:t>
      </w:r>
      <w:r w:rsidR="00547B97">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105</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w:t>
      </w:r>
      <w:proofErr w:type="gramStart"/>
      <w:r w:rsidRPr="000364B2">
        <w:rPr>
          <w:rFonts w:ascii="Times New Roman" w:hAnsi="Times New Roman" w:cs="Times New Roman"/>
          <w:b/>
          <w:sz w:val="24"/>
          <w:szCs w:val="24"/>
          <w:u w:val="single"/>
        </w:rPr>
        <w:t>аукциона</w:t>
      </w:r>
      <w:proofErr w:type="gramEnd"/>
      <w:r w:rsidRPr="000364B2">
        <w:rPr>
          <w:rFonts w:ascii="Times New Roman" w:hAnsi="Times New Roman" w:cs="Times New Roman"/>
          <w:b/>
          <w:sz w:val="24"/>
          <w:szCs w:val="24"/>
          <w:u w:val="single"/>
        </w:rPr>
        <w:t xml:space="preserve"> и подведение его итогов: </w:t>
      </w:r>
      <w:r w:rsidR="00547B97">
        <w:rPr>
          <w:rFonts w:ascii="Times New Roman" w:hAnsi="Times New Roman" w:cs="Times New Roman"/>
          <w:b/>
          <w:sz w:val="24"/>
          <w:szCs w:val="24"/>
          <w:u w:val="single"/>
        </w:rPr>
        <w:t>«</w:t>
      </w:r>
      <w:r w:rsidR="00360ADE">
        <w:rPr>
          <w:rFonts w:ascii="Times New Roman" w:hAnsi="Times New Roman" w:cs="Times New Roman"/>
          <w:b/>
          <w:sz w:val="24"/>
          <w:szCs w:val="24"/>
          <w:u w:val="single"/>
        </w:rPr>
        <w:t>30</w:t>
      </w:r>
      <w:r w:rsidRPr="000364B2">
        <w:rPr>
          <w:rFonts w:ascii="Times New Roman" w:hAnsi="Times New Roman" w:cs="Times New Roman"/>
          <w:b/>
          <w:sz w:val="24"/>
          <w:szCs w:val="24"/>
          <w:u w:val="single"/>
        </w:rPr>
        <w:t xml:space="preserve">» </w:t>
      </w:r>
      <w:r w:rsidR="00360ADE">
        <w:rPr>
          <w:rFonts w:ascii="Times New Roman" w:hAnsi="Times New Roman" w:cs="Times New Roman"/>
          <w:b/>
          <w:sz w:val="24"/>
          <w:szCs w:val="24"/>
          <w:u w:val="single"/>
        </w:rPr>
        <w:t>апреля</w:t>
      </w:r>
      <w:r w:rsidRPr="000364B2">
        <w:rPr>
          <w:rFonts w:ascii="Times New Roman" w:hAnsi="Times New Roman" w:cs="Times New Roman"/>
          <w:b/>
          <w:sz w:val="24"/>
          <w:szCs w:val="24"/>
          <w:u w:val="single"/>
        </w:rPr>
        <w:t xml:space="preserve"> 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 xml:space="preserve"> года в </w:t>
      </w:r>
      <w:r w:rsidR="00547B97">
        <w:rPr>
          <w:rFonts w:ascii="Times New Roman" w:hAnsi="Times New Roman" w:cs="Times New Roman"/>
          <w:b/>
          <w:sz w:val="24"/>
          <w:szCs w:val="24"/>
          <w:u w:val="single"/>
        </w:rPr>
        <w:t>1</w:t>
      </w:r>
      <w:r w:rsidR="004F6A73">
        <w:rPr>
          <w:rFonts w:ascii="Times New Roman" w:hAnsi="Times New Roman" w:cs="Times New Roman"/>
          <w:b/>
          <w:sz w:val="24"/>
          <w:szCs w:val="24"/>
          <w:u w:val="single"/>
        </w:rPr>
        <w:t>0</w:t>
      </w:r>
      <w:r w:rsidRPr="000364B2">
        <w:rPr>
          <w:rFonts w:ascii="Times New Roman" w:hAnsi="Times New Roman" w:cs="Times New Roman"/>
          <w:b/>
          <w:sz w:val="24"/>
          <w:szCs w:val="24"/>
          <w:u w:val="single"/>
        </w:rPr>
        <w:t xml:space="preserve">__ час. </w:t>
      </w:r>
      <w:r w:rsidR="00547B97">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105</w:t>
      </w:r>
      <w:r w:rsidRPr="00547B97">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 w:name="sub_666"/>
      <w:r w:rsidRPr="000364B2">
        <w:rPr>
          <w:rFonts w:ascii="Times New Roman" w:hAnsi="Times New Roman" w:cs="Times New Roman"/>
          <w:sz w:val="24"/>
          <w:szCs w:val="24"/>
        </w:rPr>
        <w:lastRenderedPageBreak/>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2" w:name="sub_667"/>
      <w:bookmarkEnd w:id="1"/>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3" w:name="sub_668"/>
      <w:bookmarkEnd w:id="2"/>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4" w:name="sub_552219"/>
      <w:bookmarkEnd w:id="3"/>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5" w:name="sub_6691"/>
      <w:bookmarkEnd w:id="4"/>
      <w:r w:rsidRPr="000364B2">
        <w:rPr>
          <w:rFonts w:ascii="Times New Roman" w:hAnsi="Times New Roman" w:cs="Times New Roman"/>
          <w:sz w:val="24"/>
          <w:szCs w:val="24"/>
        </w:rPr>
        <w:t>1) непредставление документов, указанных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либо наличие в таких документах недостоверных сведений о претенденте;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6" w:name="sub_6692"/>
      <w:bookmarkEnd w:id="5"/>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7" w:name="sub_6693"/>
      <w:bookmarkEnd w:id="6"/>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8" w:name="sub_6694"/>
      <w:bookmarkEnd w:id="7"/>
      <w:proofErr w:type="gramStart"/>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9" w:name="sub_6695"/>
      <w:bookmarkEnd w:id="8"/>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w:t>
      </w:r>
    </w:p>
    <w:bookmarkEnd w:id="9"/>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0"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Организатор аукциона вправе отказаться от проведения аукциона в любое время, но не </w:t>
      </w:r>
      <w:proofErr w:type="gramStart"/>
      <w:r w:rsidRPr="000364B2">
        <w:rPr>
          <w:rFonts w:ascii="Times New Roman" w:hAnsi="Times New Roman" w:cs="Times New Roman"/>
          <w:sz w:val="24"/>
          <w:szCs w:val="24"/>
        </w:rPr>
        <w:t>позднее</w:t>
      </w:r>
      <w:proofErr w:type="gramEnd"/>
      <w:r w:rsidRPr="000364B2">
        <w:rPr>
          <w:rFonts w:ascii="Times New Roman" w:hAnsi="Times New Roman" w:cs="Times New Roman"/>
          <w:sz w:val="24"/>
          <w:szCs w:val="24"/>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w:t>
      </w:r>
      <w:proofErr w:type="gramStart"/>
      <w:r w:rsidRPr="000364B2">
        <w:rPr>
          <w:rFonts w:ascii="Times New Roman" w:hAnsi="Times New Roman" w:cs="Times New Roman"/>
          <w:sz w:val="24"/>
          <w:szCs w:val="24"/>
        </w:rPr>
        <w:t>с даты принятия</w:t>
      </w:r>
      <w:proofErr w:type="gramEnd"/>
      <w:r w:rsidRPr="000364B2">
        <w:rPr>
          <w:rFonts w:ascii="Times New Roman" w:hAnsi="Times New Roman" w:cs="Times New Roman"/>
          <w:sz w:val="24"/>
          <w:szCs w:val="24"/>
        </w:rPr>
        <w:t xml:space="preserve">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Предложение о цене, </w:t>
      </w:r>
      <w:proofErr w:type="gramStart"/>
      <w:r w:rsidRPr="000364B2">
        <w:rPr>
          <w:rFonts w:ascii="Times New Roman" w:hAnsi="Times New Roman" w:cs="Times New Roman"/>
          <w:sz w:val="24"/>
          <w:szCs w:val="24"/>
        </w:rPr>
        <w:t>заполненные</w:t>
      </w:r>
      <w:proofErr w:type="gramEnd"/>
      <w:r w:rsidRPr="000364B2">
        <w:rPr>
          <w:rFonts w:ascii="Times New Roman" w:hAnsi="Times New Roman" w:cs="Times New Roman"/>
          <w:sz w:val="24"/>
          <w:szCs w:val="24"/>
        </w:rPr>
        <w:t xml:space="preserve"> не по установленной форме,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5"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ежемесячно начиная с месяца, следующего за месяцем, в котором был заключен Договор, до 30-го числа этого месяца.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договора с победителем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w:t>
      </w:r>
      <w:r w:rsidRPr="000364B2">
        <w:rPr>
          <w:rFonts w:ascii="Times New Roman" w:hAnsi="Times New Roman" w:cs="Times New Roman"/>
          <w:sz w:val="24"/>
          <w:szCs w:val="24"/>
        </w:rPr>
        <w:lastRenderedPageBreak/>
        <w:t>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Комиссией по проведению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w:t>
      </w:r>
      <w:proofErr w:type="gramEnd"/>
      <w:r w:rsidRPr="000364B2">
        <w:rPr>
          <w:rFonts w:ascii="Times New Roman" w:hAnsi="Times New Roman" w:cs="Times New Roman"/>
          <w:sz w:val="24"/>
          <w:szCs w:val="24"/>
        </w:rPr>
        <w:t>, в случае</w:t>
      </w:r>
      <w:proofErr w:type="gramStart"/>
      <w:r w:rsidRPr="000364B2">
        <w:rPr>
          <w:rFonts w:ascii="Times New Roman" w:hAnsi="Times New Roman" w:cs="Times New Roman"/>
          <w:sz w:val="24"/>
          <w:szCs w:val="24"/>
        </w:rPr>
        <w:t>,</w:t>
      </w:r>
      <w:proofErr w:type="gramEnd"/>
      <w:r w:rsidRPr="000364B2">
        <w:rPr>
          <w:rFonts w:ascii="Times New Roman" w:hAnsi="Times New Roman" w:cs="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proofErr w:type="gramStart"/>
      <w:r w:rsidRPr="001550EB">
        <w:rPr>
          <w:rFonts w:ascii="Times New Roman" w:hAnsi="Times New Roman"/>
          <w:sz w:val="24"/>
        </w:rPr>
        <w:t>именуем</w:t>
      </w:r>
      <w:r>
        <w:rPr>
          <w:rFonts w:ascii="Times New Roman" w:hAnsi="Times New Roman"/>
          <w:sz w:val="24"/>
        </w:rPr>
        <w:t>ое</w:t>
      </w:r>
      <w:proofErr w:type="gramEnd"/>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proofErr w:type="gramStart"/>
      <w:r w:rsidRPr="001550EB">
        <w:rPr>
          <w:rFonts w:ascii="Times New Roman" w:hAnsi="Times New Roman"/>
          <w:sz w:val="24"/>
        </w:rPr>
        <w:t>действующего</w:t>
      </w:r>
      <w:proofErr w:type="gramEnd"/>
      <w:r w:rsidRPr="001550EB">
        <w:rPr>
          <w:rFonts w:ascii="Times New Roman" w:hAnsi="Times New Roman"/>
          <w:sz w:val="24"/>
        </w:rPr>
        <w:t xml:space="preserve">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proofErr w:type="gramStart"/>
      <w:r w:rsidRPr="001550EB">
        <w:rPr>
          <w:rFonts w:ascii="Times New Roman" w:hAnsi="Times New Roman"/>
          <w:i/>
        </w:rPr>
        <w:t>(указывается документ:</w:t>
      </w:r>
      <w:proofErr w:type="gramEnd"/>
      <w:r>
        <w:rPr>
          <w:rFonts w:ascii="Times New Roman" w:hAnsi="Times New Roman"/>
          <w:i/>
        </w:rPr>
        <w:t xml:space="preserve"> </w:t>
      </w:r>
      <w:proofErr w:type="gramStart"/>
      <w:r w:rsidRPr="001550EB">
        <w:rPr>
          <w:rFonts w:ascii="Times New Roman" w:hAnsi="Times New Roman"/>
          <w:i/>
        </w:rPr>
        <w:t>Устав, Положение, доверенность)</w:t>
      </w:r>
      <w:proofErr w:type="gramEnd"/>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w:t>
      </w:r>
      <w:proofErr w:type="gramStart"/>
      <w:r>
        <w:rPr>
          <w:rFonts w:ascii="Times New Roman" w:hAnsi="Times New Roman"/>
          <w:sz w:val="24"/>
        </w:rPr>
        <w:t>.Л</w:t>
      </w:r>
      <w:proofErr w:type="gramEnd"/>
      <w:r>
        <w:rPr>
          <w:rFonts w:ascii="Times New Roman" w:hAnsi="Times New Roman"/>
          <w:sz w:val="24"/>
        </w:rPr>
        <w:t>иски</w:t>
      </w:r>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DB6163">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w:t>
      </w:r>
      <w:proofErr w:type="gramStart"/>
      <w:r>
        <w:rPr>
          <w:rFonts w:ascii="Times New Roman" w:hAnsi="Times New Roman"/>
          <w:sz w:val="24"/>
        </w:rPr>
        <w:t>г</w:t>
      </w:r>
      <w:proofErr w:type="gramEnd"/>
      <w:r>
        <w:rPr>
          <w:rFonts w:ascii="Times New Roman" w:hAnsi="Times New Roman"/>
          <w:sz w:val="24"/>
        </w:rPr>
        <w:t>. Лиски в отношении:______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E203C4" w:rsidRDefault="00E203C4" w:rsidP="00E203C4">
      <w:pPr>
        <w:pStyle w:val="ConsNonformat"/>
        <w:tabs>
          <w:tab w:val="left" w:pos="14430"/>
        </w:tabs>
        <w:spacing w:after="120"/>
        <w:contextualSpacing/>
        <w:jc w:val="center"/>
        <w:rPr>
          <w:rFonts w:ascii="Times New Roman" w:hAnsi="Times New Roman"/>
        </w:rPr>
        <w:sectPr w:rsidR="00E203C4" w:rsidSect="00DB6163">
          <w:pgSz w:w="11907" w:h="16839" w:code="9"/>
          <w:pgMar w:top="971" w:right="567" w:bottom="567" w:left="1701" w:header="0" w:footer="0" w:gutter="0"/>
          <w:cols w:space="720"/>
          <w:docGrid w:linePitch="326"/>
        </w:sectPr>
      </w:pPr>
      <w:proofErr w:type="gramStart"/>
      <w:r w:rsidRPr="001550EB">
        <w:rPr>
          <w:rFonts w:ascii="Times New Roman" w:hAnsi="Times New Roman"/>
        </w:rPr>
        <w:t xml:space="preserve">(подпись уполномоченного лица </w:t>
      </w:r>
      <w:r>
        <w:rPr>
          <w:rFonts w:ascii="Times New Roman" w:hAnsi="Times New Roman"/>
        </w:rPr>
        <w:t>Организатора аукциона</w:t>
      </w:r>
      <w:proofErr w:type="gramEnd"/>
    </w:p>
    <w:p w:rsidR="00E203C4" w:rsidRPr="00882CE9" w:rsidRDefault="00E203C4" w:rsidP="00E203C4">
      <w:pPr>
        <w:pStyle w:val="ConsNonformat"/>
        <w:tabs>
          <w:tab w:val="left" w:pos="14430"/>
        </w:tabs>
        <w:ind w:left="7088"/>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E203C4" w:rsidRPr="00882CE9" w:rsidRDefault="00E203C4" w:rsidP="00E203C4">
      <w:pPr>
        <w:pStyle w:val="ConsPlusNormal"/>
        <w:ind w:left="7088"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E203C4">
      <w:pPr>
        <w:pStyle w:val="ConsPlusNormal"/>
        <w:ind w:left="7088"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 xml:space="preserve">нестационарных торговых объектов </w:t>
      </w:r>
      <w:proofErr w:type="gramStart"/>
      <w:r w:rsidRPr="00882CE9">
        <w:rPr>
          <w:rFonts w:ascii="Times New Roman" w:hAnsi="Times New Roman" w:cs="Times New Roman"/>
          <w:sz w:val="24"/>
          <w:szCs w:val="24"/>
        </w:rPr>
        <w:t>на</w:t>
      </w:r>
      <w:proofErr w:type="gramEnd"/>
    </w:p>
    <w:p w:rsidR="00E203C4" w:rsidRPr="00882CE9" w:rsidRDefault="00E203C4" w:rsidP="00E203C4">
      <w:pPr>
        <w:pStyle w:val="ConsPlusNormal"/>
        <w:ind w:left="7088"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Nonformat"/>
        <w:tabs>
          <w:tab w:val="left" w:pos="14430"/>
        </w:tabs>
        <w:spacing w:after="120"/>
        <w:contextualSpacing/>
        <w:jc w:val="center"/>
        <w:rPr>
          <w:rFonts w:ascii="Times New Roman" w:hAnsi="Times New Roman"/>
        </w:rPr>
      </w:pPr>
    </w:p>
    <w:p w:rsidR="00F40A1E" w:rsidRDefault="00252EF6" w:rsidP="00F40A1E">
      <w:pPr>
        <w:pStyle w:val="ConsNonformat"/>
        <w:tabs>
          <w:tab w:val="left" w:pos="14430"/>
        </w:tabs>
        <w:spacing w:after="120"/>
        <w:contextualSpacing/>
        <w:rPr>
          <w:rFonts w:ascii="Times New Roman" w:hAnsi="Times New Roman"/>
          <w:sz w:val="24"/>
          <w:szCs w:val="24"/>
        </w:rPr>
      </w:pPr>
      <w:r>
        <w:rPr>
          <w:rFonts w:ascii="Times New Roman" w:hAnsi="Times New Roman"/>
          <w:sz w:val="24"/>
          <w:szCs w:val="24"/>
        </w:rPr>
        <w:t>Эскизное предложение</w:t>
      </w:r>
    </w:p>
    <w:p w:rsidR="00252EF6" w:rsidRDefault="00252EF6" w:rsidP="00F40A1E">
      <w:pPr>
        <w:pStyle w:val="ConsNonformat"/>
        <w:tabs>
          <w:tab w:val="left" w:pos="14430"/>
        </w:tabs>
        <w:spacing w:after="120"/>
        <w:contextualSpacing/>
        <w:rPr>
          <w:rFonts w:ascii="Times New Roman" w:hAnsi="Times New Roman"/>
          <w:sz w:val="24"/>
          <w:szCs w:val="24"/>
        </w:rPr>
      </w:pPr>
    </w:p>
    <w:p w:rsidR="00E203C4" w:rsidRPr="00F40A1E" w:rsidRDefault="000307B4" w:rsidP="00F40A1E">
      <w:pPr>
        <w:pStyle w:val="ConsNonformat"/>
        <w:tabs>
          <w:tab w:val="left" w:pos="14430"/>
        </w:tabs>
        <w:spacing w:after="120"/>
        <w:contextualSpacing/>
        <w:rPr>
          <w:rFonts w:ascii="Times New Roman" w:hAnsi="Times New Roman"/>
          <w:sz w:val="24"/>
          <w:szCs w:val="24"/>
        </w:rPr>
      </w:pPr>
      <w:r w:rsidRPr="00F40A1E">
        <w:rPr>
          <w:rFonts w:ascii="Times New Roman" w:hAnsi="Times New Roman"/>
          <w:sz w:val="24"/>
          <w:szCs w:val="24"/>
        </w:rPr>
        <w:t>Площадь используемого земельного участка: 25 кв. м.</w:t>
      </w:r>
    </w:p>
    <w:p w:rsidR="000307B4" w:rsidRPr="00F40A1E" w:rsidRDefault="000307B4" w:rsidP="00F40A1E">
      <w:pPr>
        <w:pStyle w:val="ConsNonformat"/>
        <w:tabs>
          <w:tab w:val="left" w:pos="14430"/>
        </w:tabs>
        <w:spacing w:after="120"/>
        <w:contextualSpacing/>
        <w:rPr>
          <w:rFonts w:ascii="Times New Roman" w:hAnsi="Times New Roman"/>
          <w:sz w:val="24"/>
          <w:szCs w:val="24"/>
        </w:rPr>
      </w:pPr>
      <w:proofErr w:type="gramStart"/>
      <w:r w:rsidRPr="00F40A1E">
        <w:rPr>
          <w:rFonts w:ascii="Times New Roman" w:hAnsi="Times New Roman"/>
          <w:sz w:val="24"/>
          <w:szCs w:val="24"/>
        </w:rPr>
        <w:t xml:space="preserve">Адресный ориентир: г. Лиски, </w:t>
      </w:r>
      <w:r w:rsidR="00F40A1E" w:rsidRPr="00F40A1E">
        <w:rPr>
          <w:rFonts w:ascii="Times New Roman" w:hAnsi="Times New Roman"/>
          <w:sz w:val="24"/>
          <w:szCs w:val="24"/>
        </w:rPr>
        <w:t>ул. Коммунистическая (четная сторона (ост.</w:t>
      </w:r>
      <w:proofErr w:type="gramEnd"/>
      <w:r w:rsidR="00F40A1E" w:rsidRPr="00F40A1E">
        <w:rPr>
          <w:rFonts w:ascii="Times New Roman" w:hAnsi="Times New Roman"/>
          <w:sz w:val="24"/>
          <w:szCs w:val="24"/>
        </w:rPr>
        <w:t xml:space="preserve"> </w:t>
      </w:r>
      <w:proofErr w:type="gramStart"/>
      <w:r w:rsidR="00F40A1E" w:rsidRPr="00F40A1E">
        <w:rPr>
          <w:rFonts w:ascii="Times New Roman" w:hAnsi="Times New Roman"/>
          <w:sz w:val="24"/>
          <w:szCs w:val="24"/>
        </w:rPr>
        <w:t>Привокзальная))</w:t>
      </w:r>
      <w:proofErr w:type="gramEnd"/>
    </w:p>
    <w:p w:rsidR="00B25C70" w:rsidRDefault="00B25C70" w:rsidP="00E203C4">
      <w:pPr>
        <w:pStyle w:val="ConsNonformat"/>
        <w:tabs>
          <w:tab w:val="left" w:pos="14430"/>
        </w:tabs>
        <w:spacing w:after="120"/>
        <w:contextualSpacing/>
        <w:jc w:val="center"/>
        <w:rPr>
          <w:rFonts w:ascii="Times New Roman" w:hAnsi="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88"/>
        <w:gridCol w:w="7829"/>
      </w:tblGrid>
      <w:tr w:rsidR="00300B9E" w:rsidTr="000307B4">
        <w:tc>
          <w:tcPr>
            <w:tcW w:w="7758" w:type="dxa"/>
          </w:tcPr>
          <w:p w:rsidR="00300B9E" w:rsidRDefault="000307B4" w:rsidP="00E203C4">
            <w:pPr>
              <w:pStyle w:val="ConsNonformat"/>
              <w:tabs>
                <w:tab w:val="left" w:pos="14430"/>
              </w:tabs>
              <w:spacing w:after="120"/>
              <w:contextualSpacing/>
              <w:jc w:val="center"/>
              <w:rPr>
                <w:rFonts w:ascii="Times New Roman" w:hAnsi="Times New Roman"/>
              </w:rPr>
            </w:pPr>
            <w:r>
              <w:rPr>
                <w:rFonts w:ascii="Times New Roman" w:hAnsi="Times New Roman"/>
                <w:noProof/>
              </w:rPr>
              <w:drawing>
                <wp:inline distT="0" distB="0" distL="0" distR="0">
                  <wp:extent cx="4770316" cy="3569465"/>
                  <wp:effectExtent l="19050" t="0" r="0" b="0"/>
                  <wp:docPr id="2" name="Рисунок 1" descr="павильон ЭкоНив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вильон ЭкоНива (1).jpg"/>
                          <pic:cNvPicPr/>
                        </pic:nvPicPr>
                        <pic:blipFill>
                          <a:blip r:embed="rId6"/>
                          <a:srcRect t="24516" r="13562" b="14409"/>
                          <a:stretch>
                            <a:fillRect/>
                          </a:stretch>
                        </pic:blipFill>
                        <pic:spPr>
                          <a:xfrm>
                            <a:off x="0" y="0"/>
                            <a:ext cx="4770316" cy="3569465"/>
                          </a:xfrm>
                          <a:prstGeom prst="rect">
                            <a:avLst/>
                          </a:prstGeom>
                        </pic:spPr>
                      </pic:pic>
                    </a:graphicData>
                  </a:graphic>
                </wp:inline>
              </w:drawing>
            </w:r>
          </w:p>
        </w:tc>
        <w:tc>
          <w:tcPr>
            <w:tcW w:w="7759" w:type="dxa"/>
          </w:tcPr>
          <w:p w:rsidR="00300B9E" w:rsidRDefault="00300B9E" w:rsidP="00E203C4">
            <w:pPr>
              <w:pStyle w:val="ConsNonformat"/>
              <w:tabs>
                <w:tab w:val="left" w:pos="14430"/>
              </w:tabs>
              <w:spacing w:after="120"/>
              <w:contextualSpacing/>
              <w:jc w:val="center"/>
              <w:rPr>
                <w:rFonts w:ascii="Times New Roman" w:hAnsi="Times New Roman"/>
              </w:rPr>
            </w:pPr>
            <w:r>
              <w:rPr>
                <w:rFonts w:ascii="Times New Roman" w:hAnsi="Times New Roman"/>
                <w:noProof/>
              </w:rPr>
              <w:drawing>
                <wp:inline distT="0" distB="0" distL="0" distR="0">
                  <wp:extent cx="4861422" cy="35694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4416" t="28660" r="17285" b="21495"/>
                          <a:stretch>
                            <a:fillRect/>
                          </a:stretch>
                        </pic:blipFill>
                        <pic:spPr bwMode="auto">
                          <a:xfrm>
                            <a:off x="0" y="0"/>
                            <a:ext cx="4869456" cy="3575364"/>
                          </a:xfrm>
                          <a:prstGeom prst="rect">
                            <a:avLst/>
                          </a:prstGeom>
                          <a:noFill/>
                          <a:ln w="9525">
                            <a:noFill/>
                            <a:miter lim="800000"/>
                            <a:headEnd/>
                            <a:tailEnd/>
                          </a:ln>
                        </pic:spPr>
                      </pic:pic>
                    </a:graphicData>
                  </a:graphic>
                </wp:inline>
              </w:drawing>
            </w:r>
          </w:p>
        </w:tc>
      </w:tr>
    </w:tbl>
    <w:p w:rsidR="00300B9E" w:rsidRDefault="00300B9E" w:rsidP="00E203C4">
      <w:pPr>
        <w:pStyle w:val="ConsNonformat"/>
        <w:tabs>
          <w:tab w:val="left" w:pos="14430"/>
        </w:tabs>
        <w:spacing w:after="120"/>
        <w:contextualSpacing/>
        <w:jc w:val="center"/>
        <w:rPr>
          <w:rFonts w:ascii="Times New Roman" w:hAnsi="Times New Roman"/>
        </w:rPr>
      </w:pPr>
    </w:p>
    <w:p w:rsidR="000307B4" w:rsidRPr="000307B4" w:rsidRDefault="000307B4" w:rsidP="000307B4">
      <w:pPr>
        <w:pStyle w:val="ConsNonformat"/>
        <w:tabs>
          <w:tab w:val="left" w:pos="14430"/>
        </w:tabs>
        <w:spacing w:after="120"/>
        <w:contextualSpacing/>
        <w:rPr>
          <w:rFonts w:ascii="Times New Roman" w:hAnsi="Times New Roman"/>
          <w:sz w:val="24"/>
          <w:szCs w:val="24"/>
        </w:rPr>
      </w:pPr>
      <w:r w:rsidRPr="000307B4">
        <w:rPr>
          <w:rFonts w:ascii="Times New Roman" w:hAnsi="Times New Roman"/>
          <w:sz w:val="24"/>
          <w:szCs w:val="24"/>
        </w:rPr>
        <w:t>Согласовано:</w:t>
      </w:r>
    </w:p>
    <w:p w:rsidR="000307B4" w:rsidRPr="000307B4" w:rsidRDefault="000307B4" w:rsidP="000307B4">
      <w:pPr>
        <w:pStyle w:val="ConsNonformat"/>
        <w:tabs>
          <w:tab w:val="left" w:pos="14430"/>
        </w:tabs>
        <w:spacing w:after="120"/>
        <w:contextualSpacing/>
        <w:rPr>
          <w:rFonts w:ascii="Times New Roman" w:hAnsi="Times New Roman"/>
          <w:sz w:val="24"/>
          <w:szCs w:val="24"/>
        </w:rPr>
      </w:pPr>
      <w:r w:rsidRPr="000307B4">
        <w:rPr>
          <w:rFonts w:ascii="Times New Roman" w:hAnsi="Times New Roman"/>
          <w:sz w:val="24"/>
          <w:szCs w:val="24"/>
        </w:rPr>
        <w:t>Заместитель начальника по строительству и архитектуре</w:t>
      </w:r>
    </w:p>
    <w:p w:rsidR="000307B4" w:rsidRDefault="000307B4" w:rsidP="000307B4">
      <w:pPr>
        <w:pStyle w:val="ConsNonformat"/>
        <w:tabs>
          <w:tab w:val="left" w:pos="14430"/>
        </w:tabs>
        <w:spacing w:after="120"/>
        <w:contextualSpacing/>
        <w:rPr>
          <w:rFonts w:ascii="Times New Roman" w:hAnsi="Times New Roman"/>
        </w:rPr>
        <w:sectPr w:rsidR="000307B4" w:rsidSect="00E203C4">
          <w:pgSz w:w="16839" w:h="11907" w:orient="landscape" w:code="9"/>
          <w:pgMar w:top="567" w:right="567" w:bottom="1701" w:left="971" w:header="0" w:footer="0" w:gutter="0"/>
          <w:cols w:space="720"/>
          <w:docGrid w:linePitch="326"/>
        </w:sectPr>
      </w:pPr>
      <w:r w:rsidRPr="000307B4">
        <w:rPr>
          <w:rFonts w:ascii="Times New Roman" w:hAnsi="Times New Roman"/>
          <w:sz w:val="24"/>
          <w:szCs w:val="24"/>
        </w:rPr>
        <w:t>администрации городского поселения город Лиски                                                                                                                                                    АА. Косов</w:t>
      </w:r>
      <w:r>
        <w:rPr>
          <w:rFonts w:ascii="Times New Roman" w:hAnsi="Times New Roman"/>
        </w:rPr>
        <w:t xml:space="preserve">            </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1" w:name="P899"/>
      <w:bookmarkEnd w:id="11"/>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w:t>
      </w:r>
      <w:proofErr w:type="gramStart"/>
      <w:r w:rsidRPr="0042255C">
        <w:rPr>
          <w:rFonts w:ascii="Times New Roman" w:hAnsi="Times New Roman" w:cs="Times New Roman"/>
          <w:sz w:val="24"/>
          <w:szCs w:val="24"/>
        </w:rPr>
        <w:t>й(</w:t>
      </w:r>
      <w:proofErr w:type="spellStart"/>
      <w:proofErr w:type="gramEnd"/>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8"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proofErr w:type="gramStart"/>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а)  о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Подтверждаю,   что  ознакомле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 xml:space="preserve">а)  с  положениями  Федерального  </w:t>
      </w:r>
      <w:hyperlink r:id="rId9"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2" w:name="P985"/>
      <w:bookmarkEnd w:id="12"/>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6756"/>
        <w:gridCol w:w="2417"/>
      </w:tblGrid>
      <w:tr w:rsidR="00E203C4" w:rsidRPr="0042255C" w:rsidTr="00DB6163">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0A03F9"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0A03F9" w:rsidP="0042255C">
            <w:pPr>
              <w:pStyle w:val="ConsPlusNormal"/>
              <w:ind w:firstLine="169"/>
              <w:contextualSpacing/>
              <w:rPr>
                <w:rFonts w:ascii="Times New Roman" w:hAnsi="Times New Roman" w:cs="Times New Roman"/>
                <w:sz w:val="24"/>
                <w:szCs w:val="24"/>
              </w:rPr>
            </w:pPr>
            <w:hyperlink r:id="rId11"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w:t>
      </w:r>
      <w:proofErr w:type="gramStart"/>
      <w:r w:rsidRPr="0042255C">
        <w:rPr>
          <w:rFonts w:ascii="Times New Roman" w:hAnsi="Times New Roman" w:cs="Times New Roman"/>
          <w:sz w:val="24"/>
          <w:szCs w:val="24"/>
        </w:rPr>
        <w:t>о(</w:t>
      </w:r>
      <w:proofErr w:type="gramEnd"/>
      <w:r w:rsidRPr="0042255C">
        <w:rPr>
          <w:rFonts w:ascii="Times New Roman"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tblPr>
      <w:tblGrid>
        <w:gridCol w:w="753"/>
        <w:gridCol w:w="5388"/>
        <w:gridCol w:w="1559"/>
        <w:gridCol w:w="2079"/>
      </w:tblGrid>
      <w:tr w:rsidR="00E203C4" w:rsidRPr="0042255C"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spellStart"/>
            <w:proofErr w:type="gramStart"/>
            <w:r w:rsidRPr="0042255C">
              <w:rPr>
                <w:rFonts w:ascii="Times New Roman" w:hAnsi="Times New Roman" w:cs="Times New Roman"/>
                <w:sz w:val="24"/>
                <w:szCs w:val="24"/>
              </w:rPr>
              <w:t>п</w:t>
            </w:r>
            <w:proofErr w:type="spellEnd"/>
            <w:proofErr w:type="gramEnd"/>
            <w:r w:rsidRPr="0042255C">
              <w:rPr>
                <w:rFonts w:ascii="Times New Roman" w:hAnsi="Times New Roman" w:cs="Times New Roman"/>
                <w:sz w:val="24"/>
                <w:szCs w:val="24"/>
              </w:rPr>
              <w:t>/</w:t>
            </w:r>
            <w:proofErr w:type="spellStart"/>
            <w:r w:rsidRPr="0042255C">
              <w:rPr>
                <w:rFonts w:ascii="Times New Roman" w:hAnsi="Times New Roman" w:cs="Times New Roman"/>
                <w:sz w:val="24"/>
                <w:szCs w:val="24"/>
              </w:rPr>
              <w:t>п</w:t>
            </w:r>
            <w:proofErr w:type="spellEnd"/>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E203C4" w:rsidRPr="0042255C"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w:t>
            </w:r>
            <w:proofErr w:type="spellStart"/>
            <w:r w:rsidRPr="0042255C">
              <w:rPr>
                <w:rFonts w:ascii="Times New Roman" w:hAnsi="Times New Roman" w:cs="Times New Roman"/>
                <w:color w:val="192920"/>
                <w:sz w:val="24"/>
                <w:szCs w:val="24"/>
              </w:rPr>
              <w:t>гос</w:t>
            </w:r>
            <w:proofErr w:type="spellEnd"/>
            <w:r w:rsidRPr="0042255C">
              <w:rPr>
                <w:rFonts w:ascii="Times New Roman" w:hAnsi="Times New Roman" w:cs="Times New Roman"/>
                <w:color w:val="192920"/>
                <w:sz w:val="24"/>
                <w:szCs w:val="24"/>
              </w:rPr>
              <w:t>.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w:t>
      </w:r>
      <w:proofErr w:type="gramStart"/>
      <w:r w:rsidRPr="0042255C">
        <w:rPr>
          <w:rFonts w:ascii="Times New Roman" w:eastAsia="Calibri" w:hAnsi="Times New Roman" w:cs="Times New Roman"/>
          <w:sz w:val="24"/>
          <w:szCs w:val="24"/>
        </w:rPr>
        <w:t>о(</w:t>
      </w:r>
      <w:proofErr w:type="gramEnd"/>
      <w:r w:rsidRPr="0042255C">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spellStart"/>
            <w:proofErr w:type="gramStart"/>
            <w:r w:rsidRPr="0042255C">
              <w:rPr>
                <w:rFonts w:ascii="Times New Roman" w:hAnsi="Times New Roman" w:cs="Times New Roman"/>
                <w:sz w:val="24"/>
                <w:szCs w:val="24"/>
              </w:rPr>
              <w:t>п</w:t>
            </w:r>
            <w:proofErr w:type="spellEnd"/>
            <w:proofErr w:type="gramEnd"/>
            <w:r w:rsidRPr="0042255C">
              <w:rPr>
                <w:rFonts w:ascii="Times New Roman" w:hAnsi="Times New Roman" w:cs="Times New Roman"/>
                <w:sz w:val="24"/>
                <w:szCs w:val="24"/>
              </w:rPr>
              <w:t>/</w:t>
            </w:r>
            <w:proofErr w:type="spellStart"/>
            <w:r w:rsidRPr="0042255C">
              <w:rPr>
                <w:rFonts w:ascii="Times New Roman" w:hAnsi="Times New Roman" w:cs="Times New Roman"/>
                <w:sz w:val="24"/>
                <w:szCs w:val="24"/>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 г. _________________________________________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на </w:t>
      </w:r>
      <w:proofErr w:type="gramStart"/>
      <w:r w:rsidRPr="0042255C">
        <w:rPr>
          <w:rFonts w:ascii="Times New Roman" w:hAnsi="Times New Roman"/>
          <w:sz w:val="24"/>
          <w:szCs w:val="24"/>
        </w:rPr>
        <w:t>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г</w:t>
      </w:r>
      <w:proofErr w:type="gramStart"/>
      <w:r w:rsidRPr="009557A3">
        <w:rPr>
          <w:rFonts w:ascii="Times New Roman" w:hAnsi="Times New Roman" w:cs="Times New Roman"/>
          <w:sz w:val="24"/>
          <w:szCs w:val="24"/>
        </w:rPr>
        <w:t>.Л</w:t>
      </w:r>
      <w:proofErr w:type="gramEnd"/>
      <w:r w:rsidRPr="009557A3">
        <w:rPr>
          <w:rFonts w:ascii="Times New Roman" w:hAnsi="Times New Roman" w:cs="Times New Roman"/>
          <w:sz w:val="24"/>
          <w:szCs w:val="24"/>
        </w:rPr>
        <w:t xml:space="preserve">иски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«____» ___________ 20__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9557A3">
        <w:rPr>
          <w:rFonts w:ascii="Times New Roman" w:hAnsi="Times New Roman" w:cs="Times New Roman"/>
          <w:sz w:val="24"/>
          <w:szCs w:val="24"/>
        </w:rPr>
        <w:t>ействующего</w:t>
      </w:r>
      <w:proofErr w:type="gramEnd"/>
      <w:r w:rsidRPr="009557A3">
        <w:rPr>
          <w:rFonts w:ascii="Times New Roman" w:hAnsi="Times New Roman" w:cs="Times New Roman"/>
          <w:sz w:val="24"/>
          <w:szCs w:val="24"/>
        </w:rPr>
        <w:t xml:space="preserve">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______</w:t>
      </w:r>
      <w:r w:rsidRPr="009557A3">
        <w:rPr>
          <w:rFonts w:ascii="Times New Roman" w:hAnsi="Times New Roman" w:cs="Times New Roman"/>
          <w:sz w:val="24"/>
          <w:szCs w:val="24"/>
        </w:rPr>
        <w:t>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с одной стороны и ____________________________</w:t>
      </w:r>
      <w:r>
        <w:rPr>
          <w:rFonts w:ascii="Times New Roman" w:hAnsi="Times New Roman" w:cs="Times New Roman"/>
          <w:sz w:val="24"/>
          <w:szCs w:val="24"/>
        </w:rPr>
        <w:t>_____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proofErr w:type="gramStart"/>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1.2. </w:t>
      </w:r>
      <w:proofErr w:type="gramStart"/>
      <w:r w:rsidRPr="009557A3">
        <w:rPr>
          <w:rFonts w:ascii="Times New Roman" w:hAnsi="Times New Roman" w:cs="Times New Roman"/>
          <w:sz w:val="24"/>
          <w:szCs w:val="24"/>
        </w:rPr>
        <w:t>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w:t>
      </w:r>
      <w:proofErr w:type="gramEnd"/>
      <w:r w:rsidRPr="009557A3">
        <w:rPr>
          <w:rFonts w:ascii="Times New Roman" w:hAnsi="Times New Roman" w:cs="Times New Roman"/>
          <w:sz w:val="24"/>
          <w:szCs w:val="24"/>
        </w:rPr>
        <w:t xml:space="preserve">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1.3. Настоящий Договор вступает в силу </w:t>
      </w:r>
      <w:proofErr w:type="gramStart"/>
      <w:r w:rsidRPr="009557A3">
        <w:rPr>
          <w:rFonts w:ascii="Times New Roman" w:hAnsi="Times New Roman" w:cs="Times New Roman"/>
          <w:sz w:val="24"/>
          <w:szCs w:val="24"/>
        </w:rPr>
        <w:t>с даты</w:t>
      </w:r>
      <w:proofErr w:type="gramEnd"/>
      <w:r w:rsidRPr="009557A3">
        <w:rPr>
          <w:rFonts w:ascii="Times New Roman" w:hAnsi="Times New Roman" w:cs="Times New Roman"/>
          <w:sz w:val="24"/>
          <w:szCs w:val="24"/>
        </w:rPr>
        <w:t xml:space="preserve"> его подписания.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xml:space="preserve">2.1.1. Осуществлять </w:t>
      </w:r>
      <w:proofErr w:type="gramStart"/>
      <w:r w:rsidRPr="009557A3">
        <w:rPr>
          <w:rFonts w:ascii="Times New Roman" w:hAnsi="Times New Roman" w:cs="Times New Roman"/>
          <w:sz w:val="24"/>
          <w:szCs w:val="24"/>
        </w:rPr>
        <w:t>контроль за</w:t>
      </w:r>
      <w:proofErr w:type="gramEnd"/>
      <w:r w:rsidRPr="009557A3">
        <w:rPr>
          <w:rFonts w:ascii="Times New Roman" w:hAnsi="Times New Roman" w:cs="Times New Roman"/>
          <w:sz w:val="24"/>
          <w:szCs w:val="24"/>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2.4.1. Обеспечить размещение Объекта и его готовность к использованию в соответствии с архитектурным решением в срок </w:t>
      </w:r>
      <w:proofErr w:type="gramStart"/>
      <w:r w:rsidRPr="009557A3">
        <w:rPr>
          <w:rFonts w:ascii="Times New Roman" w:hAnsi="Times New Roman" w:cs="Times New Roman"/>
          <w:sz w:val="24"/>
          <w:szCs w:val="24"/>
        </w:rPr>
        <w:t>до</w:t>
      </w:r>
      <w:proofErr w:type="gramEnd"/>
      <w:r w:rsidRPr="009557A3">
        <w:rPr>
          <w:rFonts w:ascii="Times New Roman" w:hAnsi="Times New Roman" w:cs="Times New Roman"/>
          <w:sz w:val="24"/>
          <w:szCs w:val="24"/>
        </w:rPr>
        <w:t xml:space="preserve"> _______.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2.4.7. При размещении нестационарного торгового объекта владельцу объекта необходимо иметь в помещении объекта </w:t>
      </w:r>
      <w:proofErr w:type="spellStart"/>
      <w:r w:rsidRPr="009557A3">
        <w:rPr>
          <w:rFonts w:ascii="Times New Roman" w:hAnsi="Times New Roman" w:cs="Times New Roman"/>
          <w:sz w:val="24"/>
          <w:szCs w:val="24"/>
        </w:rPr>
        <w:t>биотуалет</w:t>
      </w:r>
      <w:proofErr w:type="spellEnd"/>
      <w:r w:rsidRPr="009557A3">
        <w:rPr>
          <w:rFonts w:ascii="Times New Roman" w:hAnsi="Times New Roman" w:cs="Times New Roman"/>
          <w:sz w:val="24"/>
          <w:szCs w:val="24"/>
        </w:rPr>
        <w:t xml:space="preserve">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2.4.8. </w:t>
      </w:r>
      <w:proofErr w:type="gramStart"/>
      <w:r w:rsidRPr="009557A3">
        <w:rPr>
          <w:rFonts w:ascii="Times New Roman" w:hAnsi="Times New Roman" w:cs="Times New Roman"/>
          <w:sz w:val="24"/>
          <w:szCs w:val="24"/>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roofErr w:type="gramEnd"/>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w:t>
      </w:r>
      <w:proofErr w:type="gramStart"/>
      <w:r w:rsidRPr="009557A3">
        <w:rPr>
          <w:rFonts w:ascii="Times New Roman" w:hAnsi="Times New Roman" w:cs="Times New Roman"/>
          <w:sz w:val="24"/>
          <w:szCs w:val="24"/>
        </w:rPr>
        <w:t>и</w:t>
      </w:r>
      <w:proofErr w:type="gramEnd"/>
      <w:r w:rsidRPr="009557A3">
        <w:rPr>
          <w:rFonts w:ascii="Times New Roman" w:hAnsi="Times New Roman" w:cs="Times New Roman"/>
          <w:sz w:val="24"/>
          <w:szCs w:val="24"/>
        </w:rPr>
        <w:t xml:space="preserve">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3.1. Размер платы по Договору определен: (выбрать </w:t>
      </w:r>
      <w:proofErr w:type="gramStart"/>
      <w:r w:rsidRPr="009557A3">
        <w:rPr>
          <w:rFonts w:ascii="Times New Roman" w:hAnsi="Times New Roman" w:cs="Times New Roman"/>
          <w:sz w:val="24"/>
          <w:szCs w:val="24"/>
        </w:rPr>
        <w:t>нужное</w:t>
      </w:r>
      <w:proofErr w:type="gramEnd"/>
      <w:r w:rsidRPr="009557A3">
        <w:rPr>
          <w:rFonts w:ascii="Times New Roman" w:hAnsi="Times New Roman" w:cs="Times New Roman"/>
          <w:sz w:val="24"/>
          <w:szCs w:val="24"/>
        </w:rPr>
        <w:t>)</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результатам торгов (протокол аукциона </w:t>
      </w:r>
      <w:proofErr w:type="gramStart"/>
      <w:r w:rsidRPr="009557A3">
        <w:rPr>
          <w:rFonts w:ascii="Times New Roman" w:hAnsi="Times New Roman" w:cs="Times New Roman"/>
          <w:sz w:val="24"/>
          <w:szCs w:val="24"/>
        </w:rPr>
        <w:t>от</w:t>
      </w:r>
      <w:proofErr w:type="gramEnd"/>
      <w:r w:rsidRPr="009557A3">
        <w:rPr>
          <w:rFonts w:ascii="Times New Roman" w:hAnsi="Times New Roman" w:cs="Times New Roman"/>
          <w:sz w:val="24"/>
          <w:szCs w:val="24"/>
        </w:rPr>
        <w:t xml:space="preserve"> ____________ № ______________) – </w:t>
      </w:r>
      <w:proofErr w:type="gramStart"/>
      <w:r w:rsidRPr="009557A3">
        <w:rPr>
          <w:rFonts w:ascii="Times New Roman" w:hAnsi="Times New Roman" w:cs="Times New Roman"/>
          <w:sz w:val="24"/>
          <w:szCs w:val="24"/>
        </w:rPr>
        <w:t>в</w:t>
      </w:r>
      <w:proofErr w:type="gramEnd"/>
      <w:r w:rsidRPr="009557A3">
        <w:rPr>
          <w:rFonts w:ascii="Times New Roman" w:hAnsi="Times New Roman" w:cs="Times New Roman"/>
          <w:sz w:val="24"/>
          <w:szCs w:val="24"/>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w:t>
      </w:r>
      <w:proofErr w:type="gramStart"/>
      <w:r w:rsidRPr="009557A3">
        <w:rPr>
          <w:rFonts w:ascii="Times New Roman" w:hAnsi="Times New Roman" w:cs="Times New Roman"/>
          <w:sz w:val="24"/>
          <w:szCs w:val="24"/>
        </w:rPr>
        <w:t xml:space="preserve"> ____________________________ (_____________________) </w:t>
      </w:r>
      <w:proofErr w:type="gramEnd"/>
      <w:r w:rsidRPr="009557A3">
        <w:rPr>
          <w:rFonts w:ascii="Times New Roman" w:hAnsi="Times New Roman" w:cs="Times New Roman"/>
          <w:sz w:val="24"/>
          <w:szCs w:val="24"/>
        </w:rPr>
        <w:t>руб.</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w:t>
      </w:r>
      <w:proofErr w:type="gramStart"/>
      <w:r w:rsidRPr="009557A3">
        <w:rPr>
          <w:rFonts w:ascii="Times New Roman" w:hAnsi="Times New Roman" w:cs="Times New Roman"/>
          <w:sz w:val="24"/>
          <w:szCs w:val="24"/>
        </w:rPr>
        <w:t>ии ау</w:t>
      </w:r>
      <w:proofErr w:type="gramEnd"/>
      <w:r w:rsidRPr="009557A3">
        <w:rPr>
          <w:rFonts w:ascii="Times New Roman" w:hAnsi="Times New Roman" w:cs="Times New Roman"/>
          <w:sz w:val="24"/>
          <w:szCs w:val="24"/>
        </w:rPr>
        <w:t>кциона.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9557A3">
        <w:rPr>
          <w:rFonts w:ascii="Times New Roman" w:hAnsi="Times New Roman" w:cs="Times New Roman"/>
          <w:sz w:val="24"/>
          <w:szCs w:val="24"/>
        </w:rPr>
        <w:t>долями</w:t>
      </w:r>
      <w:proofErr w:type="gramEnd"/>
      <w:r w:rsidRPr="009557A3">
        <w:rPr>
          <w:rFonts w:ascii="Times New Roman" w:hAnsi="Times New Roman" w:cs="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9557A3">
        <w:rPr>
          <w:rFonts w:ascii="Times New Roman" w:hAnsi="Times New Roman" w:cs="Times New Roman"/>
          <w:sz w:val="24"/>
          <w:szCs w:val="24"/>
        </w:rPr>
        <w:t>долями</w:t>
      </w:r>
      <w:proofErr w:type="gramEnd"/>
      <w:r w:rsidRPr="009557A3">
        <w:rPr>
          <w:rFonts w:ascii="Times New Roman" w:hAnsi="Times New Roman" w:cs="Times New Roman"/>
          <w:sz w:val="24"/>
          <w:szCs w:val="24"/>
        </w:rPr>
        <w:t xml:space="preserve"> ежемесячно начиная с месяца, следующего за месяцем, в котором был заключен Договор, до 30-го числа этого месяца.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Оплата права </w:t>
      </w:r>
      <w:proofErr w:type="gramStart"/>
      <w:r w:rsidRPr="009557A3">
        <w:rPr>
          <w:rFonts w:ascii="Times New Roman" w:hAnsi="Times New Roman" w:cs="Times New Roman"/>
          <w:sz w:val="24"/>
          <w:szCs w:val="24"/>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9557A3">
        <w:rPr>
          <w:rFonts w:ascii="Times New Roman" w:hAnsi="Times New Roman" w:cs="Times New Roman"/>
          <w:sz w:val="24"/>
          <w:szCs w:val="24"/>
        </w:rPr>
        <w:t xml:space="preserve">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w:t>
      </w:r>
      <w:proofErr w:type="gramStart"/>
      <w:r w:rsidRPr="009557A3">
        <w:rPr>
          <w:rFonts w:ascii="Times New Roman" w:hAnsi="Times New Roman" w:cs="Times New Roman"/>
          <w:sz w:val="24"/>
          <w:szCs w:val="24"/>
        </w:rPr>
        <w:t>долями</w:t>
      </w:r>
      <w:proofErr w:type="gramEnd"/>
      <w:r w:rsidRPr="009557A3">
        <w:rPr>
          <w:rFonts w:ascii="Times New Roman" w:hAnsi="Times New Roman" w:cs="Times New Roman"/>
          <w:sz w:val="24"/>
          <w:szCs w:val="24"/>
        </w:rPr>
        <w:t xml:space="preserve"> ежеквартально начиная с квартала, следующего за кварталом заключения Договора,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9557A3">
        <w:rPr>
          <w:rFonts w:ascii="Times New Roman" w:hAnsi="Times New Roman" w:cs="Times New Roman"/>
          <w:sz w:val="24"/>
          <w:szCs w:val="24"/>
        </w:rPr>
        <w:t>ств ст</w:t>
      </w:r>
      <w:proofErr w:type="gramEnd"/>
      <w:r w:rsidRPr="009557A3">
        <w:rPr>
          <w:rFonts w:ascii="Times New Roman" w:hAnsi="Times New Roman" w:cs="Times New Roman"/>
          <w:sz w:val="24"/>
          <w:szCs w:val="24"/>
        </w:rPr>
        <w:t>орон по Договору.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4.3. Стороны освобождаются </w:t>
      </w:r>
      <w:proofErr w:type="gramStart"/>
      <w:r w:rsidRPr="009557A3">
        <w:rPr>
          <w:rFonts w:ascii="Times New Roman" w:hAnsi="Times New Roman" w:cs="Times New Roman"/>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9557A3">
        <w:rPr>
          <w:rFonts w:ascii="Times New Roman" w:hAnsi="Times New Roman" w:cs="Times New Roman"/>
          <w:sz w:val="24"/>
          <w:szCs w:val="24"/>
        </w:rPr>
        <w:t xml:space="preserve">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5.1. </w:t>
      </w:r>
      <w:proofErr w:type="gramStart"/>
      <w:r w:rsidRPr="009557A3">
        <w:rPr>
          <w:rFonts w:ascii="Times New Roman" w:hAnsi="Times New Roman" w:cs="Times New Roman"/>
          <w:sz w:val="24"/>
          <w:szCs w:val="24"/>
        </w:rPr>
        <w:t>Договор</w:t>
      </w:r>
      <w:proofErr w:type="gramEnd"/>
      <w:r w:rsidRPr="009557A3">
        <w:rPr>
          <w:rFonts w:ascii="Times New Roman" w:hAnsi="Times New Roman" w:cs="Times New Roman"/>
          <w:sz w:val="24"/>
          <w:szCs w:val="24"/>
        </w:rPr>
        <w:t xml:space="preserve">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9557A3">
        <w:rPr>
          <w:rFonts w:ascii="Times New Roman" w:hAnsi="Times New Roman" w:cs="Times New Roman"/>
          <w:sz w:val="24"/>
          <w:szCs w:val="24"/>
        </w:rPr>
        <w:t>архитектурному решению</w:t>
      </w:r>
      <w:proofErr w:type="gramEnd"/>
      <w:r w:rsidRPr="009557A3">
        <w:rPr>
          <w:rFonts w:ascii="Times New Roman" w:hAnsi="Times New Roman" w:cs="Times New Roman"/>
          <w:sz w:val="24"/>
          <w:szCs w:val="24"/>
        </w:rPr>
        <w:t>, а также готовность нестационарного торгового объекта к эксплуатации.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5.2.5. Выявление несоответствия нестационарного торгового объекта в натуре </w:t>
      </w:r>
      <w:proofErr w:type="gramStart"/>
      <w:r w:rsidRPr="009557A3">
        <w:rPr>
          <w:rFonts w:ascii="Times New Roman" w:hAnsi="Times New Roman" w:cs="Times New Roman"/>
          <w:sz w:val="24"/>
          <w:szCs w:val="24"/>
        </w:rPr>
        <w:t>архитектурному решению</w:t>
      </w:r>
      <w:proofErr w:type="gramEnd"/>
      <w:r w:rsidRPr="009557A3">
        <w:rPr>
          <w:rFonts w:ascii="Times New Roman" w:hAnsi="Times New Roman" w:cs="Times New Roman"/>
          <w:sz w:val="24"/>
          <w:szCs w:val="24"/>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9557A3">
        <w:rPr>
          <w:rFonts w:ascii="Times New Roman" w:hAnsi="Times New Roman" w:cs="Times New Roman"/>
          <w:sz w:val="24"/>
          <w:szCs w:val="24"/>
        </w:rPr>
        <w:t>архитектурному решению</w:t>
      </w:r>
      <w:proofErr w:type="gramEnd"/>
      <w:r w:rsidRPr="009557A3">
        <w:rPr>
          <w:rFonts w:ascii="Times New Roman" w:hAnsi="Times New Roman" w:cs="Times New Roman"/>
          <w:sz w:val="24"/>
          <w:szCs w:val="24"/>
        </w:rPr>
        <w:t xml:space="preserve">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Приложение 1 </w:t>
      </w:r>
      <w:proofErr w:type="gramStart"/>
      <w:r w:rsidRPr="009557A3">
        <w:rPr>
          <w:rFonts w:ascii="Times New Roman" w:hAnsi="Times New Roman" w:cs="Times New Roman"/>
          <w:sz w:val="24"/>
          <w:szCs w:val="24"/>
        </w:rPr>
        <w:t>архитектурное решение</w:t>
      </w:r>
      <w:proofErr w:type="gramEnd"/>
      <w:r w:rsidRPr="009557A3">
        <w:rPr>
          <w:rFonts w:ascii="Times New Roman" w:hAnsi="Times New Roman" w:cs="Times New Roman"/>
          <w:sz w:val="24"/>
          <w:szCs w:val="24"/>
        </w:rPr>
        <w:t xml:space="preserve">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spellStart"/>
      <w:r w:rsidRPr="009557A3">
        <w:rPr>
          <w:rFonts w:ascii="Times New Roman" w:hAnsi="Times New Roman"/>
          <w:b w:val="0"/>
          <w:bCs w:val="0"/>
          <w:sz w:val="24"/>
          <w:szCs w:val="24"/>
        </w:rPr>
        <w:t>р</w:t>
      </w:r>
      <w:proofErr w:type="spellEnd"/>
      <w:r w:rsidRPr="009557A3">
        <w:rPr>
          <w:rFonts w:ascii="Times New Roman" w:hAnsi="Times New Roman"/>
          <w:b w:val="0"/>
          <w:bCs w:val="0"/>
          <w:sz w:val="24"/>
          <w:szCs w:val="24"/>
        </w:rPr>
        <w:t xml:space="preserve">/с ___________________________          </w:t>
      </w:r>
      <w:proofErr w:type="spellStart"/>
      <w:r w:rsidRPr="009557A3">
        <w:rPr>
          <w:rFonts w:ascii="Times New Roman" w:hAnsi="Times New Roman"/>
          <w:b w:val="0"/>
          <w:bCs w:val="0"/>
          <w:sz w:val="24"/>
          <w:szCs w:val="24"/>
        </w:rPr>
        <w:t>р</w:t>
      </w:r>
      <w:proofErr w:type="spellEnd"/>
      <w:r w:rsidRPr="009557A3">
        <w:rPr>
          <w:rFonts w:ascii="Times New Roman" w:hAnsi="Times New Roman"/>
          <w:b w:val="0"/>
          <w:bCs w:val="0"/>
          <w:sz w:val="24"/>
          <w:szCs w:val="24"/>
        </w:rPr>
        <w:t>/с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в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ОКОНХ _________________________        ОКОНХ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ОКПО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E203C4">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0364B2"/>
    <w:rsid w:val="000307B4"/>
    <w:rsid w:val="000364B2"/>
    <w:rsid w:val="000A03F9"/>
    <w:rsid w:val="000D4377"/>
    <w:rsid w:val="00197DEA"/>
    <w:rsid w:val="00252EF6"/>
    <w:rsid w:val="002A1B23"/>
    <w:rsid w:val="002B3920"/>
    <w:rsid w:val="00300B9E"/>
    <w:rsid w:val="00306297"/>
    <w:rsid w:val="003401F5"/>
    <w:rsid w:val="003462D4"/>
    <w:rsid w:val="003468CE"/>
    <w:rsid w:val="00360ADE"/>
    <w:rsid w:val="0042255C"/>
    <w:rsid w:val="00435ED6"/>
    <w:rsid w:val="004F6A73"/>
    <w:rsid w:val="00547B97"/>
    <w:rsid w:val="005545F7"/>
    <w:rsid w:val="006D31A4"/>
    <w:rsid w:val="007E2587"/>
    <w:rsid w:val="007E6F46"/>
    <w:rsid w:val="007F1455"/>
    <w:rsid w:val="009166CD"/>
    <w:rsid w:val="009557A3"/>
    <w:rsid w:val="00983E7B"/>
    <w:rsid w:val="00AC3E57"/>
    <w:rsid w:val="00B25C70"/>
    <w:rsid w:val="00BC1FC1"/>
    <w:rsid w:val="00BF4FFB"/>
    <w:rsid w:val="00BF69D8"/>
    <w:rsid w:val="00C16AAC"/>
    <w:rsid w:val="00C215F0"/>
    <w:rsid w:val="00C3055D"/>
    <w:rsid w:val="00C528B1"/>
    <w:rsid w:val="00C56758"/>
    <w:rsid w:val="00DA69CE"/>
    <w:rsid w:val="00DB6163"/>
    <w:rsid w:val="00E203C4"/>
    <w:rsid w:val="00EA78B0"/>
    <w:rsid w:val="00F40A1E"/>
    <w:rsid w:val="00F47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5DA7A4953D4CDD816CEE9FE4AE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483BCC2FA2B25C684CBFD6F0DD384A6E5A1E6A40F17EA297A350180814E5ADK" TargetMode="External"/><Relationship Id="rId5" Type="http://schemas.openxmlformats.org/officeDocument/2006/relationships/hyperlink" Target="http://www.adminliski.ru/" TargetMode="External"/><Relationship Id="rId10" Type="http://schemas.openxmlformats.org/officeDocument/2006/relationships/hyperlink" Target="consultantplus://offline/ref=483BCC2FA2B25C684CBFD6F0DD384A6E59126740F2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8624DF47B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8066</Words>
  <Characters>45982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25</cp:revision>
  <dcterms:created xsi:type="dcterms:W3CDTF">2021-02-25T06:32:00Z</dcterms:created>
  <dcterms:modified xsi:type="dcterms:W3CDTF">2021-04-06T06:54:00Z</dcterms:modified>
</cp:coreProperties>
</file>