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4E2BCA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4E2B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534A1" w:rsidRPr="000C43AC" w:rsidRDefault="00810B1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31</w:t>
                  </w:r>
                </w:p>
                <w:p w:rsidR="001534A1" w:rsidRPr="000C43AC" w:rsidRDefault="00810B1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янва</w:t>
                  </w:r>
                  <w:r w:rsidR="001534A1" w:rsidRPr="000C43AC">
                    <w:rPr>
                      <w:b/>
                      <w:i/>
                      <w:sz w:val="20"/>
                      <w:szCs w:val="20"/>
                    </w:rPr>
                    <w:t>ря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 w:rsidR="00810B13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534A1" w:rsidRPr="000C43AC" w:rsidRDefault="00810B1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№4</w:t>
                  </w:r>
                </w:p>
                <w:p w:rsidR="001534A1" w:rsidRPr="00053169" w:rsidRDefault="00810B1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(547</w:t>
                  </w:r>
                  <w:r w:rsidR="001534A1"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534A1" w:rsidRDefault="001534A1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2BC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4E2BCA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4E2BCA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1534A1" w:rsidRDefault="001534A1" w:rsidP="008174AD">
      <w:pPr>
        <w:jc w:val="center"/>
        <w:rPr>
          <w:b/>
          <w:bCs/>
          <w:color w:val="000000"/>
          <w:sz w:val="28"/>
          <w:szCs w:val="28"/>
        </w:rPr>
      </w:pPr>
    </w:p>
    <w:p w:rsidR="00810B13" w:rsidRDefault="00810B13" w:rsidP="00810B13">
      <w:pPr>
        <w:ind w:left="567"/>
        <w:jc w:val="center"/>
        <w:rPr>
          <w:b/>
          <w:sz w:val="28"/>
          <w:szCs w:val="28"/>
        </w:rPr>
      </w:pPr>
      <w:r w:rsidRPr="008B1E7D">
        <w:rPr>
          <w:b/>
          <w:sz w:val="28"/>
          <w:szCs w:val="28"/>
        </w:rPr>
        <w:t xml:space="preserve">Извещение о </w:t>
      </w:r>
      <w:r>
        <w:rPr>
          <w:b/>
          <w:sz w:val="28"/>
          <w:szCs w:val="28"/>
        </w:rPr>
        <w:t>предоставлении</w:t>
      </w:r>
      <w:r w:rsidRPr="008B1E7D">
        <w:rPr>
          <w:b/>
          <w:sz w:val="28"/>
          <w:szCs w:val="28"/>
        </w:rPr>
        <w:t xml:space="preserve"> земельного участка  </w:t>
      </w:r>
      <w:r>
        <w:rPr>
          <w:b/>
          <w:sz w:val="28"/>
          <w:szCs w:val="28"/>
        </w:rPr>
        <w:t>для индивидуального жилищного строительства</w:t>
      </w:r>
    </w:p>
    <w:p w:rsidR="00810B13" w:rsidRDefault="006F5B14" w:rsidP="006F5B14">
      <w:pPr>
        <w:ind w:left="567"/>
        <w:rPr>
          <w:sz w:val="28"/>
          <w:szCs w:val="28"/>
        </w:rPr>
      </w:pPr>
      <w:r>
        <w:rPr>
          <w:sz w:val="28"/>
          <w:szCs w:val="28"/>
        </w:rPr>
        <w:t>Г. Лиски                                                                                     31.01.2019 г.</w:t>
      </w:r>
    </w:p>
    <w:p w:rsidR="006F5B14" w:rsidRPr="008B1E7D" w:rsidRDefault="006F5B14" w:rsidP="006F5B14">
      <w:pPr>
        <w:ind w:left="567"/>
        <w:rPr>
          <w:sz w:val="28"/>
          <w:szCs w:val="28"/>
        </w:rPr>
      </w:pPr>
    </w:p>
    <w:p w:rsidR="00810B13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B1E7D">
        <w:rPr>
          <w:sz w:val="28"/>
          <w:szCs w:val="28"/>
        </w:rPr>
        <w:t xml:space="preserve">Администрация городского поселения город Лиски </w:t>
      </w:r>
      <w:proofErr w:type="spellStart"/>
      <w:r w:rsidRPr="008B1E7D">
        <w:rPr>
          <w:sz w:val="28"/>
          <w:szCs w:val="28"/>
        </w:rPr>
        <w:t>Лискинского</w:t>
      </w:r>
      <w:proofErr w:type="spellEnd"/>
      <w:r w:rsidRPr="008B1E7D">
        <w:rPr>
          <w:sz w:val="28"/>
          <w:szCs w:val="28"/>
        </w:rPr>
        <w:t xml:space="preserve"> муниципального района Воронежской области информирует о возможности предоставления земельного участка в собственность гражданам для строительства индивидуального жилого дома на территории городского поселения город Лиски, в границах населенного пункта.</w:t>
      </w:r>
    </w:p>
    <w:p w:rsidR="00810B13" w:rsidRPr="008B1E7D" w:rsidRDefault="00810B13" w:rsidP="00810B13">
      <w:pPr>
        <w:spacing w:line="360" w:lineRule="auto"/>
        <w:ind w:left="426"/>
        <w:rPr>
          <w:sz w:val="28"/>
          <w:szCs w:val="28"/>
        </w:rPr>
      </w:pPr>
      <w:r w:rsidRPr="008B1E7D">
        <w:rPr>
          <w:sz w:val="28"/>
          <w:szCs w:val="28"/>
        </w:rPr>
        <w:t>Координаты земельного участка</w:t>
      </w:r>
      <w:proofErr w:type="gramStart"/>
      <w:r w:rsidRPr="008B1E7D">
        <w:rPr>
          <w:sz w:val="28"/>
          <w:szCs w:val="28"/>
        </w:rPr>
        <w:t xml:space="preserve"> :</w:t>
      </w:r>
      <w:proofErr w:type="gramEnd"/>
      <w:r w:rsidRPr="008B1E7D">
        <w:rPr>
          <w:sz w:val="28"/>
          <w:szCs w:val="28"/>
        </w:rPr>
        <w:t xml:space="preserve"> </w:t>
      </w:r>
    </w:p>
    <w:tbl>
      <w:tblPr>
        <w:tblStyle w:val="af7"/>
        <w:tblW w:w="0" w:type="auto"/>
        <w:tblInd w:w="426" w:type="dxa"/>
        <w:tblLook w:val="04A0"/>
      </w:tblPr>
      <w:tblGrid>
        <w:gridCol w:w="3048"/>
        <w:gridCol w:w="3048"/>
        <w:gridCol w:w="3049"/>
      </w:tblGrid>
      <w:tr w:rsidR="00810B13" w:rsidRPr="008B1E7D" w:rsidTr="00E709EE">
        <w:tc>
          <w:tcPr>
            <w:tcW w:w="9145" w:type="dxa"/>
            <w:gridSpan w:val="3"/>
          </w:tcPr>
          <w:p w:rsidR="00810B13" w:rsidRPr="008B1E7D" w:rsidRDefault="00810B13" w:rsidP="00E709EE">
            <w:pPr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 xml:space="preserve">Воронежская область, </w:t>
            </w:r>
            <w:proofErr w:type="gramStart"/>
            <w:r w:rsidRPr="008B1E7D">
              <w:rPr>
                <w:sz w:val="28"/>
                <w:szCs w:val="28"/>
              </w:rPr>
              <w:t>г</w:t>
            </w:r>
            <w:proofErr w:type="gramEnd"/>
            <w:r w:rsidRPr="008B1E7D">
              <w:rPr>
                <w:sz w:val="28"/>
                <w:szCs w:val="28"/>
              </w:rPr>
              <w:t>. Лиски, ул. Коминтерна</w:t>
            </w:r>
          </w:p>
          <w:p w:rsidR="00810B13" w:rsidRPr="008B1E7D" w:rsidRDefault="00810B13" w:rsidP="00E709EE">
            <w:pPr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 xml:space="preserve">Условный номер земельного участка   </w:t>
            </w:r>
            <w:proofErr w:type="gramStart"/>
            <w:r w:rsidRPr="008B1E7D">
              <w:rPr>
                <w:sz w:val="28"/>
                <w:szCs w:val="28"/>
              </w:rPr>
              <w:t>:З</w:t>
            </w:r>
            <w:proofErr w:type="gramEnd"/>
            <w:r w:rsidRPr="008B1E7D">
              <w:rPr>
                <w:sz w:val="28"/>
                <w:szCs w:val="28"/>
              </w:rPr>
              <w:t xml:space="preserve">У1, </w:t>
            </w:r>
          </w:p>
          <w:p w:rsidR="00810B13" w:rsidRPr="008B1E7D" w:rsidRDefault="00810B13" w:rsidP="00E709EE">
            <w:pPr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кадастровый номер квартала 36:14:0010901</w:t>
            </w:r>
          </w:p>
        </w:tc>
      </w:tr>
      <w:tr w:rsidR="00810B13" w:rsidRPr="008B1E7D" w:rsidTr="00E709EE">
        <w:tc>
          <w:tcPr>
            <w:tcW w:w="9145" w:type="dxa"/>
            <w:gridSpan w:val="3"/>
          </w:tcPr>
          <w:p w:rsidR="00810B13" w:rsidRPr="008B1E7D" w:rsidRDefault="00810B13" w:rsidP="00E709EE">
            <w:pPr>
              <w:spacing w:line="360" w:lineRule="auto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Площадь земельного участка 600 кв. м</w:t>
            </w:r>
          </w:p>
        </w:tc>
      </w:tr>
      <w:tr w:rsidR="00810B13" w:rsidRPr="008B1E7D" w:rsidTr="00E709EE">
        <w:trPr>
          <w:trHeight w:val="590"/>
        </w:trPr>
        <w:tc>
          <w:tcPr>
            <w:tcW w:w="3048" w:type="dxa"/>
          </w:tcPr>
          <w:p w:rsidR="00810B13" w:rsidRPr="008B1E7D" w:rsidRDefault="00810B13" w:rsidP="00E709EE">
            <w:pPr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049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  <w:lang w:val="en-US"/>
              </w:rPr>
              <w:t>Y</w:t>
            </w:r>
          </w:p>
        </w:tc>
      </w:tr>
      <w:tr w:rsidR="00810B13" w:rsidRPr="008B1E7D" w:rsidTr="00E709EE"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1</w:t>
            </w:r>
          </w:p>
        </w:tc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437383.47</w:t>
            </w:r>
          </w:p>
        </w:tc>
        <w:tc>
          <w:tcPr>
            <w:tcW w:w="3049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1319749</w:t>
            </w:r>
            <w:r>
              <w:rPr>
                <w:sz w:val="28"/>
                <w:szCs w:val="28"/>
              </w:rPr>
              <w:t>.90</w:t>
            </w:r>
          </w:p>
        </w:tc>
      </w:tr>
      <w:tr w:rsidR="00810B13" w:rsidRPr="008B1E7D" w:rsidTr="00E709EE"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2</w:t>
            </w:r>
          </w:p>
        </w:tc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437407.42</w:t>
            </w:r>
          </w:p>
        </w:tc>
        <w:tc>
          <w:tcPr>
            <w:tcW w:w="3049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E7D">
              <w:rPr>
                <w:sz w:val="28"/>
                <w:szCs w:val="28"/>
              </w:rPr>
              <w:t>1319748.19</w:t>
            </w:r>
          </w:p>
        </w:tc>
      </w:tr>
      <w:tr w:rsidR="00810B13" w:rsidRPr="008B1E7D" w:rsidTr="00E709EE"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B1E7D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B1E7D">
              <w:rPr>
                <w:sz w:val="28"/>
                <w:szCs w:val="28"/>
                <w:lang w:val="en-US"/>
              </w:rPr>
              <w:t>437409.14</w:t>
            </w:r>
          </w:p>
        </w:tc>
        <w:tc>
          <w:tcPr>
            <w:tcW w:w="3049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B1E7D">
              <w:rPr>
                <w:sz w:val="28"/>
                <w:szCs w:val="28"/>
                <w:lang w:val="en-US"/>
              </w:rPr>
              <w:t>1319773.12</w:t>
            </w:r>
          </w:p>
        </w:tc>
      </w:tr>
      <w:tr w:rsidR="00810B13" w:rsidRPr="008B1E7D" w:rsidTr="00E709EE"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B1E7D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048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B1E7D">
              <w:rPr>
                <w:sz w:val="28"/>
                <w:szCs w:val="28"/>
                <w:lang w:val="en-US"/>
              </w:rPr>
              <w:t>437385.21</w:t>
            </w:r>
          </w:p>
        </w:tc>
        <w:tc>
          <w:tcPr>
            <w:tcW w:w="3049" w:type="dxa"/>
          </w:tcPr>
          <w:p w:rsidR="00810B13" w:rsidRPr="008B1E7D" w:rsidRDefault="00810B13" w:rsidP="00E709E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B1E7D">
              <w:rPr>
                <w:sz w:val="28"/>
                <w:szCs w:val="28"/>
                <w:lang w:val="en-US"/>
              </w:rPr>
              <w:t>1319774.85</w:t>
            </w:r>
          </w:p>
        </w:tc>
      </w:tr>
    </w:tbl>
    <w:p w:rsidR="00810B13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B1E7D">
        <w:rPr>
          <w:sz w:val="28"/>
          <w:szCs w:val="28"/>
        </w:rPr>
        <w:t xml:space="preserve">Граждане, заинтересованные в предоставлении </w:t>
      </w:r>
      <w:r>
        <w:rPr>
          <w:sz w:val="28"/>
          <w:szCs w:val="28"/>
        </w:rPr>
        <w:t xml:space="preserve">им </w:t>
      </w:r>
      <w:r w:rsidRPr="008B1E7D">
        <w:rPr>
          <w:sz w:val="28"/>
          <w:szCs w:val="28"/>
        </w:rPr>
        <w:t>земельного участка для указанных целей в течение тридцати дней со дня опубликования настоящего извещения</w:t>
      </w:r>
      <w:r>
        <w:rPr>
          <w:sz w:val="28"/>
          <w:szCs w:val="28"/>
        </w:rPr>
        <w:t>,</w:t>
      </w:r>
      <w:r w:rsidRPr="008B1E7D">
        <w:rPr>
          <w:sz w:val="28"/>
          <w:szCs w:val="28"/>
        </w:rPr>
        <w:t xml:space="preserve"> в соответствии со ст. 39.18 Земельного кодекса Российской Федерации вправе подавать заявления о намерении участвовать в аукционе по продаже земельного участка</w:t>
      </w:r>
      <w:r>
        <w:rPr>
          <w:sz w:val="28"/>
          <w:szCs w:val="28"/>
        </w:rPr>
        <w:t>.</w:t>
      </w:r>
    </w:p>
    <w:p w:rsidR="00810B13" w:rsidRPr="008B1E7D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Порядок предоставления услуги:</w:t>
      </w:r>
    </w:p>
    <w:p w:rsidR="00810B13" w:rsidRPr="008B1E7D" w:rsidRDefault="00810B13" w:rsidP="00810B1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8B1E7D">
        <w:rPr>
          <w:sz w:val="28"/>
          <w:szCs w:val="28"/>
        </w:rPr>
        <w:tab/>
        <w:t xml:space="preserve">1) Поступление и регистрация заявления </w:t>
      </w:r>
      <w:r>
        <w:rPr>
          <w:sz w:val="28"/>
          <w:szCs w:val="28"/>
        </w:rPr>
        <w:t>в установленные сроки</w:t>
      </w:r>
      <w:r w:rsidRPr="008B1E7D">
        <w:rPr>
          <w:sz w:val="28"/>
          <w:szCs w:val="28"/>
        </w:rPr>
        <w:t xml:space="preserve"> о намерении участвовать в аукционе;</w:t>
      </w:r>
    </w:p>
    <w:p w:rsidR="00810B13" w:rsidRPr="00EA7C27" w:rsidRDefault="00810B13" w:rsidP="00810B13">
      <w:pPr>
        <w:shd w:val="clear" w:color="auto" w:fill="FFFFFF"/>
        <w:suppressAutoHyphens w:val="0"/>
        <w:spacing w:line="232" w:lineRule="atLeast"/>
        <w:ind w:firstLine="540"/>
        <w:jc w:val="both"/>
        <w:rPr>
          <w:color w:val="000000" w:themeColor="text1"/>
          <w:sz w:val="28"/>
          <w:szCs w:val="28"/>
          <w:lang w:eastAsia="ru-RU"/>
        </w:rPr>
      </w:pPr>
      <w:r w:rsidRPr="008B1E7D">
        <w:rPr>
          <w:sz w:val="28"/>
          <w:szCs w:val="28"/>
        </w:rPr>
        <w:tab/>
      </w:r>
      <w:r w:rsidRPr="00EA7C27">
        <w:rPr>
          <w:color w:val="000000" w:themeColor="text1"/>
          <w:sz w:val="28"/>
          <w:szCs w:val="28"/>
        </w:rPr>
        <w:t>2)</w:t>
      </w:r>
      <w:r w:rsidRPr="00EA7C27">
        <w:rPr>
          <w:rFonts w:ascii="Arial" w:hAnsi="Arial" w:cs="Arial"/>
          <w:color w:val="000000" w:themeColor="text1"/>
          <w:sz w:val="19"/>
          <w:lang w:eastAsia="ru-RU"/>
        </w:rPr>
        <w:t xml:space="preserve"> </w:t>
      </w:r>
      <w:r w:rsidRPr="00EA7C27">
        <w:rPr>
          <w:color w:val="000000" w:themeColor="text1"/>
          <w:sz w:val="28"/>
          <w:szCs w:val="28"/>
          <w:lang w:eastAsia="ru-RU"/>
        </w:rPr>
        <w:t xml:space="preserve">В случае поступления в течение тридцати дней со дня опубликования извещения заявлений иных граждан о намерении участвовать в аукционе, </w:t>
      </w:r>
      <w:r w:rsidRPr="00EA7C27">
        <w:rPr>
          <w:color w:val="000000" w:themeColor="text1"/>
          <w:sz w:val="28"/>
          <w:szCs w:val="28"/>
          <w:lang w:eastAsia="ru-RU"/>
        </w:rPr>
        <w:lastRenderedPageBreak/>
        <w:t>уполномоченный орган в недельный срок со дня поступления этих заявлений принимает решение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</w:t>
      </w:r>
      <w:r>
        <w:rPr>
          <w:color w:val="000000" w:themeColor="text1"/>
          <w:sz w:val="28"/>
          <w:szCs w:val="28"/>
          <w:lang w:eastAsia="ru-RU"/>
        </w:rPr>
        <w:t>,</w:t>
      </w:r>
      <w:r w:rsidRPr="00EA7C27">
        <w:rPr>
          <w:color w:val="000000" w:themeColor="text1"/>
          <w:sz w:val="28"/>
          <w:szCs w:val="28"/>
          <w:lang w:eastAsia="ru-RU"/>
        </w:rPr>
        <w:t xml:space="preserve"> уполномоченный орган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EA7C27">
        <w:rPr>
          <w:color w:val="000000" w:themeColor="text1"/>
          <w:sz w:val="28"/>
          <w:szCs w:val="28"/>
          <w:lang w:eastAsia="ru-RU"/>
        </w:rPr>
        <w:t>ии ау</w:t>
      </w:r>
      <w:proofErr w:type="gramEnd"/>
      <w:r w:rsidRPr="00EA7C27">
        <w:rPr>
          <w:color w:val="000000" w:themeColor="text1"/>
          <w:sz w:val="28"/>
          <w:szCs w:val="28"/>
          <w:lang w:eastAsia="ru-RU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</w:t>
      </w:r>
      <w:r>
        <w:rPr>
          <w:color w:val="000000" w:themeColor="text1"/>
          <w:sz w:val="28"/>
          <w:szCs w:val="28"/>
          <w:lang w:eastAsia="ru-RU"/>
        </w:rPr>
        <w:t>едоставления земельного участка;</w:t>
      </w:r>
    </w:p>
    <w:p w:rsidR="00810B13" w:rsidRPr="00EA7C27" w:rsidRDefault="00810B13" w:rsidP="00810B13">
      <w:pPr>
        <w:suppressAutoHyphens w:val="0"/>
        <w:ind w:firstLine="540"/>
        <w:jc w:val="both"/>
        <w:rPr>
          <w:rFonts w:ascii="Verdana" w:hAnsi="Verdana"/>
          <w:sz w:val="28"/>
          <w:szCs w:val="28"/>
          <w:lang w:eastAsia="ru-RU"/>
        </w:rPr>
      </w:pPr>
      <w:r w:rsidRPr="00EA7C27">
        <w:rPr>
          <w:color w:val="333333"/>
          <w:sz w:val="28"/>
          <w:szCs w:val="28"/>
          <w:lang w:eastAsia="ru-RU"/>
        </w:rPr>
        <w:t xml:space="preserve">3) </w:t>
      </w:r>
      <w:r w:rsidRPr="00EA7C27">
        <w:rPr>
          <w:sz w:val="28"/>
          <w:szCs w:val="28"/>
          <w:lang w:eastAsia="ru-RU"/>
        </w:rPr>
        <w:t>Если по истечении тридцати дней со дня опубликования извещения заявления иных граждан о намерении участвовать в аукционе не поступили, уполномоченный орган совершает одно из следующих действий:</w:t>
      </w:r>
    </w:p>
    <w:p w:rsidR="00810B13" w:rsidRPr="00EA7C27" w:rsidRDefault="00810B13" w:rsidP="00810B13">
      <w:pPr>
        <w:suppressAutoHyphens w:val="0"/>
        <w:ind w:firstLine="540"/>
        <w:jc w:val="both"/>
        <w:rPr>
          <w:rFonts w:ascii="Verdana" w:hAnsi="Verdana"/>
          <w:sz w:val="28"/>
          <w:szCs w:val="28"/>
          <w:lang w:eastAsia="ru-RU"/>
        </w:rPr>
      </w:pPr>
      <w:r w:rsidRPr="00EA7C27">
        <w:rPr>
          <w:sz w:val="28"/>
          <w:szCs w:val="28"/>
          <w:lang w:eastAsia="ru-RU"/>
        </w:rPr>
        <w:t xml:space="preserve">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"О государственной регистрации недвижимости", и направляет указанное решение заявителю. </w:t>
      </w:r>
    </w:p>
    <w:p w:rsidR="00810B13" w:rsidRPr="00C141D7" w:rsidRDefault="00810B13" w:rsidP="00810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8B1E7D">
        <w:rPr>
          <w:sz w:val="28"/>
          <w:szCs w:val="28"/>
        </w:rPr>
        <w:t xml:space="preserve">Заявления </w:t>
      </w:r>
      <w:r>
        <w:rPr>
          <w:sz w:val="28"/>
          <w:szCs w:val="28"/>
        </w:rPr>
        <w:t xml:space="preserve"> о намерении участвовать в аукционе по продаже земельного участка </w:t>
      </w:r>
      <w:r w:rsidRPr="008B1E7D">
        <w:rPr>
          <w:sz w:val="28"/>
          <w:szCs w:val="28"/>
        </w:rPr>
        <w:t xml:space="preserve">принимаются </w:t>
      </w:r>
      <w:r>
        <w:rPr>
          <w:sz w:val="28"/>
          <w:szCs w:val="28"/>
        </w:rPr>
        <w:t xml:space="preserve">в течение 30 (тридцати) дней со дня опубликования и размещения настоящего извещения </w:t>
      </w:r>
      <w:r w:rsidRPr="00D1432E">
        <w:rPr>
          <w:bCs/>
          <w:sz w:val="28"/>
          <w:szCs w:val="28"/>
        </w:rPr>
        <w:t>ежедневно в рабочие дни с 08 час. 00 мин.  до 17час. 00 мин,</w:t>
      </w:r>
      <w:r w:rsidRPr="008B1E7D">
        <w:rPr>
          <w:b/>
          <w:bCs/>
          <w:sz w:val="28"/>
          <w:szCs w:val="28"/>
        </w:rPr>
        <w:t xml:space="preserve"> </w:t>
      </w:r>
      <w:r w:rsidRPr="008B1E7D">
        <w:rPr>
          <w:sz w:val="28"/>
          <w:szCs w:val="28"/>
        </w:rPr>
        <w:t xml:space="preserve">по адресу: Российская Федерация, Воронежская область, </w:t>
      </w:r>
      <w:proofErr w:type="gramStart"/>
      <w:r w:rsidRPr="008B1E7D">
        <w:rPr>
          <w:sz w:val="28"/>
          <w:szCs w:val="28"/>
        </w:rPr>
        <w:t>г</w:t>
      </w:r>
      <w:proofErr w:type="gramEnd"/>
      <w:r w:rsidRPr="008B1E7D">
        <w:rPr>
          <w:sz w:val="28"/>
          <w:szCs w:val="28"/>
        </w:rPr>
        <w:t xml:space="preserve">. Лиски, </w:t>
      </w:r>
      <w:r>
        <w:rPr>
          <w:sz w:val="28"/>
          <w:szCs w:val="28"/>
        </w:rPr>
        <w:t xml:space="preserve">проспект Ленина, д.32,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124</w:t>
      </w:r>
      <w:r w:rsidRPr="008B1E7D">
        <w:rPr>
          <w:sz w:val="28"/>
          <w:szCs w:val="28"/>
        </w:rPr>
        <w:t xml:space="preserve">. Контактное лицо Железнова Елена Викторовна, </w:t>
      </w:r>
      <w:r>
        <w:rPr>
          <w:sz w:val="28"/>
          <w:szCs w:val="28"/>
        </w:rPr>
        <w:t xml:space="preserve"> </w:t>
      </w:r>
      <w:r w:rsidRPr="008B1E7D">
        <w:rPr>
          <w:sz w:val="28"/>
          <w:szCs w:val="28"/>
        </w:rPr>
        <w:t xml:space="preserve">телефон </w:t>
      </w:r>
      <w:r w:rsidRPr="008B1E7D">
        <w:rPr>
          <w:sz w:val="28"/>
          <w:szCs w:val="28"/>
          <w:lang w:eastAsia="ru-RU"/>
        </w:rPr>
        <w:t xml:space="preserve">(8 47391)  4-72-00, </w:t>
      </w:r>
      <w:r>
        <w:rPr>
          <w:sz w:val="28"/>
          <w:szCs w:val="28"/>
          <w:lang w:eastAsia="ru-RU"/>
        </w:rPr>
        <w:t xml:space="preserve">4-68-96. </w:t>
      </w:r>
    </w:p>
    <w:p w:rsidR="00810B13" w:rsidRPr="008B1E7D" w:rsidRDefault="00810B13" w:rsidP="00810B13">
      <w:pPr>
        <w:ind w:left="425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</w:t>
      </w:r>
      <w:r w:rsidRPr="008B1E7D">
        <w:rPr>
          <w:sz w:val="28"/>
          <w:szCs w:val="28"/>
        </w:rPr>
        <w:t>Прием заявлений осуществляется лично или через своего представителя.</w:t>
      </w:r>
    </w:p>
    <w:p w:rsidR="00810B13" w:rsidRPr="008B1E7D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B1E7D">
        <w:rPr>
          <w:sz w:val="28"/>
          <w:szCs w:val="28"/>
        </w:rPr>
        <w:t xml:space="preserve">Образец заявления размещен </w:t>
      </w:r>
      <w:r w:rsidRPr="008B1E7D">
        <w:rPr>
          <w:sz w:val="28"/>
          <w:szCs w:val="28"/>
          <w:u w:val="single"/>
        </w:rPr>
        <w:t xml:space="preserve">в приложении </w:t>
      </w:r>
      <w:r>
        <w:rPr>
          <w:sz w:val="28"/>
          <w:szCs w:val="28"/>
          <w:u w:val="single"/>
        </w:rPr>
        <w:t xml:space="preserve">№1 </w:t>
      </w:r>
      <w:r w:rsidRPr="008B1E7D">
        <w:rPr>
          <w:sz w:val="28"/>
          <w:szCs w:val="28"/>
          <w:u w:val="single"/>
        </w:rPr>
        <w:t>к настоящему извещению</w:t>
      </w:r>
      <w:r w:rsidRPr="008B1E7D">
        <w:rPr>
          <w:sz w:val="28"/>
          <w:szCs w:val="28"/>
        </w:rPr>
        <w:t>.</w:t>
      </w:r>
    </w:p>
    <w:p w:rsidR="00810B13" w:rsidRPr="008B1E7D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прилагае</w:t>
      </w:r>
      <w:r w:rsidRPr="008B1E7D">
        <w:rPr>
          <w:sz w:val="28"/>
          <w:szCs w:val="28"/>
        </w:rPr>
        <w:t xml:space="preserve">тся </w:t>
      </w:r>
      <w:r>
        <w:rPr>
          <w:sz w:val="28"/>
          <w:szCs w:val="28"/>
        </w:rPr>
        <w:t>копия документа, удостоверяющего личность заявителя, заверенная</w:t>
      </w:r>
      <w:r w:rsidRPr="008B1E7D">
        <w:rPr>
          <w:sz w:val="28"/>
          <w:szCs w:val="28"/>
        </w:rPr>
        <w:t xml:space="preserve"> заявителем</w:t>
      </w:r>
      <w:r>
        <w:rPr>
          <w:sz w:val="28"/>
          <w:szCs w:val="28"/>
        </w:rPr>
        <w:t>, или документ, подтверждающий полномочия представителя заявителя (в случае, если с заявлением обращается представитель заявителя)</w:t>
      </w:r>
      <w:proofErr w:type="gramStart"/>
      <w:r>
        <w:rPr>
          <w:sz w:val="28"/>
          <w:szCs w:val="28"/>
        </w:rPr>
        <w:t xml:space="preserve"> </w:t>
      </w:r>
      <w:r w:rsidRPr="008B1E7D">
        <w:rPr>
          <w:sz w:val="28"/>
          <w:szCs w:val="28"/>
        </w:rPr>
        <w:t>.</w:t>
      </w:r>
      <w:proofErr w:type="gramEnd"/>
    </w:p>
    <w:p w:rsidR="00810B13" w:rsidRDefault="00810B13" w:rsidP="00810B13">
      <w:pPr>
        <w:tabs>
          <w:tab w:val="left" w:pos="0"/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B1E7D">
        <w:rPr>
          <w:sz w:val="28"/>
          <w:szCs w:val="28"/>
        </w:rPr>
        <w:t xml:space="preserve">Дата окончания приема заявлений </w:t>
      </w:r>
      <w:r w:rsidRPr="002E4929">
        <w:rPr>
          <w:b/>
          <w:sz w:val="28"/>
          <w:szCs w:val="28"/>
        </w:rPr>
        <w:t>04 марта</w:t>
      </w:r>
      <w:r>
        <w:rPr>
          <w:sz w:val="28"/>
          <w:szCs w:val="28"/>
        </w:rPr>
        <w:t xml:space="preserve"> </w:t>
      </w:r>
      <w:r w:rsidRPr="008B1E7D">
        <w:rPr>
          <w:b/>
          <w:sz w:val="28"/>
          <w:szCs w:val="28"/>
        </w:rPr>
        <w:t>2019 года</w:t>
      </w:r>
      <w:r>
        <w:rPr>
          <w:b/>
          <w:sz w:val="28"/>
          <w:szCs w:val="28"/>
        </w:rPr>
        <w:t>.</w:t>
      </w:r>
    </w:p>
    <w:p w:rsidR="00810B13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B1E7D">
        <w:rPr>
          <w:sz w:val="28"/>
          <w:szCs w:val="28"/>
        </w:rPr>
        <w:t>Начальная цена за земельный участок определяется на основании отчета независимой оценки. Цена участка определяется по результатам аукциона.</w:t>
      </w:r>
    </w:p>
    <w:p w:rsidR="00810B13" w:rsidRDefault="00810B13" w:rsidP="00810B1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B1E7D">
        <w:rPr>
          <w:sz w:val="28"/>
          <w:szCs w:val="28"/>
        </w:rPr>
        <w:t xml:space="preserve">Для ознакомления со схемой расположения земельного участка на кадастровом плане территории граждане могут обратиться по адресу: Российская Федерация, Воронежская область, </w:t>
      </w:r>
      <w:proofErr w:type="gramStart"/>
      <w:r w:rsidRPr="008B1E7D">
        <w:rPr>
          <w:sz w:val="28"/>
          <w:szCs w:val="28"/>
        </w:rPr>
        <w:t>г</w:t>
      </w:r>
      <w:proofErr w:type="gramEnd"/>
      <w:r w:rsidRPr="008B1E7D">
        <w:rPr>
          <w:sz w:val="28"/>
          <w:szCs w:val="28"/>
        </w:rPr>
        <w:t xml:space="preserve">. Лиски, проспект Ленина, д.32, </w:t>
      </w:r>
      <w:proofErr w:type="spellStart"/>
      <w:r w:rsidRPr="008B1E7D">
        <w:rPr>
          <w:sz w:val="28"/>
          <w:szCs w:val="28"/>
        </w:rPr>
        <w:t>каб</w:t>
      </w:r>
      <w:proofErr w:type="spellEnd"/>
      <w:r w:rsidRPr="008B1E7D">
        <w:rPr>
          <w:sz w:val="28"/>
          <w:szCs w:val="28"/>
        </w:rPr>
        <w:t>. 124, ежедневно в рабочие дни с 8 час. 00мин. до 17 час. 00мин</w:t>
      </w:r>
      <w:r>
        <w:rPr>
          <w:sz w:val="28"/>
          <w:szCs w:val="28"/>
        </w:rPr>
        <w:t xml:space="preserve">, так же </w:t>
      </w:r>
      <w:r w:rsidRPr="00B25DBB">
        <w:rPr>
          <w:sz w:val="28"/>
          <w:szCs w:val="28"/>
          <w:u w:val="single"/>
        </w:rPr>
        <w:t>схема размещена в приложении №2 к настоящему извещению</w:t>
      </w:r>
      <w:r>
        <w:rPr>
          <w:sz w:val="28"/>
          <w:szCs w:val="28"/>
        </w:rPr>
        <w:t>.</w:t>
      </w:r>
    </w:p>
    <w:p w:rsidR="00810B13" w:rsidRDefault="00810B13" w:rsidP="00810B1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B1E7D">
        <w:rPr>
          <w:sz w:val="28"/>
          <w:szCs w:val="28"/>
        </w:rPr>
        <w:t>Извещение опубликовано в соответствии со ст. 39.18 Земельног</w:t>
      </w:r>
      <w:r>
        <w:rPr>
          <w:sz w:val="28"/>
          <w:szCs w:val="28"/>
        </w:rPr>
        <w:t>о Кодекса Российской Федерации «</w:t>
      </w:r>
      <w:r w:rsidRPr="008B1E7D">
        <w:rPr>
          <w:sz w:val="28"/>
          <w:szCs w:val="28"/>
        </w:rPr>
        <w:t xml:space="preserve">Особенности предоставления земельных участков </w:t>
      </w:r>
      <w:r>
        <w:rPr>
          <w:sz w:val="28"/>
          <w:szCs w:val="28"/>
        </w:rPr>
        <w:t>находящихся в государственной или муниципальной собственности</w:t>
      </w:r>
      <w:r w:rsidRPr="00C141D7">
        <w:rPr>
          <w:sz w:val="28"/>
          <w:szCs w:val="28"/>
        </w:rPr>
        <w:t xml:space="preserve"> </w:t>
      </w:r>
      <w:r w:rsidRPr="008B1E7D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для индивидуального жилищного строительства».</w:t>
      </w:r>
    </w:p>
    <w:p w:rsidR="00810B13" w:rsidRDefault="00810B13" w:rsidP="00810B13">
      <w:pPr>
        <w:ind w:left="567"/>
        <w:jc w:val="right"/>
      </w:pPr>
    </w:p>
    <w:p w:rsidR="00810B13" w:rsidRDefault="00810B13" w:rsidP="00810B13">
      <w:pPr>
        <w:ind w:left="567"/>
        <w:jc w:val="right"/>
      </w:pPr>
    </w:p>
    <w:p w:rsidR="00810B13" w:rsidRDefault="00810B13" w:rsidP="00810B13">
      <w:pPr>
        <w:ind w:left="567"/>
        <w:jc w:val="right"/>
      </w:pPr>
    </w:p>
    <w:p w:rsidR="00810B13" w:rsidRDefault="00810B13" w:rsidP="00810B13">
      <w:pPr>
        <w:ind w:left="567"/>
        <w:jc w:val="right"/>
      </w:pPr>
    </w:p>
    <w:p w:rsidR="00810B13" w:rsidRDefault="00810B13" w:rsidP="00810B13">
      <w:pPr>
        <w:ind w:left="567"/>
        <w:jc w:val="right"/>
      </w:pPr>
      <w:r w:rsidRPr="000C3586">
        <w:t>Приложени</w:t>
      </w:r>
      <w:r>
        <w:t>е №1</w:t>
      </w:r>
    </w:p>
    <w:p w:rsidR="00810B13" w:rsidRDefault="00810B13" w:rsidP="00810B13">
      <w:pPr>
        <w:ind w:left="567"/>
        <w:jc w:val="right"/>
      </w:pPr>
      <w:r w:rsidRPr="000C3586">
        <w:t xml:space="preserve"> к извещению о поступлении заявления</w:t>
      </w:r>
    </w:p>
    <w:p w:rsidR="00810B13" w:rsidRDefault="00810B13" w:rsidP="00810B13">
      <w:pPr>
        <w:ind w:left="567"/>
        <w:jc w:val="right"/>
      </w:pPr>
      <w:r w:rsidRPr="000C3586">
        <w:t xml:space="preserve"> о предварительном согласовании предоставления</w:t>
      </w:r>
    </w:p>
    <w:p w:rsidR="00810B13" w:rsidRDefault="00810B13" w:rsidP="00810B13">
      <w:pPr>
        <w:ind w:left="567"/>
        <w:jc w:val="center"/>
      </w:pPr>
      <w:r>
        <w:t xml:space="preserve">                                                                  </w:t>
      </w:r>
      <w:r w:rsidRPr="000C3586">
        <w:t xml:space="preserve">земельного участка  в собственность и </w:t>
      </w:r>
      <w:proofErr w:type="gramStart"/>
      <w:r w:rsidRPr="000C3586">
        <w:t>приеме</w:t>
      </w:r>
      <w:proofErr w:type="gramEnd"/>
    </w:p>
    <w:p w:rsidR="00810B13" w:rsidRPr="000C3586" w:rsidRDefault="00810B13" w:rsidP="00810B13">
      <w:pPr>
        <w:ind w:left="567"/>
        <w:jc w:val="right"/>
      </w:pPr>
      <w:r w:rsidRPr="000C3586">
        <w:t xml:space="preserve"> заявлений о намерении участвовать в аукционе.</w:t>
      </w:r>
    </w:p>
    <w:p w:rsidR="00810B13" w:rsidRPr="000C3586" w:rsidRDefault="00810B13" w:rsidP="00810B13">
      <w:pPr>
        <w:tabs>
          <w:tab w:val="left" w:pos="6495"/>
        </w:tabs>
        <w:jc w:val="right"/>
      </w:pPr>
    </w:p>
    <w:p w:rsidR="00810B13" w:rsidRDefault="00810B13" w:rsidP="00810B13"/>
    <w:p w:rsidR="00810B13" w:rsidRDefault="00810B13" w:rsidP="00810B13">
      <w:pPr>
        <w:tabs>
          <w:tab w:val="left" w:pos="5940"/>
        </w:tabs>
        <w:jc w:val="right"/>
      </w:pPr>
      <w:r>
        <w:tab/>
        <w:t xml:space="preserve">Главе администрации </w:t>
      </w:r>
    </w:p>
    <w:p w:rsidR="00810B13" w:rsidRDefault="00810B13" w:rsidP="00810B13">
      <w:pPr>
        <w:tabs>
          <w:tab w:val="left" w:pos="5940"/>
        </w:tabs>
        <w:jc w:val="right"/>
      </w:pPr>
      <w:r>
        <w:t xml:space="preserve">                                   Городского поселения город Лиски</w:t>
      </w:r>
    </w:p>
    <w:p w:rsidR="00810B13" w:rsidRDefault="00810B13" w:rsidP="00810B13">
      <w:pPr>
        <w:tabs>
          <w:tab w:val="left" w:pos="5940"/>
        </w:tabs>
        <w:jc w:val="right"/>
      </w:pPr>
      <w:proofErr w:type="spellStart"/>
      <w:r>
        <w:t>Лискинского</w:t>
      </w:r>
      <w:proofErr w:type="spellEnd"/>
      <w:r>
        <w:t xml:space="preserve"> муниципального района </w:t>
      </w:r>
    </w:p>
    <w:p w:rsidR="00810B13" w:rsidRDefault="00810B13" w:rsidP="00810B13">
      <w:pPr>
        <w:tabs>
          <w:tab w:val="left" w:pos="5940"/>
        </w:tabs>
        <w:jc w:val="right"/>
      </w:pPr>
      <w:r>
        <w:t>Воронежской области</w:t>
      </w:r>
    </w:p>
    <w:p w:rsidR="00810B13" w:rsidRDefault="00810B13" w:rsidP="00810B13">
      <w:pPr>
        <w:tabs>
          <w:tab w:val="left" w:pos="5940"/>
        </w:tabs>
        <w:jc w:val="right"/>
      </w:pPr>
      <w:r>
        <w:t>Митюрёву Е. В.</w:t>
      </w:r>
    </w:p>
    <w:p w:rsidR="00810B13" w:rsidRPr="00A36BE2" w:rsidRDefault="00810B13" w:rsidP="00810B13">
      <w:pPr>
        <w:ind w:left="4500"/>
        <w:rPr>
          <w:sz w:val="22"/>
          <w:szCs w:val="22"/>
        </w:rPr>
      </w:pPr>
    </w:p>
    <w:p w:rsidR="00810B13" w:rsidRDefault="00810B13" w:rsidP="00810B13">
      <w:pPr>
        <w:jc w:val="center"/>
        <w:rPr>
          <w:sz w:val="22"/>
          <w:szCs w:val="22"/>
        </w:rPr>
      </w:pPr>
    </w:p>
    <w:p w:rsidR="00810B13" w:rsidRDefault="00810B13" w:rsidP="00810B13">
      <w:pPr>
        <w:jc w:val="center"/>
        <w:rPr>
          <w:sz w:val="22"/>
          <w:szCs w:val="22"/>
        </w:rPr>
      </w:pPr>
      <w:r w:rsidRPr="00C43B77">
        <w:rPr>
          <w:sz w:val="22"/>
          <w:szCs w:val="22"/>
        </w:rPr>
        <w:t>Заявление о намерении участвовать в аукцион</w:t>
      </w:r>
      <w:r>
        <w:rPr>
          <w:sz w:val="22"/>
          <w:szCs w:val="22"/>
        </w:rPr>
        <w:t xml:space="preserve">е по продаже земельного участка </w:t>
      </w:r>
    </w:p>
    <w:p w:rsidR="00810B13" w:rsidRDefault="00810B13" w:rsidP="00810B13">
      <w:pPr>
        <w:jc w:val="center"/>
        <w:rPr>
          <w:sz w:val="22"/>
          <w:szCs w:val="22"/>
        </w:rPr>
      </w:pP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:rsidR="00810B13" w:rsidRPr="00C43B77" w:rsidRDefault="00810B13" w:rsidP="00810B13">
      <w:pPr>
        <w:jc w:val="center"/>
        <w:rPr>
          <w:sz w:val="20"/>
          <w:szCs w:val="20"/>
        </w:rPr>
      </w:pPr>
      <w:r w:rsidRPr="00C43B77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C43B77">
        <w:rPr>
          <w:sz w:val="20"/>
          <w:szCs w:val="20"/>
        </w:rPr>
        <w:t>амилия, имя, отчество физического лица, подавшего заяв</w:t>
      </w:r>
      <w:r>
        <w:rPr>
          <w:sz w:val="20"/>
          <w:szCs w:val="20"/>
        </w:rPr>
        <w:t>ление</w:t>
      </w:r>
      <w:r w:rsidRPr="00C43B77">
        <w:rPr>
          <w:sz w:val="20"/>
          <w:szCs w:val="20"/>
        </w:rPr>
        <w:t>)</w:t>
      </w:r>
    </w:p>
    <w:p w:rsidR="00810B13" w:rsidRPr="00C43B77" w:rsidRDefault="00810B13" w:rsidP="00810B13">
      <w:pPr>
        <w:jc w:val="center"/>
        <w:rPr>
          <w:sz w:val="20"/>
          <w:szCs w:val="20"/>
        </w:rPr>
      </w:pP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именуемый далее Претендент, в лице _______________________________________________________________________________</w:t>
      </w:r>
    </w:p>
    <w:p w:rsidR="00810B13" w:rsidRPr="00C43B77" w:rsidRDefault="00810B13" w:rsidP="00810B13">
      <w:pPr>
        <w:jc w:val="both"/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43B77">
        <w:rPr>
          <w:sz w:val="20"/>
          <w:szCs w:val="20"/>
        </w:rPr>
        <w:t>(фамилия, имя, отчество, должность)</w:t>
      </w:r>
    </w:p>
    <w:p w:rsidR="00810B13" w:rsidRDefault="00810B13" w:rsidP="00810B1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действующий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на основании</w:t>
      </w:r>
    </w:p>
    <w:p w:rsidR="00810B13" w:rsidRDefault="00810B13" w:rsidP="00810B1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  <w:t>Д</w:t>
      </w:r>
      <w:r w:rsidRPr="00A36BE2">
        <w:rPr>
          <w:b/>
          <w:sz w:val="22"/>
          <w:szCs w:val="22"/>
        </w:rPr>
        <w:t>ля физических лиц</w:t>
      </w:r>
      <w:r>
        <w:rPr>
          <w:sz w:val="22"/>
          <w:szCs w:val="22"/>
        </w:rPr>
        <w:t xml:space="preserve"> 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паспортные данные_________________________________________________________________________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 регистрации ______________________________________________________________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 проживания ______________________________________________________________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Контактный телефон 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извещением № ________________________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</w:t>
      </w:r>
    </w:p>
    <w:p w:rsidR="00810B13" w:rsidRDefault="00810B13" w:rsidP="00810B13">
      <w:pPr>
        <w:jc w:val="both"/>
        <w:rPr>
          <w:sz w:val="22"/>
          <w:szCs w:val="22"/>
        </w:rPr>
      </w:pPr>
      <w:r w:rsidRPr="00F16CB2">
        <w:rPr>
          <w:sz w:val="22"/>
          <w:szCs w:val="22"/>
        </w:rPr>
        <w:t>Выражает (</w:t>
      </w:r>
      <w:proofErr w:type="spellStart"/>
      <w:r w:rsidRPr="00F16CB2">
        <w:rPr>
          <w:sz w:val="22"/>
          <w:szCs w:val="22"/>
        </w:rPr>
        <w:t>ю</w:t>
      </w:r>
      <w:proofErr w:type="spellEnd"/>
      <w:r w:rsidRPr="00F16CB2">
        <w:rPr>
          <w:sz w:val="22"/>
          <w:szCs w:val="22"/>
        </w:rPr>
        <w:t>) намерение участвовать в аукционе по продаже земельного участка, расположенного по адресу</w:t>
      </w:r>
      <w:r>
        <w:rPr>
          <w:sz w:val="22"/>
          <w:szCs w:val="22"/>
        </w:rPr>
        <w:t xml:space="preserve"> (местоположение)__________________________________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общей площадью _______________ кв. м., </w:t>
      </w:r>
      <w:proofErr w:type="gramStart"/>
      <w:r>
        <w:rPr>
          <w:sz w:val="22"/>
          <w:szCs w:val="22"/>
        </w:rPr>
        <w:t>предназначенного</w:t>
      </w:r>
      <w:proofErr w:type="gramEnd"/>
      <w:r>
        <w:rPr>
          <w:sz w:val="22"/>
          <w:szCs w:val="22"/>
        </w:rPr>
        <w:t xml:space="preserve"> для </w:t>
      </w:r>
    </w:p>
    <w:p w:rsidR="00810B13" w:rsidRDefault="00810B13" w:rsidP="00810B1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 заявлению прилагаются документы в соответствии с перечнем, указанным в извещении о предоставлении земельного участка.</w:t>
      </w: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«______»_____________2019 год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 Претендента</w:t>
      </w: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Заявление принято:</w:t>
      </w: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Час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_____</w:t>
      </w:r>
      <w:proofErr w:type="gramStart"/>
      <w:r>
        <w:rPr>
          <w:sz w:val="22"/>
          <w:szCs w:val="22"/>
        </w:rPr>
        <w:t>м</w:t>
      </w:r>
      <w:proofErr w:type="gramEnd"/>
      <w:r>
        <w:rPr>
          <w:sz w:val="22"/>
          <w:szCs w:val="22"/>
        </w:rPr>
        <w:t>ин</w:t>
      </w:r>
      <w:proofErr w:type="spellEnd"/>
      <w:r>
        <w:rPr>
          <w:sz w:val="22"/>
          <w:szCs w:val="22"/>
        </w:rPr>
        <w:t>.____ «______»_______________2019 год</w:t>
      </w:r>
    </w:p>
    <w:p w:rsidR="00810B13" w:rsidRDefault="00810B13" w:rsidP="00810B13">
      <w:pPr>
        <w:ind w:firstLine="720"/>
        <w:jc w:val="both"/>
        <w:rPr>
          <w:sz w:val="22"/>
          <w:szCs w:val="22"/>
        </w:rPr>
      </w:pPr>
    </w:p>
    <w:p w:rsidR="00810B13" w:rsidRDefault="00810B13" w:rsidP="00810B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Подпись уполномоченного лица ________________</w:t>
      </w:r>
    </w:p>
    <w:p w:rsidR="00810B13" w:rsidRDefault="006F5B14" w:rsidP="00810B13">
      <w:pPr>
        <w:ind w:left="567"/>
        <w:jc w:val="right"/>
      </w:pPr>
      <w:r>
        <w:lastRenderedPageBreak/>
        <w:t>П</w:t>
      </w:r>
      <w:r w:rsidR="00810B13" w:rsidRPr="000C3586">
        <w:t>риложени</w:t>
      </w:r>
      <w:r w:rsidR="00810B13">
        <w:t>е №2</w:t>
      </w:r>
    </w:p>
    <w:p w:rsidR="00810B13" w:rsidRDefault="00810B13" w:rsidP="00810B13">
      <w:pPr>
        <w:ind w:left="567"/>
        <w:jc w:val="right"/>
      </w:pPr>
      <w:r w:rsidRPr="000C3586">
        <w:t xml:space="preserve"> к извещению о поступлении заявления</w:t>
      </w:r>
    </w:p>
    <w:p w:rsidR="00810B13" w:rsidRDefault="00810B13" w:rsidP="00810B13">
      <w:pPr>
        <w:ind w:left="567"/>
        <w:jc w:val="right"/>
      </w:pPr>
      <w:r w:rsidRPr="000C3586">
        <w:t xml:space="preserve"> о предварительном согласовании предоставления</w:t>
      </w:r>
    </w:p>
    <w:p w:rsidR="00810B13" w:rsidRDefault="00810B13" w:rsidP="00810B13">
      <w:pPr>
        <w:ind w:left="567"/>
        <w:jc w:val="right"/>
      </w:pPr>
      <w:r>
        <w:t xml:space="preserve">                                                                  </w:t>
      </w:r>
      <w:r w:rsidRPr="000C3586">
        <w:t xml:space="preserve">земельного участка  в собственность и </w:t>
      </w:r>
      <w:proofErr w:type="gramStart"/>
      <w:r w:rsidRPr="000C3586">
        <w:t>приеме</w:t>
      </w:r>
      <w:proofErr w:type="gramEnd"/>
    </w:p>
    <w:p w:rsidR="00810B13" w:rsidRDefault="00810B13" w:rsidP="00810B13">
      <w:pPr>
        <w:jc w:val="right"/>
      </w:pPr>
      <w:r w:rsidRPr="000C3586">
        <w:t xml:space="preserve"> заявлений о намерении участвовать в аукционе.</w:t>
      </w:r>
    </w:p>
    <w:p w:rsidR="00810B13" w:rsidRDefault="00810B13" w:rsidP="00810B13"/>
    <w:p w:rsidR="00810B13" w:rsidRDefault="00810B13" w:rsidP="00810B13">
      <w:r>
        <w:rPr>
          <w:sz w:val="28"/>
          <w:szCs w:val="28"/>
        </w:rPr>
        <w:t>Схема</w:t>
      </w:r>
      <w:r w:rsidRPr="008B1E7D">
        <w:rPr>
          <w:sz w:val="28"/>
          <w:szCs w:val="28"/>
        </w:rPr>
        <w:t xml:space="preserve"> расположения земельного участка на кадастровом плане территории</w:t>
      </w:r>
    </w:p>
    <w:p w:rsidR="00810B13" w:rsidRDefault="00810B13" w:rsidP="00810B13"/>
    <w:p w:rsidR="006B02CC" w:rsidRDefault="00810B13" w:rsidP="006B02CC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810B13">
        <w:rPr>
          <w:noProof/>
          <w:sz w:val="22"/>
          <w:szCs w:val="22"/>
          <w:lang w:eastAsia="ru-RU"/>
        </w:rPr>
        <w:drawing>
          <wp:inline distT="0" distB="0" distL="0" distR="0">
            <wp:extent cx="5804921" cy="6800850"/>
            <wp:effectExtent l="19050" t="0" r="5329" b="0"/>
            <wp:docPr id="2" name="Рисунок 1" descr="30012019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12019-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4921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34A1" w:rsidRPr="001534A1">
        <w:rPr>
          <w:sz w:val="22"/>
          <w:szCs w:val="22"/>
          <w:lang w:eastAsia="ru-RU"/>
        </w:rPr>
        <w:t> </w:t>
      </w:r>
    </w:p>
    <w:p w:rsidR="008174AD" w:rsidRPr="006A7DBF" w:rsidRDefault="004E2BCA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4E2BCA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1534A1" w:rsidRDefault="001534A1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4A1" w:rsidRDefault="001534A1" w:rsidP="00291A32">
      <w:r>
        <w:separator/>
      </w:r>
    </w:p>
  </w:endnote>
  <w:endnote w:type="continuationSeparator" w:id="1">
    <w:p w:rsidR="001534A1" w:rsidRDefault="001534A1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A1" w:rsidRPr="00DD483B" w:rsidRDefault="001534A1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810B13">
      <w:rPr>
        <w:i/>
      </w:rPr>
      <w:t xml:space="preserve"> 31 января 2019 </w:t>
    </w:r>
    <w:r w:rsidRPr="002B1309">
      <w:rPr>
        <w:i/>
      </w:rPr>
      <w:t xml:space="preserve">года № </w:t>
    </w:r>
    <w:r w:rsidR="00810B13">
      <w:rPr>
        <w:i/>
      </w:rPr>
      <w:t>4 (547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4A1" w:rsidRDefault="001534A1" w:rsidP="00291A32">
      <w:r>
        <w:separator/>
      </w:r>
    </w:p>
  </w:footnote>
  <w:footnote w:type="continuationSeparator" w:id="1">
    <w:p w:rsidR="001534A1" w:rsidRDefault="001534A1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A1" w:rsidRDefault="004E2BCA">
    <w:pPr>
      <w:pStyle w:val="a5"/>
      <w:jc w:val="right"/>
    </w:pPr>
    <w:fldSimple w:instr=" PAGE   \* MERGEFORMAT ">
      <w:r w:rsidR="006F5B14">
        <w:rPr>
          <w:noProof/>
        </w:rPr>
        <w:t>4</w:t>
      </w:r>
    </w:fldSimple>
  </w:p>
  <w:p w:rsidR="001534A1" w:rsidRPr="002B1309" w:rsidRDefault="001534A1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3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1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6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2"/>
  </w:num>
  <w:num w:numId="16">
    <w:abstractNumId w:val="41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5"/>
  </w:num>
  <w:num w:numId="22">
    <w:abstractNumId w:val="44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39"/>
  </w:num>
  <w:num w:numId="30">
    <w:abstractNumId w:val="25"/>
  </w:num>
  <w:num w:numId="31">
    <w:abstractNumId w:val="45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8"/>
  </w:num>
  <w:num w:numId="37">
    <w:abstractNumId w:val="32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7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13471B"/>
    <w:rsid w:val="001355DA"/>
    <w:rsid w:val="001534A1"/>
    <w:rsid w:val="001A7DE8"/>
    <w:rsid w:val="00225C8F"/>
    <w:rsid w:val="00232086"/>
    <w:rsid w:val="00262302"/>
    <w:rsid w:val="00291A32"/>
    <w:rsid w:val="002A6F98"/>
    <w:rsid w:val="002F5902"/>
    <w:rsid w:val="003337A8"/>
    <w:rsid w:val="00350D75"/>
    <w:rsid w:val="004E2BCA"/>
    <w:rsid w:val="004E3B4B"/>
    <w:rsid w:val="004E4951"/>
    <w:rsid w:val="0053047B"/>
    <w:rsid w:val="005508CD"/>
    <w:rsid w:val="005735B8"/>
    <w:rsid w:val="005C3842"/>
    <w:rsid w:val="006A46DB"/>
    <w:rsid w:val="006A7DBF"/>
    <w:rsid w:val="006B02CC"/>
    <w:rsid w:val="006F4F4B"/>
    <w:rsid w:val="006F5B14"/>
    <w:rsid w:val="00782DF9"/>
    <w:rsid w:val="007F6417"/>
    <w:rsid w:val="00810B13"/>
    <w:rsid w:val="008174AD"/>
    <w:rsid w:val="009260D3"/>
    <w:rsid w:val="0093613B"/>
    <w:rsid w:val="009A2D2D"/>
    <w:rsid w:val="009B107F"/>
    <w:rsid w:val="00A54EC1"/>
    <w:rsid w:val="00C07833"/>
    <w:rsid w:val="00C77D1F"/>
    <w:rsid w:val="00CB5F10"/>
    <w:rsid w:val="00CE3269"/>
    <w:rsid w:val="00D04F5A"/>
    <w:rsid w:val="00D60580"/>
    <w:rsid w:val="00DA149B"/>
    <w:rsid w:val="00DF5F02"/>
    <w:rsid w:val="00E30E03"/>
    <w:rsid w:val="00E46B23"/>
    <w:rsid w:val="00ED341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uiPriority w:val="59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7110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Senchihin PV</cp:lastModifiedBy>
  <cp:revision>10</cp:revision>
  <cp:lastPrinted>2018-09-14T11:29:00Z</cp:lastPrinted>
  <dcterms:created xsi:type="dcterms:W3CDTF">2018-12-02T17:24:00Z</dcterms:created>
  <dcterms:modified xsi:type="dcterms:W3CDTF">2019-01-31T10:34:00Z</dcterms:modified>
</cp:coreProperties>
</file>