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94" w:rsidRDefault="008347BC" w:rsidP="00374F94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3D187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79.4pt;margin-top:-27.1pt;width:342pt;height:1in;z-index:251662336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3D1877" w:rsidRPr="003D18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1.9pt;margin-top:-27.1pt;width:67pt;height:99pt;z-index:251661312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36E9" w:rsidRPr="000C43AC" w:rsidRDefault="008347BC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26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декабря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="008347BC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53169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</w:t>
                  </w:r>
                  <w:r w:rsidR="008347BC">
                    <w:rPr>
                      <w:b/>
                      <w:i/>
                      <w:sz w:val="20"/>
                      <w:szCs w:val="20"/>
                    </w:rPr>
                    <w:t>40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A336E9" w:rsidRDefault="00A336E9" w:rsidP="00374F94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374F94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4F94">
        <w:rPr>
          <w:smallCaps/>
          <w:color w:val="000000"/>
          <w:spacing w:val="4"/>
          <w:sz w:val="32"/>
          <w:szCs w:val="32"/>
        </w:rPr>
        <w:t xml:space="preserve">  </w:t>
      </w:r>
      <w:r w:rsidR="00374F94">
        <w:rPr>
          <w:smallCaps/>
          <w:color w:val="000000"/>
          <w:spacing w:val="4"/>
          <w:sz w:val="32"/>
          <w:szCs w:val="32"/>
        </w:rPr>
        <w:tab/>
      </w:r>
    </w:p>
    <w:p w:rsidR="00374F94" w:rsidRDefault="003D1877" w:rsidP="00374F94">
      <w:pPr>
        <w:rPr>
          <w:smallCaps/>
          <w:color w:val="000000"/>
          <w:spacing w:val="4"/>
          <w:sz w:val="32"/>
          <w:szCs w:val="32"/>
        </w:rPr>
      </w:pPr>
      <w:r w:rsidRPr="003D1877">
        <w:pict>
          <v:shape id="_x0000_s1028" type="#_x0000_t136" style="position:absolute;margin-left:108pt;margin-top:17.6pt;width:297pt;height:36pt;z-index:25166336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A336E9" w:rsidRPr="00D6346A" w:rsidRDefault="00A336E9" w:rsidP="00A336E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6E9" w:rsidRDefault="00A336E9" w:rsidP="00A336E9">
      <w:pPr>
        <w:pStyle w:val="1"/>
        <w:tabs>
          <w:tab w:val="left" w:pos="0"/>
        </w:tabs>
        <w:rPr>
          <w:szCs w:val="28"/>
        </w:rPr>
      </w:pPr>
    </w:p>
    <w:p w:rsidR="00A336E9" w:rsidRPr="00A336E9" w:rsidRDefault="00A336E9" w:rsidP="00A336E9">
      <w:pPr>
        <w:pStyle w:val="1"/>
        <w:tabs>
          <w:tab w:val="left" w:pos="0"/>
        </w:tabs>
        <w:rPr>
          <w:sz w:val="24"/>
        </w:rPr>
      </w:pPr>
      <w:r w:rsidRPr="00A336E9">
        <w:rPr>
          <w:sz w:val="24"/>
        </w:rPr>
        <w:t>АДМИНИСТРАЦИЯ ГОРОДСКОГО ПОСЕЛЕНИЯ  ГОРОД  ЛИСКИ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 xml:space="preserve">ЛИСКИНСКОГО МУНИЦИПАЛЬНОГО РАЙОНА 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A336E9" w:rsidRPr="00A336E9" w:rsidTr="00A336E9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/>
              <w:rPr>
                <w:rFonts w:eastAsia="Times New Roman"/>
                <w:sz w:val="28"/>
                <w:szCs w:val="28"/>
              </w:rPr>
            </w:pPr>
          </w:p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 w:firstLine="372"/>
              <w:jc w:val="center"/>
              <w:rPr>
                <w:rFonts w:eastAsia="Times New Roman"/>
                <w:color w:val="auto"/>
                <w:sz w:val="28"/>
                <w:szCs w:val="28"/>
              </w:rPr>
            </w:pPr>
            <w:r w:rsidRPr="00A336E9">
              <w:rPr>
                <w:rFonts w:eastAsia="Times New Roman"/>
                <w:color w:val="auto"/>
                <w:sz w:val="28"/>
                <w:szCs w:val="28"/>
              </w:rPr>
              <w:t>П О С Т А Н О В Л Е Н И Е</w:t>
            </w:r>
          </w:p>
        </w:tc>
      </w:tr>
    </w:tbl>
    <w:p w:rsidR="00A336E9" w:rsidRDefault="003D1877" w:rsidP="00A336E9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4" type="#_x0000_t202" style="position:absolute;left:0;text-align:left;margin-left:381.5pt;margin-top:5.25pt;width:1in;height:23.25pt;z-index:251667456;mso-position-horizontal-relative:text;mso-position-vertical-relative:text" stroked="f">
            <v:textbox style="mso-next-textbox:#_x0000_s1034">
              <w:txbxContent>
                <w:p w:rsidR="00A336E9" w:rsidRPr="00306B1B" w:rsidRDefault="00A336E9" w:rsidP="00A336E9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tbl>
      <w:tblPr>
        <w:tblW w:w="9464" w:type="dxa"/>
        <w:tblLook w:val="0000"/>
      </w:tblPr>
      <w:tblGrid>
        <w:gridCol w:w="5778"/>
        <w:gridCol w:w="3686"/>
      </w:tblGrid>
      <w:tr w:rsidR="0042577A" w:rsidRPr="00E21203" w:rsidTr="00DD0ABC">
        <w:tc>
          <w:tcPr>
            <w:tcW w:w="5778" w:type="dxa"/>
          </w:tcPr>
          <w:p w:rsidR="0042577A" w:rsidRDefault="003D1877" w:rsidP="00DD0ABC">
            <w:pPr>
              <w:shd w:val="clear" w:color="auto" w:fill="FFFFFF"/>
              <w:autoSpaceDE w:val="0"/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</w:pPr>
            <w:r w:rsidRPr="003D1877">
              <w:rPr>
                <w:bCs/>
                <w:noProof/>
                <w:color w:val="000000" w:themeColor="text1"/>
                <w:spacing w:val="-4"/>
              </w:rPr>
              <w:pict>
                <v:shape id="_x0000_s1036" type="#_x0000_t202" style="position:absolute;margin-left:381.5pt;margin-top:5.25pt;width:1in;height:23.25pt;z-index:251669504" stroked="f">
                  <v:textbox style="mso-next-textbox:#_x0000_s1036">
                    <w:txbxContent>
                      <w:p w:rsidR="0042577A" w:rsidRPr="00306B1B" w:rsidRDefault="0042577A" w:rsidP="0042577A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42577A" w:rsidRPr="0042577A">
              <w:rPr>
                <w:bCs/>
                <w:color w:val="000000" w:themeColor="text1"/>
                <w:spacing w:val="-4"/>
                <w:u w:val="single"/>
              </w:rPr>
              <w:t>от «</w:t>
            </w:r>
            <w:r w:rsidR="008347BC">
              <w:rPr>
                <w:bCs/>
                <w:color w:val="000000" w:themeColor="text1"/>
                <w:spacing w:val="-4"/>
                <w:u w:val="single"/>
              </w:rPr>
              <w:t>23</w:t>
            </w:r>
            <w:r w:rsidR="0042577A" w:rsidRPr="0042577A">
              <w:rPr>
                <w:bCs/>
                <w:color w:val="000000" w:themeColor="text1"/>
                <w:spacing w:val="-4"/>
                <w:u w:val="single"/>
              </w:rPr>
              <w:t xml:space="preserve">»           декабря                 2019 г.  № </w:t>
            </w:r>
            <w:r w:rsidR="008347BC">
              <w:rPr>
                <w:bCs/>
                <w:color w:val="000000" w:themeColor="text1"/>
                <w:spacing w:val="-4"/>
                <w:u w:val="single"/>
              </w:rPr>
              <w:t>818</w:t>
            </w:r>
            <w:r w:rsidR="0042577A" w:rsidRPr="00E21203">
              <w:rPr>
                <w:bCs/>
                <w:color w:val="000000" w:themeColor="text1"/>
                <w:spacing w:val="-4"/>
                <w:sz w:val="28"/>
                <w:szCs w:val="28"/>
                <w:u w:val="single"/>
              </w:rPr>
              <w:t xml:space="preserve">       </w:t>
            </w:r>
            <w:r w:rsidR="0042577A" w:rsidRPr="00E21203"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  <w:t>.</w:t>
            </w:r>
            <w:r w:rsidR="0042577A"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  <w:t xml:space="preserve">                              </w:t>
            </w:r>
          </w:p>
          <w:p w:rsidR="0042577A" w:rsidRPr="00E21203" w:rsidRDefault="0042577A" w:rsidP="00DD0ABC">
            <w:pPr>
              <w:shd w:val="clear" w:color="auto" w:fill="FFFFFF"/>
              <w:autoSpaceDE w:val="0"/>
              <w:rPr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  <w:t xml:space="preserve">                     </w:t>
            </w:r>
            <w:r w:rsidRPr="00E21203">
              <w:rPr>
                <w:bCs/>
                <w:color w:val="000000" w:themeColor="text1"/>
                <w:spacing w:val="-4"/>
                <w:sz w:val="20"/>
                <w:szCs w:val="20"/>
              </w:rPr>
              <w:t>г. Лиски</w:t>
            </w:r>
          </w:p>
          <w:p w:rsidR="0042577A" w:rsidRPr="00E21203" w:rsidRDefault="0042577A" w:rsidP="00DD0AB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:rsidR="0042577A" w:rsidRPr="0042577A" w:rsidRDefault="0042577A" w:rsidP="00DD0ABC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686" w:type="dxa"/>
          </w:tcPr>
          <w:p w:rsidR="0042577A" w:rsidRPr="00E21203" w:rsidRDefault="0042577A" w:rsidP="00DD0A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8347BC" w:rsidRPr="008347BC" w:rsidRDefault="008347BC" w:rsidP="008347BC">
      <w:pPr>
        <w:pStyle w:val="Title"/>
        <w:tabs>
          <w:tab w:val="left" w:pos="4678"/>
          <w:tab w:val="left" w:pos="5103"/>
        </w:tabs>
        <w:spacing w:before="0" w:after="0"/>
        <w:ind w:right="4252" w:firstLine="0"/>
        <w:jc w:val="both"/>
        <w:outlineLvl w:val="9"/>
        <w:rPr>
          <w:rFonts w:ascii="Times New Roman" w:hAnsi="Times New Roman" w:cs="Times New Roman"/>
          <w:sz w:val="22"/>
          <w:szCs w:val="22"/>
        </w:rPr>
      </w:pPr>
      <w:r w:rsidRPr="008347BC">
        <w:rPr>
          <w:rFonts w:ascii="Times New Roman" w:hAnsi="Times New Roman" w:cs="Times New Roman"/>
          <w:sz w:val="22"/>
          <w:szCs w:val="22"/>
        </w:rPr>
        <w:t>Об утверждении Порядка осмотра объекта индивидуального  жилищного строительства, строительство (реконструкция) которого осуществляется с привлечением средств материнского (семейного) капитала</w:t>
      </w:r>
    </w:p>
    <w:p w:rsidR="008347BC" w:rsidRPr="00561533" w:rsidRDefault="008347BC" w:rsidP="008347BC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</w:pPr>
    </w:p>
    <w:p w:rsidR="008347BC" w:rsidRPr="008347BC" w:rsidRDefault="008347BC" w:rsidP="008347B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  <w:r w:rsidRPr="008347BC">
        <w:rPr>
          <w:sz w:val="22"/>
          <w:szCs w:val="22"/>
        </w:rPr>
        <w:t xml:space="preserve">  </w:t>
      </w:r>
      <w:r w:rsidRPr="008347BC">
        <w:rPr>
          <w:spacing w:val="3"/>
          <w:sz w:val="22"/>
          <w:szCs w:val="22"/>
          <w:shd w:val="clear" w:color="auto" w:fill="FFFFFF"/>
        </w:rPr>
        <w:t>В соответствии с Федеральным законом от 29.12.2006 №256-ФЗ «О дополнительных мерах государственной поддержки семей, имеющих детей», постановлением Правительства Российской Федерации от 18.08.2011 №686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 и в целях оптимизации процедуры осмотра объекта индивидуального жилищного строительства, строительство (реконструкция) которого осуществляется на территории городского поселения город Лиски Лискинского муниципального района Воронежской области с привлечением средств материнского (семейного) капитала</w:t>
      </w:r>
      <w:r w:rsidRPr="008347BC">
        <w:rPr>
          <w:sz w:val="22"/>
          <w:szCs w:val="22"/>
        </w:rPr>
        <w:t xml:space="preserve">, администрация городского поселения город ЛискиЛискинского муниципального района Воронежской области </w:t>
      </w:r>
    </w:p>
    <w:p w:rsidR="008347BC" w:rsidRPr="008347BC" w:rsidRDefault="008347BC" w:rsidP="008347B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347BC">
        <w:rPr>
          <w:rFonts w:ascii="Times New Roman" w:hAnsi="Times New Roman" w:cs="Times New Roman"/>
          <w:b/>
          <w:sz w:val="22"/>
          <w:szCs w:val="22"/>
        </w:rPr>
        <w:t>п о с т а н о в л я е т:</w:t>
      </w:r>
    </w:p>
    <w:p w:rsidR="008347BC" w:rsidRPr="008347BC" w:rsidRDefault="008347BC" w:rsidP="008347BC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347BC">
        <w:rPr>
          <w:spacing w:val="3"/>
          <w:sz w:val="22"/>
          <w:szCs w:val="22"/>
          <w:shd w:val="clear" w:color="auto" w:fill="FFFFFF"/>
        </w:rPr>
        <w:t xml:space="preserve">Утвердить Порядок осмотра объекта индивидуального жилищного строительства, строительство (реконструкция) которого осуществляется на территории городского </w:t>
      </w:r>
      <w:r w:rsidRPr="008347BC">
        <w:rPr>
          <w:spacing w:val="3"/>
          <w:sz w:val="22"/>
          <w:szCs w:val="22"/>
          <w:shd w:val="clear" w:color="auto" w:fill="FFFFFF"/>
        </w:rPr>
        <w:lastRenderedPageBreak/>
        <w:t>поселения город Лиски Лискинского муниципального района Воронежской области с привлечением средств материнского (семейного) капитала, осуществляемый комиссией</w:t>
      </w:r>
      <w:r w:rsidRPr="008347BC">
        <w:rPr>
          <w:sz w:val="22"/>
          <w:szCs w:val="22"/>
        </w:rPr>
        <w:t>, уполномоченной на проведение осмотра объекта индивидуального жилищного строительства (приложение №1).</w:t>
      </w:r>
    </w:p>
    <w:p w:rsidR="008347BC" w:rsidRPr="008347BC" w:rsidRDefault="008347BC" w:rsidP="008347BC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347BC">
        <w:rPr>
          <w:spacing w:val="3"/>
          <w:sz w:val="22"/>
          <w:szCs w:val="22"/>
          <w:shd w:val="clear" w:color="auto" w:fill="FFFFFF"/>
        </w:rPr>
        <w:t xml:space="preserve">Утвердить состав </w:t>
      </w:r>
      <w:r w:rsidRPr="008347BC">
        <w:rPr>
          <w:sz w:val="22"/>
          <w:szCs w:val="22"/>
        </w:rPr>
        <w:t>комиссии, уполномоченной на проведение осмотра объекта индивидуального жилищного строительства</w:t>
      </w:r>
      <w:r w:rsidRPr="008347BC">
        <w:rPr>
          <w:spacing w:val="3"/>
          <w:sz w:val="22"/>
          <w:szCs w:val="22"/>
          <w:shd w:val="clear" w:color="auto" w:fill="FFFFFF"/>
        </w:rPr>
        <w:t>, строительство (реконструкция) которого осуществляется с привлечением средств материнского (семейного) капитала</w:t>
      </w:r>
      <w:r w:rsidRPr="008347BC">
        <w:rPr>
          <w:sz w:val="22"/>
          <w:szCs w:val="22"/>
        </w:rPr>
        <w:t xml:space="preserve"> (приложение №2). </w:t>
      </w:r>
    </w:p>
    <w:p w:rsidR="008347BC" w:rsidRPr="008347BC" w:rsidRDefault="008347BC" w:rsidP="008347BC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347BC">
        <w:rPr>
          <w:sz w:val="22"/>
          <w:szCs w:val="22"/>
        </w:rPr>
        <w:t>Контроль за исполнением настоящего постановления оставляю за собой.</w:t>
      </w:r>
    </w:p>
    <w:p w:rsidR="008347BC" w:rsidRPr="008347BC" w:rsidRDefault="008347BC" w:rsidP="008347BC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347BC">
        <w:rPr>
          <w:sz w:val="22"/>
          <w:szCs w:val="22"/>
        </w:rPr>
        <w:t>Настоящее постановление вступает в силу с момента его официального опубликования.</w:t>
      </w:r>
    </w:p>
    <w:p w:rsidR="008347BC" w:rsidRPr="008347BC" w:rsidRDefault="008347BC" w:rsidP="008347BC">
      <w:pPr>
        <w:widowControl w:val="0"/>
        <w:autoSpaceDE w:val="0"/>
        <w:autoSpaceDN w:val="0"/>
        <w:adjustRightInd w:val="0"/>
        <w:spacing w:line="360" w:lineRule="auto"/>
        <w:ind w:left="912"/>
        <w:jc w:val="both"/>
        <w:rPr>
          <w:sz w:val="22"/>
          <w:szCs w:val="22"/>
        </w:rPr>
      </w:pPr>
    </w:p>
    <w:p w:rsidR="008347BC" w:rsidRPr="008347BC" w:rsidRDefault="008347BC" w:rsidP="008347BC">
      <w:pPr>
        <w:rPr>
          <w:sz w:val="22"/>
          <w:szCs w:val="22"/>
        </w:rPr>
      </w:pPr>
      <w:r w:rsidRPr="008347BC">
        <w:rPr>
          <w:sz w:val="22"/>
          <w:szCs w:val="22"/>
        </w:rPr>
        <w:t>Глава администрации</w:t>
      </w:r>
    </w:p>
    <w:p w:rsidR="008347BC" w:rsidRPr="008347BC" w:rsidRDefault="008347BC" w:rsidP="008347BC">
      <w:pPr>
        <w:rPr>
          <w:sz w:val="22"/>
          <w:szCs w:val="22"/>
        </w:rPr>
      </w:pPr>
      <w:r w:rsidRPr="008347BC">
        <w:rPr>
          <w:sz w:val="22"/>
          <w:szCs w:val="22"/>
        </w:rPr>
        <w:t xml:space="preserve">городского поселения город Лиски              </w:t>
      </w:r>
      <w:r>
        <w:rPr>
          <w:sz w:val="22"/>
          <w:szCs w:val="22"/>
        </w:rPr>
        <w:t xml:space="preserve">                             </w:t>
      </w:r>
      <w:r w:rsidRPr="008347BC">
        <w:rPr>
          <w:sz w:val="22"/>
          <w:szCs w:val="22"/>
        </w:rPr>
        <w:t xml:space="preserve">                                Е. В. Митюрёв</w:t>
      </w:r>
    </w:p>
    <w:p w:rsidR="008347BC" w:rsidRPr="008347BC" w:rsidRDefault="008347BC" w:rsidP="008347BC">
      <w:pPr>
        <w:spacing w:line="360" w:lineRule="auto"/>
        <w:ind w:left="1200" w:hanging="585"/>
        <w:jc w:val="both"/>
        <w:rPr>
          <w:sz w:val="22"/>
          <w:szCs w:val="22"/>
        </w:rPr>
      </w:pPr>
    </w:p>
    <w:p w:rsidR="008347BC" w:rsidRDefault="008347BC" w:rsidP="008347BC">
      <w:pPr>
        <w:spacing w:line="360" w:lineRule="auto"/>
        <w:ind w:left="1080" w:hanging="240"/>
        <w:jc w:val="both"/>
      </w:pPr>
    </w:p>
    <w:p w:rsidR="008347BC" w:rsidRDefault="008347BC" w:rsidP="008347BC">
      <w:pPr>
        <w:shd w:val="clear" w:color="auto" w:fill="FFFFFF"/>
        <w:autoSpaceDE w:val="0"/>
        <w:jc w:val="center"/>
      </w:pPr>
    </w:p>
    <w:p w:rsidR="008347BC" w:rsidRDefault="008347BC" w:rsidP="008347BC">
      <w:pPr>
        <w:shd w:val="clear" w:color="auto" w:fill="FFFFFF"/>
        <w:autoSpaceDE w:val="0"/>
        <w:jc w:val="center"/>
      </w:pPr>
    </w:p>
    <w:p w:rsidR="008347BC" w:rsidRDefault="008347BC" w:rsidP="008347BC">
      <w:pPr>
        <w:shd w:val="clear" w:color="auto" w:fill="FFFFFF"/>
        <w:autoSpaceDE w:val="0"/>
        <w:jc w:val="center"/>
      </w:pP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 xml:space="preserve">Приложение 1 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к постановлению администрации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Воронежской области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от  23.12.2019 г. № 818</w:t>
      </w:r>
    </w:p>
    <w:p w:rsidR="008347BC" w:rsidRPr="00EA1B92" w:rsidRDefault="008347BC" w:rsidP="008347BC">
      <w:pPr>
        <w:autoSpaceDE w:val="0"/>
        <w:autoSpaceDN w:val="0"/>
        <w:adjustRightInd w:val="0"/>
        <w:ind w:firstLine="709"/>
        <w:jc w:val="right"/>
        <w:rPr>
          <w:rFonts w:cs="Arial"/>
        </w:rPr>
      </w:pPr>
    </w:p>
    <w:p w:rsidR="008347BC" w:rsidRPr="008347BC" w:rsidRDefault="008347BC" w:rsidP="008347BC">
      <w:pPr>
        <w:autoSpaceDE w:val="0"/>
        <w:autoSpaceDN w:val="0"/>
        <w:adjustRightInd w:val="0"/>
        <w:ind w:firstLine="709"/>
        <w:jc w:val="center"/>
        <w:rPr>
          <w:rFonts w:cs="Arial"/>
          <w:b/>
          <w:sz w:val="22"/>
          <w:szCs w:val="22"/>
        </w:rPr>
      </w:pPr>
      <w:r w:rsidRPr="008347BC">
        <w:rPr>
          <w:rFonts w:cs="Arial"/>
          <w:b/>
          <w:sz w:val="22"/>
          <w:szCs w:val="22"/>
        </w:rPr>
        <w:t>Порядок</w:t>
      </w:r>
    </w:p>
    <w:p w:rsidR="008347BC" w:rsidRPr="008347BC" w:rsidRDefault="008347BC" w:rsidP="008347BC">
      <w:pPr>
        <w:autoSpaceDE w:val="0"/>
        <w:autoSpaceDN w:val="0"/>
        <w:adjustRightInd w:val="0"/>
        <w:ind w:firstLine="709"/>
        <w:jc w:val="center"/>
        <w:rPr>
          <w:rFonts w:cs="Arial"/>
          <w:b/>
          <w:sz w:val="22"/>
          <w:szCs w:val="22"/>
        </w:rPr>
      </w:pPr>
      <w:r w:rsidRPr="008347BC">
        <w:rPr>
          <w:rFonts w:cs="Arial"/>
          <w:b/>
          <w:sz w:val="22"/>
          <w:szCs w:val="22"/>
        </w:rPr>
        <w:t>осмотра объекта индивидуального жилищного строительства, строительство (реконструкция) которого осуществляется на территории городского поселения город Лиски Лискинского муниципального района Воронежской области с привлечением средств материнского (семейного) капитала, осуществляемый комиссией, уполномоченной на проведение осмотра объекта индивидуального жилищного строительства</w:t>
      </w:r>
    </w:p>
    <w:p w:rsidR="008347BC" w:rsidRPr="008347BC" w:rsidRDefault="008347BC" w:rsidP="008347BC">
      <w:pPr>
        <w:autoSpaceDE w:val="0"/>
        <w:autoSpaceDN w:val="0"/>
        <w:adjustRightInd w:val="0"/>
        <w:ind w:firstLine="709"/>
        <w:rPr>
          <w:rFonts w:cs="Arial"/>
          <w:sz w:val="22"/>
          <w:szCs w:val="22"/>
        </w:rPr>
      </w:pP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1. Настоящий Порядок устанавливает общие требования по организации и проведению осмотра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 (далее - осмотр объекта индивидуального жилищного строительства), в целях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- акта освидетельствования проведения основных работ по строительству (реконструкции) объекта индивидуального жилищного строительства (далее - Акт освидетельствования)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bookmarkStart w:id="0" w:name="Par43"/>
      <w:bookmarkEnd w:id="0"/>
      <w:r w:rsidRPr="008347BC">
        <w:rPr>
          <w:rFonts w:cs="Arial"/>
          <w:sz w:val="22"/>
          <w:szCs w:val="22"/>
        </w:rPr>
        <w:t>2. Осмотр объекта индивидуального жилищного строительства проводится на основании поступившего в администрацию заявления лица, получившего государственный сертификат на материнский (семейный) капитал, либо его представителя (далее - заявитель).</w:t>
      </w:r>
    </w:p>
    <w:p w:rsidR="008347BC" w:rsidRPr="008347BC" w:rsidRDefault="008347BC" w:rsidP="008347BC">
      <w:pPr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lastRenderedPageBreak/>
        <w:t>Форма заявления, требования к его содержанию, а также порядок и способы подачи заявления и иных документов устанавливаются административным регламентом предоставления муниципальной услуги «</w:t>
      </w:r>
      <w:r w:rsidRPr="008347BC">
        <w:rPr>
          <w:rFonts w:cs="Arial"/>
          <w:kern w:val="36"/>
          <w:sz w:val="22"/>
          <w:szCs w:val="22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8347BC">
        <w:rPr>
          <w:rFonts w:cs="Arial"/>
          <w:sz w:val="22"/>
          <w:szCs w:val="22"/>
        </w:rPr>
        <w:t>».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3. Осмотр объекта индивидуального жилищного строительства осуществляется Комиссией по осмотру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 (далее - Комиссии).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Комиссия проводит осмотр объекта индивидуального жилищного строительства, при участии в осмотре не менее 2/3 членов Комиссии.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Секретарь Комиссии согласовывает с заявителем дату и время осмотра объекта индивидуального жилищного строительства.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Дата и время осмотра определяются и сообщаются заявителю заблаговременно (не позднее, чем за 24 часа до времени осмотра) посредством телефонной, факсимильной или электронной связи.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Осмотр объекта проводится в присутствии заявителя либо его представителя, полномочия которого подтверждены в порядке, установленном действующим законодательством Российской Федерации.</w:t>
      </w:r>
    </w:p>
    <w:p w:rsidR="008347BC" w:rsidRPr="008347BC" w:rsidRDefault="008347BC" w:rsidP="008347BC">
      <w:pPr>
        <w:pStyle w:val="ad"/>
        <w:autoSpaceDE w:val="0"/>
        <w:autoSpaceDN w:val="0"/>
        <w:adjustRightInd w:val="0"/>
        <w:spacing w:line="360" w:lineRule="auto"/>
        <w:ind w:left="0"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Заявитель обязан обеспечить беспрепятственный доступ членов Комиссии на освидетельствуемый объект в указанные дату и время, а также личное присутствие (собственное или представителя) при проведении осмотра объекта.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Осмотр объекта индивидуального жилищного строительства проводится в соответствии с требованиями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утвержденных Постановлением Правительства Российской Федерации от 18 августа 2011 года № 686.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В ходе осмотра объекта индивидуального жилищного строительства проводится визуальный осмотр конструкций объекта индивидуального жилищного строительства,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 и кровли), работ по реконструкции объекта индивидуального жилищного строительства.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При проведении осмотра объекта индивидуального жилищного строительства могут осуществляться обмеры и обследования освидетельствуемого объекта.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lastRenderedPageBreak/>
        <w:t>4. По результатам обследования объекта индивидуального жилищного строительства секретарь Комиссии составляет акт освидетельствования по форме, утвержденной Приказом Министерства регионального развития Российской Федерации от 17.06.2011 № 286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Сведения о дате начала и окончания работ по строительству (реконструкции) объекта индивидуального жилищного строительства вносятся в акт согласно сведениям, содержащимся в документе, подтверждающем факт создания объекта индивидуального жилищного строительства.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К акту освидетельствования могут быть приложены фотографии, выполненные в ходе осмотра объекта.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Акт освидетельствования составляется в четырех экземплярах.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Акт освидетельствования подписывается членами Комиссии участвующими в осмотре объекта индивидуального жилищного строительства.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5. Администрация, в течение трех дней после осмотра информирует заявителя о результатах проведения освидетельствования.</w:t>
      </w:r>
    </w:p>
    <w:p w:rsidR="008347BC" w:rsidRPr="008347BC" w:rsidRDefault="008347BC" w:rsidP="008347BC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8347BC">
        <w:rPr>
          <w:rFonts w:ascii="Times New Roman" w:hAnsi="Times New Roman"/>
          <w:sz w:val="22"/>
          <w:szCs w:val="22"/>
        </w:rPr>
        <w:t>Акт освидетельствования выдается заявителю, или его представителю лично под расписку либо направляется заказным письмом с уведомлением в течение 10 рабочих дней со дня регистрации заявления, предусмотренного пунктом 2 настоящего Положения.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6. Отказывается в выдаче акта освидетельствования в случае, если: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7. Решение об отказе в выдаче акта освидетельствования доводится до сведения заявителя либо его представителя в течение 10 рабочих дней со дня получения администрацией заявления, предусмотренного пунктом 2 настоящего Положения.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Уведомление об отказе в выдаче акта освидетельствования выдается заявителю, или его представителю лично под расписку либо направляется заказным письмом с уведомлением.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lastRenderedPageBreak/>
        <w:t>Решение об отказе в выдаче акта освидетельствования может быть обжаловано в судебном порядке.</w:t>
      </w:r>
    </w:p>
    <w:p w:rsidR="008347BC" w:rsidRPr="008347BC" w:rsidRDefault="008347BC" w:rsidP="0083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8. Заявитель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</w:t>
      </w:r>
    </w:p>
    <w:p w:rsid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</w:rPr>
      </w:pPr>
      <w:bookmarkStart w:id="1" w:name="Par186"/>
      <w:bookmarkEnd w:id="1"/>
    </w:p>
    <w:p w:rsid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</w:rPr>
      </w:pP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0"/>
          <w:szCs w:val="20"/>
        </w:rPr>
      </w:pPr>
      <w:r w:rsidRPr="008347BC">
        <w:rPr>
          <w:rFonts w:cs="Arial"/>
          <w:sz w:val="20"/>
          <w:szCs w:val="20"/>
        </w:rPr>
        <w:t xml:space="preserve">Приложение № 2 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0"/>
          <w:szCs w:val="20"/>
        </w:rPr>
      </w:pPr>
      <w:r w:rsidRPr="008347BC">
        <w:rPr>
          <w:rFonts w:cs="Arial"/>
          <w:sz w:val="20"/>
          <w:szCs w:val="20"/>
        </w:rPr>
        <w:t>к постановлению администрации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0"/>
          <w:szCs w:val="20"/>
        </w:rPr>
      </w:pPr>
      <w:r w:rsidRPr="008347BC">
        <w:rPr>
          <w:rFonts w:cs="Arial"/>
          <w:sz w:val="20"/>
          <w:szCs w:val="20"/>
        </w:rPr>
        <w:t>городского поселения город Лиски Лискинского муниципального района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0"/>
          <w:szCs w:val="20"/>
        </w:rPr>
      </w:pPr>
      <w:r w:rsidRPr="008347BC">
        <w:rPr>
          <w:rFonts w:cs="Arial"/>
          <w:sz w:val="20"/>
          <w:szCs w:val="20"/>
        </w:rPr>
        <w:t xml:space="preserve">Воронежской области </w:t>
      </w:r>
    </w:p>
    <w:p w:rsidR="008347BC" w:rsidRPr="008347BC" w:rsidRDefault="008347BC" w:rsidP="008347BC">
      <w:pPr>
        <w:autoSpaceDE w:val="0"/>
        <w:autoSpaceDN w:val="0"/>
        <w:adjustRightInd w:val="0"/>
        <w:ind w:left="4536"/>
        <w:jc w:val="right"/>
        <w:rPr>
          <w:rFonts w:cs="Arial"/>
          <w:sz w:val="20"/>
          <w:szCs w:val="20"/>
        </w:rPr>
      </w:pPr>
      <w:r w:rsidRPr="008347BC">
        <w:rPr>
          <w:rFonts w:cs="Arial"/>
          <w:sz w:val="20"/>
          <w:szCs w:val="20"/>
        </w:rPr>
        <w:t>от  23.12.2019 г. №818</w:t>
      </w:r>
    </w:p>
    <w:p w:rsidR="008347BC" w:rsidRPr="00EA1B92" w:rsidRDefault="008347BC" w:rsidP="008347BC">
      <w:pPr>
        <w:autoSpaceDE w:val="0"/>
        <w:autoSpaceDN w:val="0"/>
        <w:adjustRightInd w:val="0"/>
        <w:ind w:firstLine="709"/>
        <w:jc w:val="center"/>
        <w:rPr>
          <w:rFonts w:cs="Arial"/>
        </w:rPr>
      </w:pPr>
    </w:p>
    <w:p w:rsidR="008347BC" w:rsidRPr="008347BC" w:rsidRDefault="008347BC" w:rsidP="008347BC">
      <w:pPr>
        <w:autoSpaceDE w:val="0"/>
        <w:autoSpaceDN w:val="0"/>
        <w:adjustRightInd w:val="0"/>
        <w:ind w:firstLine="709"/>
        <w:jc w:val="center"/>
        <w:rPr>
          <w:rFonts w:cs="Arial"/>
          <w:spacing w:val="3"/>
          <w:sz w:val="22"/>
          <w:szCs w:val="22"/>
          <w:shd w:val="clear" w:color="auto" w:fill="FFFFFF"/>
        </w:rPr>
      </w:pPr>
      <w:r w:rsidRPr="008347BC">
        <w:rPr>
          <w:rFonts w:cs="Arial"/>
          <w:spacing w:val="3"/>
          <w:sz w:val="22"/>
          <w:szCs w:val="22"/>
          <w:shd w:val="clear" w:color="auto" w:fill="FFFFFF"/>
        </w:rPr>
        <w:t>Состав</w:t>
      </w:r>
    </w:p>
    <w:p w:rsidR="008347BC" w:rsidRPr="008347BC" w:rsidRDefault="008347BC" w:rsidP="008347BC">
      <w:pPr>
        <w:autoSpaceDE w:val="0"/>
        <w:autoSpaceDN w:val="0"/>
        <w:adjustRightInd w:val="0"/>
        <w:ind w:firstLine="709"/>
        <w:jc w:val="center"/>
        <w:rPr>
          <w:rFonts w:cs="Arial"/>
          <w:sz w:val="22"/>
          <w:szCs w:val="22"/>
        </w:rPr>
      </w:pPr>
      <w:r w:rsidRPr="008347BC">
        <w:rPr>
          <w:rFonts w:cs="Arial"/>
          <w:sz w:val="22"/>
          <w:szCs w:val="22"/>
        </w:rPr>
        <w:t>комиссии, уполномоченной на проведение осмотра объекта индивидуального жилищного строительства</w:t>
      </w:r>
      <w:r w:rsidRPr="008347BC">
        <w:rPr>
          <w:rFonts w:cs="Arial"/>
          <w:spacing w:val="3"/>
          <w:sz w:val="22"/>
          <w:szCs w:val="22"/>
          <w:shd w:val="clear" w:color="auto" w:fill="FFFFFF"/>
        </w:rPr>
        <w:t>, строительство (реконструкция) которого осуществляется с привлечением средств материнского (семейного) капитала</w:t>
      </w:r>
    </w:p>
    <w:p w:rsidR="008347BC" w:rsidRPr="008347BC" w:rsidRDefault="008347BC" w:rsidP="008347BC">
      <w:pPr>
        <w:autoSpaceDE w:val="0"/>
        <w:autoSpaceDN w:val="0"/>
        <w:adjustRightInd w:val="0"/>
        <w:ind w:firstLine="709"/>
        <w:jc w:val="center"/>
        <w:rPr>
          <w:rFonts w:cs="Arial"/>
          <w:sz w:val="22"/>
          <w:szCs w:val="22"/>
        </w:rPr>
      </w:pPr>
    </w:p>
    <w:tbl>
      <w:tblPr>
        <w:tblW w:w="872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4475"/>
        <w:gridCol w:w="3260"/>
      </w:tblGrid>
      <w:tr w:rsidR="008347BC" w:rsidRPr="008347BC" w:rsidTr="00054133">
        <w:tc>
          <w:tcPr>
            <w:tcW w:w="992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ind w:firstLine="709"/>
              <w:rPr>
                <w:rFonts w:cs="Arial"/>
                <w:sz w:val="22"/>
                <w:szCs w:val="22"/>
              </w:rPr>
            </w:pPr>
          </w:p>
        </w:tc>
        <w:tc>
          <w:tcPr>
            <w:tcW w:w="7735" w:type="dxa"/>
            <w:gridSpan w:val="2"/>
            <w:vAlign w:val="center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ind w:firstLine="709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ФИО</w:t>
            </w:r>
          </w:p>
        </w:tc>
      </w:tr>
      <w:tr w:rsidR="008347BC" w:rsidRPr="008347BC" w:rsidTr="00054133">
        <w:tc>
          <w:tcPr>
            <w:tcW w:w="992" w:type="dxa"/>
            <w:vAlign w:val="center"/>
          </w:tcPr>
          <w:p w:rsidR="008347BC" w:rsidRPr="008347BC" w:rsidRDefault="008347BC" w:rsidP="00054133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4475" w:type="dxa"/>
          </w:tcPr>
          <w:p w:rsidR="008347BC" w:rsidRPr="008347BC" w:rsidRDefault="008347BC" w:rsidP="00054133">
            <w:pPr>
              <w:tabs>
                <w:tab w:val="left" w:pos="-169"/>
              </w:tabs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Чирков Виктор Николаевич, заместитель главы администрации городского поселения город Лиски</w:t>
            </w:r>
          </w:p>
        </w:tc>
        <w:tc>
          <w:tcPr>
            <w:tcW w:w="3260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Председатель комиссии</w:t>
            </w:r>
          </w:p>
        </w:tc>
      </w:tr>
      <w:tr w:rsidR="008347BC" w:rsidRPr="008347BC" w:rsidTr="00054133">
        <w:tc>
          <w:tcPr>
            <w:tcW w:w="992" w:type="dxa"/>
            <w:vAlign w:val="center"/>
          </w:tcPr>
          <w:p w:rsidR="008347BC" w:rsidRPr="008347BC" w:rsidRDefault="008347BC" w:rsidP="00054133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4475" w:type="dxa"/>
          </w:tcPr>
          <w:p w:rsidR="008347BC" w:rsidRPr="008347BC" w:rsidRDefault="008347BC" w:rsidP="00054133">
            <w:pPr>
              <w:tabs>
                <w:tab w:val="left" w:pos="-169"/>
              </w:tabs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Иванкин Иван Вячеславович, начальник отдела по строительству и архитектуре администрации городского поселения город Лиски</w:t>
            </w:r>
          </w:p>
        </w:tc>
        <w:tc>
          <w:tcPr>
            <w:tcW w:w="3260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Заместитель председателя комиссии</w:t>
            </w:r>
          </w:p>
        </w:tc>
      </w:tr>
      <w:tr w:rsidR="008347BC" w:rsidRPr="008347BC" w:rsidTr="00054133">
        <w:tc>
          <w:tcPr>
            <w:tcW w:w="992" w:type="dxa"/>
            <w:vAlign w:val="center"/>
          </w:tcPr>
          <w:p w:rsidR="008347BC" w:rsidRPr="008347BC" w:rsidRDefault="008347BC" w:rsidP="00054133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4475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Леонова Ирина Викторовна, директор МУП «Градостроительство и архитектура»</w:t>
            </w:r>
          </w:p>
        </w:tc>
        <w:tc>
          <w:tcPr>
            <w:tcW w:w="3260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Секретарь комиссии</w:t>
            </w:r>
          </w:p>
        </w:tc>
      </w:tr>
      <w:tr w:rsidR="008347BC" w:rsidRPr="008347BC" w:rsidTr="008347BC">
        <w:trPr>
          <w:trHeight w:val="688"/>
        </w:trPr>
        <w:tc>
          <w:tcPr>
            <w:tcW w:w="992" w:type="dxa"/>
            <w:vAlign w:val="center"/>
          </w:tcPr>
          <w:p w:rsidR="008347BC" w:rsidRPr="008347BC" w:rsidRDefault="008347BC" w:rsidP="00054133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4475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 xml:space="preserve"> Машина Эльвира Александровна – директор БТИ Лискинского района</w:t>
            </w:r>
          </w:p>
          <w:p w:rsidR="008347BC" w:rsidRPr="008347BC" w:rsidRDefault="008347BC" w:rsidP="008347BC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( по согласованию)</w:t>
            </w:r>
          </w:p>
        </w:tc>
        <w:tc>
          <w:tcPr>
            <w:tcW w:w="3260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Член комиссии</w:t>
            </w:r>
          </w:p>
        </w:tc>
      </w:tr>
      <w:tr w:rsidR="008347BC" w:rsidRPr="008347BC" w:rsidTr="00054133">
        <w:tc>
          <w:tcPr>
            <w:tcW w:w="992" w:type="dxa"/>
            <w:vAlign w:val="center"/>
          </w:tcPr>
          <w:p w:rsidR="008347BC" w:rsidRPr="008347BC" w:rsidRDefault="008347BC" w:rsidP="00054133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4475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Устименко Ольга Станиславовна, юрисконсульт администрации городского поселения город Лиски</w:t>
            </w:r>
          </w:p>
        </w:tc>
        <w:tc>
          <w:tcPr>
            <w:tcW w:w="3260" w:type="dxa"/>
          </w:tcPr>
          <w:p w:rsidR="008347BC" w:rsidRPr="008347BC" w:rsidRDefault="008347BC" w:rsidP="0005413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8347BC">
              <w:rPr>
                <w:rFonts w:cs="Arial"/>
                <w:sz w:val="22"/>
                <w:szCs w:val="22"/>
              </w:rPr>
              <w:t>Член комиссии</w:t>
            </w:r>
          </w:p>
        </w:tc>
      </w:tr>
    </w:tbl>
    <w:p w:rsidR="008347BC" w:rsidRPr="008347BC" w:rsidRDefault="008347BC" w:rsidP="008347BC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Pr="008347BC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8347BC" w:rsidRDefault="008347BC" w:rsidP="00A336E9">
      <w:pPr>
        <w:rPr>
          <w:sz w:val="22"/>
          <w:szCs w:val="22"/>
        </w:rPr>
      </w:pPr>
    </w:p>
    <w:p w:rsidR="0042577A" w:rsidRPr="00A336E9" w:rsidRDefault="0042577A" w:rsidP="00A336E9">
      <w:pPr>
        <w:rPr>
          <w:sz w:val="22"/>
          <w:szCs w:val="22"/>
        </w:rPr>
      </w:pPr>
    </w:p>
    <w:p w:rsidR="00374F94" w:rsidRPr="006A7DBF" w:rsidRDefault="00374F94" w:rsidP="00A336E9">
      <w:pPr>
        <w:spacing w:after="200" w:line="276" w:lineRule="auto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</w:t>
      </w:r>
    </w:p>
    <w:p w:rsidR="00374F94" w:rsidRPr="006A7DBF" w:rsidRDefault="003D1877" w:rsidP="00374F94">
      <w:pPr>
        <w:rPr>
          <w:sz w:val="22"/>
          <w:szCs w:val="22"/>
        </w:rPr>
      </w:pPr>
      <w:r w:rsidRPr="003D1877">
        <w:rPr>
          <w:b/>
          <w:sz w:val="22"/>
          <w:szCs w:val="22"/>
        </w:rPr>
        <w:pict>
          <v:group id="_x0000_s1030" style="position:absolute;margin-left:-59.75pt;margin-top:11.15pt;width:545.65pt;height:1in;z-index:25166540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A336E9" w:rsidRDefault="00A336E9" w:rsidP="00374F94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374F94" w:rsidRPr="006A7DBF" w:rsidRDefault="00374F94" w:rsidP="00374F94">
      <w:pPr>
        <w:rPr>
          <w:sz w:val="22"/>
          <w:szCs w:val="22"/>
        </w:rPr>
      </w:pPr>
    </w:p>
    <w:p w:rsidR="00374F94" w:rsidRDefault="00374F94" w:rsidP="00374F94"/>
    <w:p w:rsidR="00EC5412" w:rsidRDefault="00EC5412"/>
    <w:sectPr w:rsidR="00EC5412" w:rsidSect="0042577A">
      <w:footerReference w:type="default" r:id="rId8"/>
      <w:footnotePr>
        <w:pos w:val="beneathText"/>
      </w:footnotePr>
      <w:pgSz w:w="11907" w:h="16839" w:code="9"/>
      <w:pgMar w:top="709" w:right="851" w:bottom="0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D0F" w:rsidRDefault="00DA4D0F" w:rsidP="00D374C3">
      <w:r>
        <w:separator/>
      </w:r>
    </w:p>
  </w:endnote>
  <w:endnote w:type="continuationSeparator" w:id="1">
    <w:p w:rsidR="00DA4D0F" w:rsidRDefault="00DA4D0F" w:rsidP="00D3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Pr="00DD483B" w:rsidRDefault="00A336E9" w:rsidP="00A336E9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 w:rsidR="008347BC">
      <w:rPr>
        <w:i/>
      </w:rPr>
      <w:t>26</w:t>
    </w:r>
    <w:r>
      <w:rPr>
        <w:i/>
      </w:rPr>
      <w:t xml:space="preserve"> декабря 2019 </w:t>
    </w:r>
    <w:r w:rsidRPr="002B1309">
      <w:rPr>
        <w:i/>
      </w:rPr>
      <w:t>года №</w:t>
    </w:r>
    <w:r>
      <w:rPr>
        <w:i/>
      </w:rPr>
      <w:t>9</w:t>
    </w:r>
    <w:r w:rsidR="008347BC">
      <w:rPr>
        <w:i/>
      </w:rPr>
      <w:t>9</w:t>
    </w:r>
    <w:r>
      <w:rPr>
        <w:i/>
      </w:rPr>
      <w:t>(6</w:t>
    </w:r>
    <w:r w:rsidR="008347BC">
      <w:rPr>
        <w:i/>
      </w:rPr>
      <w:t>40</w:t>
    </w:r>
    <w:r>
      <w:rPr>
        <w:i/>
      </w:rPr>
      <w:t>)</w:t>
    </w:r>
  </w:p>
  <w:p w:rsidR="00A336E9" w:rsidRDefault="00A336E9">
    <w:pPr>
      <w:pStyle w:val="a5"/>
      <w:jc w:val="right"/>
    </w:pPr>
  </w:p>
  <w:p w:rsidR="00A336E9" w:rsidRDefault="00A336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D0F" w:rsidRDefault="00DA4D0F" w:rsidP="00D374C3">
      <w:r>
        <w:separator/>
      </w:r>
    </w:p>
  </w:footnote>
  <w:footnote w:type="continuationSeparator" w:id="1">
    <w:p w:rsidR="00DA4D0F" w:rsidRDefault="00DA4D0F" w:rsidP="00D37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A7564"/>
    <w:multiLevelType w:val="hybridMultilevel"/>
    <w:tmpl w:val="FA08B83C"/>
    <w:lvl w:ilvl="0" w:tplc="88CA35EE">
      <w:start w:val="1"/>
      <w:numFmt w:val="decimal"/>
      <w:lvlText w:val="%1."/>
      <w:lvlJc w:val="left"/>
      <w:pPr>
        <w:ind w:left="355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171A1B"/>
    <w:multiLevelType w:val="hybridMultilevel"/>
    <w:tmpl w:val="E1C8603A"/>
    <w:lvl w:ilvl="0" w:tplc="C7407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6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5A9268A0"/>
    <w:multiLevelType w:val="multilevel"/>
    <w:tmpl w:val="BFEC32F0"/>
    <w:lvl w:ilvl="0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496145F"/>
    <w:multiLevelType w:val="hybridMultilevel"/>
    <w:tmpl w:val="E9528B18"/>
    <w:lvl w:ilvl="0" w:tplc="8A36A0F2">
      <w:start w:val="1"/>
      <w:numFmt w:val="decimal"/>
      <w:lvlText w:val="%1.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7E072E60"/>
    <w:multiLevelType w:val="multilevel"/>
    <w:tmpl w:val="D1683520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0"/>
  </w:num>
  <w:num w:numId="5">
    <w:abstractNumId w:val="1"/>
  </w:num>
  <w:num w:numId="6">
    <w:abstractNumId w:val="12"/>
  </w:num>
  <w:num w:numId="7">
    <w:abstractNumId w:val="21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9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2"/>
  </w:num>
  <w:num w:numId="22">
    <w:abstractNumId w:val="1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74F94"/>
    <w:rsid w:val="00027546"/>
    <w:rsid w:val="00162266"/>
    <w:rsid w:val="0026554C"/>
    <w:rsid w:val="002A076C"/>
    <w:rsid w:val="00374F94"/>
    <w:rsid w:val="003D1877"/>
    <w:rsid w:val="0042577A"/>
    <w:rsid w:val="00790729"/>
    <w:rsid w:val="008347BC"/>
    <w:rsid w:val="00A336E9"/>
    <w:rsid w:val="00A444A2"/>
    <w:rsid w:val="00BE10B1"/>
    <w:rsid w:val="00D374C3"/>
    <w:rsid w:val="00DA4D0F"/>
    <w:rsid w:val="00E43CF7"/>
    <w:rsid w:val="00E60D0A"/>
    <w:rsid w:val="00EC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4F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374F94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374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374F94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374F94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374F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74F9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374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2"/>
    <w:link w:val="3"/>
    <w:rsid w:val="00374F94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374F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2"/>
    <w:link w:val="5"/>
    <w:rsid w:val="00374F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5">
    <w:name w:val="footer"/>
    <w:basedOn w:val="a1"/>
    <w:link w:val="a6"/>
    <w:rsid w:val="00374F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1"/>
    <w:link w:val="a8"/>
    <w:uiPriority w:val="99"/>
    <w:unhideWhenUsed/>
    <w:rsid w:val="00374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374F9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1"/>
    <w:link w:val="aa"/>
    <w:rsid w:val="00374F94"/>
    <w:pPr>
      <w:widowControl w:val="0"/>
      <w:spacing w:after="120"/>
    </w:pPr>
    <w:rPr>
      <w:rFonts w:eastAsia="Arial Unicode MS"/>
      <w:kern w:val="1"/>
      <w:sz w:val="28"/>
    </w:rPr>
  </w:style>
  <w:style w:type="character" w:customStyle="1" w:styleId="aa">
    <w:name w:val="Основной текст Знак"/>
    <w:basedOn w:val="a2"/>
    <w:link w:val="a9"/>
    <w:rsid w:val="00374F94"/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paragraph" w:styleId="ab">
    <w:name w:val="header"/>
    <w:basedOn w:val="a1"/>
    <w:link w:val="ac"/>
    <w:uiPriority w:val="99"/>
    <w:unhideWhenUsed/>
    <w:rsid w:val="00374F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aliases w:val="Абзац списка11"/>
    <w:basedOn w:val="a1"/>
    <w:link w:val="ae"/>
    <w:uiPriority w:val="99"/>
    <w:qFormat/>
    <w:rsid w:val="00374F94"/>
    <w:pPr>
      <w:widowControl w:val="0"/>
      <w:ind w:left="720"/>
      <w:contextualSpacing/>
    </w:pPr>
    <w:rPr>
      <w:rFonts w:eastAsia="Arial Unicode MS"/>
      <w:kern w:val="1"/>
      <w:sz w:val="28"/>
      <w:lang w:eastAsia="en-US"/>
    </w:rPr>
  </w:style>
  <w:style w:type="table" w:styleId="af">
    <w:name w:val="Table Grid"/>
    <w:basedOn w:val="a3"/>
    <w:rsid w:val="0037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1"/>
    <w:uiPriority w:val="1"/>
    <w:locked/>
    <w:rsid w:val="00374F94"/>
    <w:rPr>
      <w:rFonts w:ascii="Calibri" w:hAnsi="Calibri"/>
      <w:lang w:eastAsia="ru-RU"/>
    </w:rPr>
  </w:style>
  <w:style w:type="paragraph" w:styleId="af1">
    <w:name w:val="No Spacing"/>
    <w:link w:val="af0"/>
    <w:uiPriority w:val="1"/>
    <w:qFormat/>
    <w:rsid w:val="00374F94"/>
    <w:pPr>
      <w:spacing w:after="0" w:line="240" w:lineRule="auto"/>
    </w:pPr>
    <w:rPr>
      <w:rFonts w:ascii="Calibri" w:hAnsi="Calibri"/>
      <w:lang w:eastAsia="ru-RU"/>
    </w:rPr>
  </w:style>
  <w:style w:type="character" w:customStyle="1" w:styleId="FontStyle66">
    <w:name w:val="Font Style66"/>
    <w:uiPriority w:val="99"/>
    <w:rsid w:val="00374F94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374F94"/>
    <w:rPr>
      <w:rFonts w:ascii="Times New Roman" w:hAnsi="Times New Roman" w:cs="Times New Roman"/>
      <w:smallCaps/>
      <w:sz w:val="22"/>
      <w:szCs w:val="22"/>
    </w:rPr>
  </w:style>
  <w:style w:type="paragraph" w:customStyle="1" w:styleId="ConsPlusNonformat">
    <w:name w:val="ConsPlusNonforma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 Indent"/>
    <w:basedOn w:val="a1"/>
    <w:link w:val="af3"/>
    <w:rsid w:val="00374F94"/>
    <w:pPr>
      <w:keepNext/>
      <w:widowControl w:val="0"/>
      <w:tabs>
        <w:tab w:val="left" w:pos="2226"/>
      </w:tabs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2"/>
    <w:link w:val="af2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1"/>
    <w:link w:val="22"/>
    <w:rsid w:val="00374F94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374F94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74F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74F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f4">
    <w:name w:val="Normal (Web)"/>
    <w:basedOn w:val="a1"/>
    <w:uiPriority w:val="99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e">
    <w:name w:val="Абзац списка Знак"/>
    <w:aliases w:val="Абзац списка11 Знак"/>
    <w:link w:val="ad"/>
    <w:locked/>
    <w:rsid w:val="00374F94"/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ConsPlusNormal0">
    <w:name w:val="ConsPlusNormal Знак"/>
    <w:link w:val="ConsPlusNormal"/>
    <w:locked/>
    <w:rsid w:val="00374F94"/>
    <w:rPr>
      <w:rFonts w:ascii="Arial" w:eastAsia="Arial" w:hAnsi="Arial" w:cs="Arial"/>
      <w:sz w:val="20"/>
      <w:szCs w:val="20"/>
      <w:lang w:eastAsia="ar-SA"/>
    </w:rPr>
  </w:style>
  <w:style w:type="paragraph" w:customStyle="1" w:styleId="ConsCell">
    <w:name w:val="ConsCell"/>
    <w:rsid w:val="00374F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Гипертекстовая ссылка"/>
    <w:basedOn w:val="a2"/>
    <w:uiPriority w:val="99"/>
    <w:rsid w:val="00374F94"/>
    <w:rPr>
      <w:color w:val="106BBE"/>
    </w:rPr>
  </w:style>
  <w:style w:type="paragraph" w:customStyle="1" w:styleId="af6">
    <w:name w:val="Знак"/>
    <w:basedOn w:val="a1"/>
    <w:rsid w:val="00374F9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2"/>
    <w:rsid w:val="00374F94"/>
  </w:style>
  <w:style w:type="paragraph" w:styleId="HTML">
    <w:name w:val="HTML Preformatted"/>
    <w:basedOn w:val="a1"/>
    <w:link w:val="HTML0"/>
    <w:rsid w:val="003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74F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Emphasis"/>
    <w:basedOn w:val="a2"/>
    <w:qFormat/>
    <w:rsid w:val="00374F94"/>
    <w:rPr>
      <w:i/>
      <w:iCs/>
    </w:rPr>
  </w:style>
  <w:style w:type="character" w:customStyle="1" w:styleId="af8">
    <w:name w:val="Знак"/>
    <w:basedOn w:val="a2"/>
    <w:rsid w:val="00374F9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f9">
    <w:name w:val="Hyperlink"/>
    <w:basedOn w:val="a2"/>
    <w:rsid w:val="00374F94"/>
    <w:rPr>
      <w:rFonts w:cs="Times New Roman"/>
      <w:color w:val="0000FF"/>
      <w:u w:val="single"/>
    </w:rPr>
  </w:style>
  <w:style w:type="paragraph" w:customStyle="1" w:styleId="ConsNormal">
    <w:name w:val="ConsNormal"/>
    <w:rsid w:val="00374F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1"/>
    <w:rsid w:val="00374F9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31">
    <w:name w:val="Основной текст (3)_"/>
    <w:basedOn w:val="a2"/>
    <w:link w:val="310"/>
    <w:rsid w:val="00374F94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374F94"/>
  </w:style>
  <w:style w:type="paragraph" w:customStyle="1" w:styleId="310">
    <w:name w:val="Основной текст (3)1"/>
    <w:basedOn w:val="a1"/>
    <w:link w:val="31"/>
    <w:rsid w:val="00374F94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374F9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a">
    <w:name w:val="Подпись к таблице_"/>
    <w:basedOn w:val="a2"/>
    <w:link w:val="12"/>
    <w:rsid w:val="00374F94"/>
    <w:rPr>
      <w:sz w:val="24"/>
      <w:szCs w:val="24"/>
      <w:shd w:val="clear" w:color="auto" w:fill="FFFFFF"/>
    </w:rPr>
  </w:style>
  <w:style w:type="character" w:customStyle="1" w:styleId="afb">
    <w:name w:val="Подпись к таблице"/>
    <w:basedOn w:val="afa"/>
    <w:rsid w:val="00374F94"/>
  </w:style>
  <w:style w:type="paragraph" w:customStyle="1" w:styleId="12">
    <w:name w:val="Подпись к таблице1"/>
    <w:basedOn w:val="a1"/>
    <w:link w:val="afa"/>
    <w:rsid w:val="00374F94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3">
    <w:name w:val="Основной текст (2)_"/>
    <w:basedOn w:val="a2"/>
    <w:link w:val="24"/>
    <w:rsid w:val="00374F9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374F94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374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374F94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Document Map"/>
    <w:basedOn w:val="a1"/>
    <w:link w:val="afd"/>
    <w:rsid w:val="00374F94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d">
    <w:name w:val="Схема документа Знак"/>
    <w:basedOn w:val="a2"/>
    <w:link w:val="afc"/>
    <w:rsid w:val="00374F94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e">
    <w:name w:val="page number"/>
    <w:basedOn w:val="a2"/>
    <w:rsid w:val="00374F94"/>
  </w:style>
  <w:style w:type="paragraph" w:styleId="25">
    <w:name w:val="Body Text 2"/>
    <w:basedOn w:val="a1"/>
    <w:link w:val="26"/>
    <w:rsid w:val="00374F94"/>
    <w:pPr>
      <w:suppressAutoHyphens w:val="0"/>
      <w:ind w:firstLine="708"/>
      <w:jc w:val="both"/>
    </w:pPr>
    <w:rPr>
      <w:sz w:val="20"/>
      <w:szCs w:val="20"/>
    </w:rPr>
  </w:style>
  <w:style w:type="character" w:customStyle="1" w:styleId="26">
    <w:name w:val="Основной текст 2 Знак"/>
    <w:basedOn w:val="a2"/>
    <w:link w:val="25"/>
    <w:rsid w:val="00374F94"/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Знак3"/>
    <w:semiHidden/>
    <w:rsid w:val="00374F94"/>
    <w:rPr>
      <w:sz w:val="24"/>
      <w:lang w:val="ru-RU" w:eastAsia="ru-RU"/>
    </w:rPr>
  </w:style>
  <w:style w:type="paragraph" w:styleId="aff">
    <w:name w:val="Plain Text"/>
    <w:basedOn w:val="a1"/>
    <w:link w:val="aff0"/>
    <w:rsid w:val="00374F9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2"/>
    <w:link w:val="aff"/>
    <w:rsid w:val="00374F94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374F9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1">
    <w:name w:val="Обычный.Название подразделения"/>
    <w:rsid w:val="00374F9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2">
    <w:name w:val="Subtitle"/>
    <w:basedOn w:val="a1"/>
    <w:link w:val="aff3"/>
    <w:qFormat/>
    <w:rsid w:val="00374F94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3">
    <w:name w:val="Подзаголовок Знак"/>
    <w:basedOn w:val="a2"/>
    <w:link w:val="aff2"/>
    <w:rsid w:val="00374F94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styleId="aff4">
    <w:name w:val="Strong"/>
    <w:basedOn w:val="a2"/>
    <w:uiPriority w:val="22"/>
    <w:qFormat/>
    <w:rsid w:val="00374F94"/>
    <w:rPr>
      <w:b/>
    </w:rPr>
  </w:style>
  <w:style w:type="table" w:customStyle="1" w:styleId="15">
    <w:name w:val="Сетка таблицы1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74F9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374F94"/>
    <w:rPr>
      <w:rFonts w:cs="Times New Roman"/>
      <w:sz w:val="22"/>
      <w:szCs w:val="22"/>
    </w:rPr>
  </w:style>
  <w:style w:type="numbering" w:customStyle="1" w:styleId="a">
    <w:name w:val="Стиль маркированный"/>
    <w:rsid w:val="00374F94"/>
    <w:pPr>
      <w:numPr>
        <w:numId w:val="6"/>
      </w:numPr>
    </w:pPr>
  </w:style>
  <w:style w:type="numbering" w:customStyle="1" w:styleId="a0">
    <w:name w:val="Стиль многоуровневый"/>
    <w:rsid w:val="00374F94"/>
    <w:pPr>
      <w:numPr>
        <w:numId w:val="7"/>
      </w:numPr>
    </w:pPr>
  </w:style>
  <w:style w:type="paragraph" w:customStyle="1" w:styleId="aj">
    <w:name w:val="_a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374F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374F94"/>
    <w:pPr>
      <w:spacing w:after="0" w:line="240" w:lineRule="auto"/>
    </w:pPr>
    <w:rPr>
      <w:rFonts w:ascii="Cambria" w:eastAsia="MS ??" w:hAnsi="Cambria" w:cs="Cambria"/>
    </w:rPr>
  </w:style>
  <w:style w:type="paragraph" w:customStyle="1" w:styleId="Title">
    <w:name w:val="Title!Название НПА"/>
    <w:basedOn w:val="a1"/>
    <w:rsid w:val="00A336E9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f5">
    <w:name w:val="Стиль"/>
    <w:rsid w:val="00A33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</dc:creator>
  <cp:lastModifiedBy>Ястребова</cp:lastModifiedBy>
  <cp:revision>7</cp:revision>
  <dcterms:created xsi:type="dcterms:W3CDTF">2019-11-26T10:47:00Z</dcterms:created>
  <dcterms:modified xsi:type="dcterms:W3CDTF">2019-12-26T12:05:00Z</dcterms:modified>
</cp:coreProperties>
</file>