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CF64C6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CF64C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70447E" w:rsidRPr="000C43AC" w:rsidRDefault="0070447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28</w:t>
                  </w:r>
                </w:p>
                <w:p w:rsidR="0070447E" w:rsidRPr="000C43AC" w:rsidRDefault="0070447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бря</w:t>
                  </w:r>
                </w:p>
                <w:p w:rsidR="0070447E" w:rsidRPr="000C43AC" w:rsidRDefault="0070447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2018</w:t>
                  </w:r>
                </w:p>
                <w:p w:rsidR="0070447E" w:rsidRPr="000C43AC" w:rsidRDefault="0070447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70447E" w:rsidRPr="000C43AC" w:rsidRDefault="0070447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70447E" w:rsidRPr="000C43AC" w:rsidRDefault="0070447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62</w:t>
                  </w:r>
                </w:p>
                <w:p w:rsidR="0070447E" w:rsidRPr="00053169" w:rsidRDefault="0070447E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(53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70447E" w:rsidRDefault="0070447E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64C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CF64C6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CF64C6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50740D" w:rsidRDefault="0050740D" w:rsidP="0050740D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40D" w:rsidRDefault="0050740D" w:rsidP="0050740D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50740D" w:rsidRPr="00C7771E" w:rsidRDefault="0050740D" w:rsidP="0050740D">
      <w:pPr>
        <w:pStyle w:val="1"/>
        <w:tabs>
          <w:tab w:val="left" w:pos="0"/>
        </w:tabs>
        <w:rPr>
          <w:sz w:val="24"/>
        </w:rPr>
      </w:pPr>
      <w:r w:rsidRPr="00C7771E">
        <w:rPr>
          <w:sz w:val="24"/>
        </w:rPr>
        <w:t>АДМИНИСТРАЦИЯ ГОРОДСКОГО ПОСЕЛЕНИЯ  ГОРОД  ЛИСКИ</w:t>
      </w:r>
    </w:p>
    <w:p w:rsidR="0050740D" w:rsidRPr="00C7771E" w:rsidRDefault="0050740D" w:rsidP="0050740D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C7771E">
        <w:rPr>
          <w:b/>
          <w:color w:val="000000"/>
          <w:spacing w:val="-4"/>
        </w:rPr>
        <w:t xml:space="preserve">ЛИСКИНСКОГО МУНИЦИПАЛЬНОГО РАЙОНА </w:t>
      </w:r>
    </w:p>
    <w:p w:rsidR="0050740D" w:rsidRPr="00C7771E" w:rsidRDefault="0050740D" w:rsidP="0050740D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C7771E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50740D" w:rsidRPr="0050740D" w:rsidTr="0070447E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50740D" w:rsidRPr="0050740D" w:rsidRDefault="0050740D" w:rsidP="0070447E">
            <w:pPr>
              <w:pStyle w:val="2"/>
              <w:tabs>
                <w:tab w:val="left" w:pos="0"/>
              </w:tabs>
              <w:spacing w:before="0"/>
              <w:rPr>
                <w:rFonts w:eastAsia="Times New Roman"/>
                <w:color w:val="auto"/>
                <w:sz w:val="24"/>
              </w:rPr>
            </w:pPr>
          </w:p>
          <w:p w:rsidR="0050740D" w:rsidRPr="0050740D" w:rsidRDefault="0050740D" w:rsidP="0050740D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eastAsia="Times New Roman"/>
                <w:color w:val="auto"/>
                <w:sz w:val="24"/>
              </w:rPr>
            </w:pPr>
            <w:r w:rsidRPr="0050740D">
              <w:rPr>
                <w:rFonts w:eastAsia="Times New Roman"/>
                <w:color w:val="auto"/>
                <w:sz w:val="24"/>
              </w:rPr>
              <w:t>П О С Т А Н О В Л Е Н И Е</w:t>
            </w:r>
          </w:p>
        </w:tc>
      </w:tr>
    </w:tbl>
    <w:p w:rsidR="0050740D" w:rsidRDefault="0050740D" w:rsidP="0050740D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4" type="#_x0000_t202" style="position:absolute;margin-left:381.5pt;margin-top:5.25pt;width:1in;height:23.25pt;z-index:251666432;mso-position-horizontal-relative:text;mso-position-vertical-relative:text" stroked="f">
            <v:textbox style="mso-next-textbox:#_x0000_s1034">
              <w:txbxContent>
                <w:p w:rsidR="0070447E" w:rsidRPr="00306B1B" w:rsidRDefault="0070447E" w:rsidP="0050740D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0740D" w:rsidRPr="0050740D" w:rsidRDefault="0050740D" w:rsidP="0050740D">
      <w:pPr>
        <w:shd w:val="clear" w:color="auto" w:fill="FFFFFF"/>
        <w:autoSpaceDE w:val="0"/>
        <w:rPr>
          <w:bCs/>
          <w:color w:val="000000"/>
          <w:spacing w:val="-4"/>
          <w:u w:val="single"/>
        </w:rPr>
      </w:pPr>
      <w:r w:rsidRPr="0050740D">
        <w:rPr>
          <w:bCs/>
          <w:color w:val="000000"/>
          <w:spacing w:val="-4"/>
          <w:u w:val="single"/>
        </w:rPr>
        <w:t>от «28» декабря  2018 г.  № 867</w:t>
      </w:r>
    </w:p>
    <w:p w:rsidR="0050740D" w:rsidRPr="008B14E3" w:rsidRDefault="0050740D" w:rsidP="0050740D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50740D" w:rsidRDefault="0050740D" w:rsidP="0050740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108"/>
        <w:gridCol w:w="3349"/>
      </w:tblGrid>
      <w:tr w:rsidR="0050740D" w:rsidRPr="002C7E72" w:rsidTr="0070447E">
        <w:tc>
          <w:tcPr>
            <w:tcW w:w="6108" w:type="dxa"/>
            <w:shd w:val="clear" w:color="auto" w:fill="auto"/>
          </w:tcPr>
          <w:p w:rsidR="0050740D" w:rsidRPr="00C7771E" w:rsidRDefault="0050740D" w:rsidP="0070447E">
            <w:pPr>
              <w:jc w:val="both"/>
              <w:rPr>
                <w:b/>
                <w:sz w:val="22"/>
                <w:szCs w:val="22"/>
              </w:rPr>
            </w:pPr>
            <w:r w:rsidRPr="00C7771E">
              <w:rPr>
                <w:b/>
                <w:sz w:val="22"/>
                <w:szCs w:val="22"/>
              </w:rPr>
              <w:t xml:space="preserve">О внесении изменений в постановление администрации городского поселения город Лиски от 31.12.2013 г. № 581 «Об утверждении муниципальной программы «Развитие и сохранение культуры на территории городского поселения город Лиски» </w:t>
            </w:r>
          </w:p>
        </w:tc>
        <w:tc>
          <w:tcPr>
            <w:tcW w:w="3349" w:type="dxa"/>
            <w:shd w:val="clear" w:color="auto" w:fill="auto"/>
          </w:tcPr>
          <w:p w:rsidR="0050740D" w:rsidRPr="002C7E72" w:rsidRDefault="0050740D" w:rsidP="0070447E">
            <w:pPr>
              <w:rPr>
                <w:b/>
                <w:sz w:val="28"/>
                <w:szCs w:val="28"/>
              </w:rPr>
            </w:pPr>
          </w:p>
        </w:tc>
      </w:tr>
    </w:tbl>
    <w:p w:rsidR="0050740D" w:rsidRPr="00E17647" w:rsidRDefault="0050740D" w:rsidP="0050740D">
      <w:pPr>
        <w:rPr>
          <w:b/>
          <w:sz w:val="28"/>
          <w:szCs w:val="28"/>
        </w:rPr>
      </w:pP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b/>
          <w:sz w:val="22"/>
          <w:szCs w:val="22"/>
        </w:rPr>
        <w:t xml:space="preserve">     </w:t>
      </w:r>
      <w:r w:rsidRPr="00C7771E">
        <w:rPr>
          <w:sz w:val="22"/>
          <w:szCs w:val="22"/>
        </w:rPr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50740D" w:rsidRPr="00C7771E" w:rsidRDefault="0050740D" w:rsidP="0050740D">
      <w:pPr>
        <w:jc w:val="both"/>
        <w:rPr>
          <w:b/>
          <w:sz w:val="22"/>
          <w:szCs w:val="22"/>
        </w:rPr>
      </w:pPr>
      <w:r w:rsidRPr="00C7771E">
        <w:rPr>
          <w:b/>
          <w:sz w:val="22"/>
          <w:szCs w:val="22"/>
        </w:rPr>
        <w:t>п о с т а н о в л я е т: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 1. Приложение к постановлению администрации городского поселения город Лиски Лискинского муниципального района Воронежской области от 31.12.2013 г. №583 «Об утверждении муниципальной программы «Развитие и сохранение культуры на территории городского поселения город Лиски» изложить в новой редакции согласно приложению к настоящему постановлению.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 в сети «Интернет».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Глава администрации 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городского поселения город Лиски                                                Е.В.Митюрёв</w:t>
      </w:r>
    </w:p>
    <w:p w:rsidR="0050740D" w:rsidRPr="00C7771E" w:rsidRDefault="0050740D" w:rsidP="0050740D">
      <w:pPr>
        <w:jc w:val="both"/>
        <w:rPr>
          <w:b/>
          <w:sz w:val="22"/>
          <w:szCs w:val="22"/>
        </w:rPr>
      </w:pPr>
    </w:p>
    <w:p w:rsidR="0050740D" w:rsidRPr="00C7771E" w:rsidRDefault="0050740D" w:rsidP="0050740D">
      <w:pPr>
        <w:jc w:val="center"/>
        <w:rPr>
          <w:b/>
          <w:sz w:val="22"/>
          <w:szCs w:val="22"/>
        </w:rPr>
      </w:pPr>
    </w:p>
    <w:p w:rsidR="0050740D" w:rsidRDefault="0050740D" w:rsidP="0050740D">
      <w:pPr>
        <w:jc w:val="center"/>
        <w:rPr>
          <w:b/>
          <w:sz w:val="28"/>
          <w:szCs w:val="28"/>
        </w:rPr>
      </w:pPr>
    </w:p>
    <w:p w:rsidR="0050740D" w:rsidRDefault="0050740D" w:rsidP="0050740D">
      <w:pPr>
        <w:jc w:val="center"/>
        <w:rPr>
          <w:b/>
          <w:sz w:val="28"/>
          <w:szCs w:val="28"/>
        </w:rPr>
      </w:pPr>
    </w:p>
    <w:tbl>
      <w:tblPr>
        <w:tblW w:w="10428" w:type="dxa"/>
        <w:tblLook w:val="01E0"/>
      </w:tblPr>
      <w:tblGrid>
        <w:gridCol w:w="5628"/>
        <w:gridCol w:w="4800"/>
      </w:tblGrid>
      <w:tr w:rsidR="0050740D" w:rsidRPr="00C7771E" w:rsidTr="0070447E">
        <w:tc>
          <w:tcPr>
            <w:tcW w:w="5628" w:type="dxa"/>
            <w:shd w:val="clear" w:color="auto" w:fill="auto"/>
          </w:tcPr>
          <w:p w:rsidR="0050740D" w:rsidRPr="00C7771E" w:rsidRDefault="0050740D" w:rsidP="007044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00" w:type="dxa"/>
            <w:shd w:val="clear" w:color="auto" w:fill="auto"/>
          </w:tcPr>
          <w:p w:rsidR="0050740D" w:rsidRPr="00C7771E" w:rsidRDefault="0050740D" w:rsidP="0070447E">
            <w:pPr>
              <w:jc w:val="right"/>
              <w:rPr>
                <w:sz w:val="20"/>
                <w:szCs w:val="20"/>
              </w:rPr>
            </w:pPr>
            <w:r w:rsidRPr="00C7771E">
              <w:rPr>
                <w:sz w:val="20"/>
                <w:szCs w:val="20"/>
              </w:rPr>
              <w:t>Приложение</w:t>
            </w:r>
          </w:p>
          <w:p w:rsidR="0050740D" w:rsidRPr="00C7771E" w:rsidRDefault="0050740D" w:rsidP="0070447E">
            <w:pPr>
              <w:jc w:val="both"/>
              <w:rPr>
                <w:sz w:val="20"/>
                <w:szCs w:val="20"/>
              </w:rPr>
            </w:pPr>
            <w:r w:rsidRPr="00C7771E">
              <w:rPr>
                <w:sz w:val="20"/>
                <w:szCs w:val="20"/>
              </w:rPr>
              <w:t>к постановлению  администрации городского поселения город Лиски  от «</w:t>
            </w:r>
            <w:r>
              <w:rPr>
                <w:sz w:val="20"/>
                <w:szCs w:val="20"/>
              </w:rPr>
              <w:t>28</w:t>
            </w:r>
            <w:r w:rsidRPr="00C7771E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декабря</w:t>
            </w:r>
            <w:r w:rsidRPr="00C7771E">
              <w:rPr>
                <w:sz w:val="20"/>
                <w:szCs w:val="20"/>
              </w:rPr>
              <w:t xml:space="preserve"> 2018 г.№</w:t>
            </w:r>
            <w:r>
              <w:rPr>
                <w:sz w:val="20"/>
                <w:szCs w:val="20"/>
              </w:rPr>
              <w:t>867</w:t>
            </w:r>
          </w:p>
        </w:tc>
      </w:tr>
    </w:tbl>
    <w:p w:rsidR="0050740D" w:rsidRPr="00C7771E" w:rsidRDefault="0050740D" w:rsidP="0050740D">
      <w:pPr>
        <w:jc w:val="center"/>
        <w:rPr>
          <w:b/>
          <w:sz w:val="20"/>
          <w:szCs w:val="20"/>
        </w:rPr>
      </w:pPr>
    </w:p>
    <w:p w:rsidR="0050740D" w:rsidRPr="00C7771E" w:rsidRDefault="0050740D" w:rsidP="0050740D">
      <w:pPr>
        <w:jc w:val="right"/>
        <w:rPr>
          <w:sz w:val="20"/>
          <w:szCs w:val="20"/>
        </w:rPr>
      </w:pPr>
      <w:r w:rsidRPr="00C7771E">
        <w:rPr>
          <w:sz w:val="20"/>
          <w:szCs w:val="20"/>
        </w:rPr>
        <w:t>«Приложение</w:t>
      </w:r>
    </w:p>
    <w:p w:rsidR="0050740D" w:rsidRPr="00C7771E" w:rsidRDefault="0050740D" w:rsidP="0050740D">
      <w:pPr>
        <w:jc w:val="right"/>
        <w:rPr>
          <w:sz w:val="20"/>
          <w:szCs w:val="20"/>
        </w:rPr>
      </w:pPr>
      <w:r w:rsidRPr="00C7771E">
        <w:rPr>
          <w:sz w:val="20"/>
          <w:szCs w:val="20"/>
        </w:rPr>
        <w:t xml:space="preserve">к  постановлению  администрации </w:t>
      </w:r>
    </w:p>
    <w:p w:rsidR="0050740D" w:rsidRPr="00C7771E" w:rsidRDefault="0050740D" w:rsidP="0050740D">
      <w:pPr>
        <w:jc w:val="right"/>
        <w:rPr>
          <w:sz w:val="20"/>
          <w:szCs w:val="20"/>
        </w:rPr>
      </w:pPr>
      <w:r w:rsidRPr="00C7771E">
        <w:rPr>
          <w:sz w:val="20"/>
          <w:szCs w:val="20"/>
        </w:rPr>
        <w:t xml:space="preserve">городского поселения город Лиски  </w:t>
      </w:r>
    </w:p>
    <w:p w:rsidR="0050740D" w:rsidRPr="00C7771E" w:rsidRDefault="0050740D" w:rsidP="0050740D">
      <w:pPr>
        <w:jc w:val="center"/>
        <w:rPr>
          <w:b/>
          <w:sz w:val="20"/>
          <w:szCs w:val="20"/>
        </w:rPr>
      </w:pPr>
      <w:r w:rsidRPr="00C7771E">
        <w:rPr>
          <w:sz w:val="20"/>
          <w:szCs w:val="20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</w:t>
      </w:r>
      <w:r w:rsidRPr="00C7771E">
        <w:rPr>
          <w:sz w:val="20"/>
          <w:szCs w:val="20"/>
        </w:rPr>
        <w:t xml:space="preserve">      от  « 31 » декабря   2013 г.    №581</w:t>
      </w:r>
    </w:p>
    <w:p w:rsidR="0050740D" w:rsidRPr="00C7771E" w:rsidRDefault="0050740D" w:rsidP="0050740D">
      <w:pPr>
        <w:jc w:val="center"/>
        <w:rPr>
          <w:b/>
          <w:sz w:val="20"/>
          <w:szCs w:val="20"/>
        </w:rPr>
      </w:pPr>
    </w:p>
    <w:p w:rsidR="0050740D" w:rsidRPr="00C7771E" w:rsidRDefault="0050740D" w:rsidP="0050740D">
      <w:pPr>
        <w:jc w:val="center"/>
        <w:rPr>
          <w:b/>
          <w:sz w:val="20"/>
          <w:szCs w:val="20"/>
        </w:rPr>
      </w:pPr>
    </w:p>
    <w:p w:rsidR="0050740D" w:rsidRDefault="0050740D" w:rsidP="0050740D">
      <w:pPr>
        <w:rPr>
          <w:b/>
          <w:sz w:val="28"/>
          <w:szCs w:val="28"/>
        </w:rPr>
      </w:pPr>
    </w:p>
    <w:p w:rsidR="0050740D" w:rsidRDefault="0050740D" w:rsidP="0050740D">
      <w:pPr>
        <w:rPr>
          <w:b/>
          <w:sz w:val="28"/>
          <w:szCs w:val="28"/>
        </w:rPr>
      </w:pPr>
    </w:p>
    <w:p w:rsidR="0050740D" w:rsidRDefault="0050740D" w:rsidP="0050740D">
      <w:pPr>
        <w:rPr>
          <w:b/>
          <w:sz w:val="28"/>
          <w:szCs w:val="28"/>
        </w:rPr>
      </w:pPr>
    </w:p>
    <w:p w:rsidR="0050740D" w:rsidRDefault="0050740D" w:rsidP="0050740D">
      <w:pPr>
        <w:rPr>
          <w:b/>
          <w:sz w:val="28"/>
          <w:szCs w:val="28"/>
        </w:rPr>
      </w:pPr>
    </w:p>
    <w:p w:rsidR="0050740D" w:rsidRDefault="0050740D" w:rsidP="0050740D">
      <w:pPr>
        <w:jc w:val="center"/>
        <w:rPr>
          <w:b/>
          <w:sz w:val="28"/>
          <w:szCs w:val="28"/>
        </w:rPr>
      </w:pPr>
    </w:p>
    <w:p w:rsidR="0050740D" w:rsidRPr="00C7771E" w:rsidRDefault="0050740D" w:rsidP="0050740D">
      <w:pPr>
        <w:jc w:val="center"/>
        <w:rPr>
          <w:b/>
        </w:rPr>
      </w:pPr>
      <w:r w:rsidRPr="00C7771E">
        <w:rPr>
          <w:b/>
        </w:rPr>
        <w:t>МУНИЦИПАЛЬНАЯ</w:t>
      </w:r>
      <w:r w:rsidRPr="00C7771E">
        <w:rPr>
          <w:b/>
        </w:rPr>
        <w:br/>
        <w:t>ПРОГРАММА</w:t>
      </w:r>
    </w:p>
    <w:p w:rsidR="0050740D" w:rsidRPr="00C7771E" w:rsidRDefault="0050740D" w:rsidP="0050740D"/>
    <w:p w:rsidR="0050740D" w:rsidRDefault="0050740D" w:rsidP="0050740D">
      <w:pPr>
        <w:jc w:val="center"/>
        <w:rPr>
          <w:b/>
        </w:rPr>
      </w:pPr>
      <w:r w:rsidRPr="00C7771E">
        <w:rPr>
          <w:b/>
        </w:rPr>
        <w:t xml:space="preserve">«Развитие и сохранение культуры </w:t>
      </w:r>
    </w:p>
    <w:p w:rsidR="0050740D" w:rsidRPr="00C7771E" w:rsidRDefault="0050740D" w:rsidP="0050740D">
      <w:pPr>
        <w:jc w:val="center"/>
        <w:rPr>
          <w:b/>
        </w:rPr>
      </w:pPr>
      <w:r w:rsidRPr="00C7771E">
        <w:rPr>
          <w:b/>
        </w:rPr>
        <w:t>на территории городского поселения город Лиски»</w:t>
      </w:r>
    </w:p>
    <w:p w:rsidR="0050740D" w:rsidRDefault="0050740D" w:rsidP="0050740D">
      <w:pPr>
        <w:jc w:val="center"/>
        <w:rPr>
          <w:b/>
          <w:sz w:val="28"/>
          <w:szCs w:val="28"/>
        </w:rPr>
      </w:pPr>
    </w:p>
    <w:p w:rsidR="0050740D" w:rsidRDefault="0050740D" w:rsidP="0050740D">
      <w:pPr>
        <w:jc w:val="center"/>
        <w:rPr>
          <w:b/>
          <w:sz w:val="28"/>
          <w:szCs w:val="28"/>
        </w:rPr>
      </w:pPr>
    </w:p>
    <w:p w:rsidR="0050740D" w:rsidRDefault="0050740D" w:rsidP="0050740D">
      <w:pPr>
        <w:jc w:val="center"/>
        <w:rPr>
          <w:b/>
          <w:sz w:val="28"/>
          <w:szCs w:val="28"/>
        </w:rPr>
      </w:pPr>
    </w:p>
    <w:p w:rsidR="0050740D" w:rsidRDefault="0050740D" w:rsidP="0050740D">
      <w:pPr>
        <w:rPr>
          <w:b/>
          <w:sz w:val="28"/>
          <w:szCs w:val="28"/>
        </w:rPr>
      </w:pPr>
    </w:p>
    <w:p w:rsidR="0050740D" w:rsidRDefault="0050740D" w:rsidP="0050740D">
      <w:pPr>
        <w:rPr>
          <w:b/>
          <w:sz w:val="28"/>
          <w:szCs w:val="28"/>
        </w:rPr>
      </w:pPr>
    </w:p>
    <w:p w:rsidR="0050740D" w:rsidRDefault="0050740D" w:rsidP="0050740D">
      <w:pPr>
        <w:rPr>
          <w:b/>
          <w:sz w:val="28"/>
          <w:szCs w:val="28"/>
        </w:rPr>
      </w:pPr>
    </w:p>
    <w:p w:rsidR="0050740D" w:rsidRDefault="0050740D" w:rsidP="0050740D">
      <w:pPr>
        <w:pStyle w:val="1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:rsidR="0050740D" w:rsidRPr="00C7771E" w:rsidRDefault="0050740D" w:rsidP="0050740D">
      <w:pPr>
        <w:pStyle w:val="11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</w:t>
      </w:r>
      <w:r w:rsidRPr="00C7771E">
        <w:rPr>
          <w:b/>
          <w:sz w:val="22"/>
          <w:szCs w:val="22"/>
        </w:rPr>
        <w:t>П А С П О Р Т</w:t>
      </w:r>
    </w:p>
    <w:p w:rsidR="0050740D" w:rsidRPr="00C7771E" w:rsidRDefault="0050740D" w:rsidP="0050740D">
      <w:pPr>
        <w:pStyle w:val="11"/>
        <w:jc w:val="center"/>
        <w:rPr>
          <w:b/>
          <w:sz w:val="22"/>
          <w:szCs w:val="22"/>
        </w:rPr>
      </w:pPr>
      <w:r w:rsidRPr="00C7771E">
        <w:rPr>
          <w:b/>
          <w:sz w:val="22"/>
          <w:szCs w:val="22"/>
        </w:rPr>
        <w:t>муниципальной программы</w:t>
      </w:r>
    </w:p>
    <w:p w:rsidR="0050740D" w:rsidRPr="00C7771E" w:rsidRDefault="0050740D" w:rsidP="0050740D">
      <w:pPr>
        <w:pStyle w:val="11"/>
        <w:jc w:val="center"/>
        <w:rPr>
          <w:b/>
          <w:sz w:val="22"/>
          <w:szCs w:val="22"/>
        </w:rPr>
      </w:pPr>
      <w:r w:rsidRPr="00C7771E">
        <w:rPr>
          <w:b/>
          <w:sz w:val="22"/>
          <w:szCs w:val="22"/>
        </w:rPr>
        <w:t xml:space="preserve">«Развитие и сохранение культуры на территории </w:t>
      </w:r>
    </w:p>
    <w:p w:rsidR="0050740D" w:rsidRPr="00C7771E" w:rsidRDefault="0050740D" w:rsidP="0050740D">
      <w:pPr>
        <w:pStyle w:val="11"/>
        <w:jc w:val="center"/>
        <w:rPr>
          <w:b/>
          <w:sz w:val="22"/>
          <w:szCs w:val="22"/>
        </w:rPr>
      </w:pPr>
      <w:r w:rsidRPr="00C7771E">
        <w:rPr>
          <w:b/>
          <w:sz w:val="22"/>
          <w:szCs w:val="22"/>
        </w:rPr>
        <w:t>городского поселения город Лиски»</w:t>
      </w:r>
    </w:p>
    <w:p w:rsidR="0050740D" w:rsidRPr="00C7771E" w:rsidRDefault="0050740D" w:rsidP="0050740D">
      <w:pPr>
        <w:pStyle w:val="11"/>
        <w:jc w:val="center"/>
        <w:rPr>
          <w:sz w:val="22"/>
          <w:szCs w:val="22"/>
        </w:rPr>
      </w:pPr>
      <w:r w:rsidRPr="00C7771E">
        <w:rPr>
          <w:sz w:val="22"/>
          <w:szCs w:val="22"/>
        </w:rPr>
        <w:t>(далее – муниципальная программа)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1253"/>
        <w:gridCol w:w="1843"/>
        <w:gridCol w:w="1701"/>
        <w:gridCol w:w="2268"/>
      </w:tblGrid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C7771E">
              <w:rPr>
                <w:b/>
                <w:bCs/>
                <w:spacing w:val="-2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7065" w:type="dxa"/>
            <w:gridSpan w:val="4"/>
          </w:tcPr>
          <w:p w:rsidR="0050740D" w:rsidRPr="00A4155A" w:rsidRDefault="0050740D" w:rsidP="0070447E">
            <w:pPr>
              <w:keepNext/>
              <w:widowControl w:val="0"/>
              <w:rPr>
                <w:sz w:val="28"/>
                <w:szCs w:val="28"/>
              </w:rPr>
            </w:pPr>
            <w:r>
              <w:t>«Развитие и сохранение культуры на территории городского поселения город Лиски» (далее – муниципальная программа)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shd w:val="clear" w:color="auto" w:fill="FFFFFF"/>
              <w:rPr>
                <w:sz w:val="20"/>
                <w:szCs w:val="20"/>
              </w:rPr>
            </w:pPr>
            <w:r w:rsidRPr="00C7771E">
              <w:rPr>
                <w:b/>
                <w:bCs/>
                <w:spacing w:val="-2"/>
                <w:sz w:val="20"/>
                <w:szCs w:val="20"/>
              </w:rPr>
              <w:t xml:space="preserve">Ответственный </w:t>
            </w:r>
            <w:r w:rsidRPr="00C7771E">
              <w:rPr>
                <w:b/>
                <w:bCs/>
                <w:sz w:val="20"/>
                <w:szCs w:val="20"/>
              </w:rPr>
              <w:t xml:space="preserve">исполнитель </w:t>
            </w:r>
            <w:bookmarkStart w:id="0" w:name="_GoBack"/>
            <w:bookmarkEnd w:id="0"/>
            <w:r w:rsidRPr="00C7771E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065" w:type="dxa"/>
            <w:gridSpan w:val="4"/>
          </w:tcPr>
          <w:p w:rsidR="0050740D" w:rsidRPr="00A4155A" w:rsidRDefault="0050740D" w:rsidP="0070447E">
            <w:pPr>
              <w:keepNext/>
              <w:widowControl w:val="0"/>
            </w:pPr>
            <w:r>
              <w:t>Администрация городского поселения город Лиски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771E">
              <w:rPr>
                <w:b/>
                <w:bCs/>
                <w:spacing w:val="-2"/>
                <w:sz w:val="20"/>
                <w:szCs w:val="20"/>
              </w:rPr>
              <w:t xml:space="preserve">Исполнители </w:t>
            </w:r>
            <w:r w:rsidRPr="00C7771E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065" w:type="dxa"/>
            <w:gridSpan w:val="4"/>
          </w:tcPr>
          <w:p w:rsidR="0050740D" w:rsidRPr="00A4155A" w:rsidRDefault="0050740D" w:rsidP="0070447E">
            <w:pPr>
              <w:keepNext/>
              <w:widowControl w:val="0"/>
            </w:pPr>
            <w:r w:rsidRPr="00A4155A">
              <w:t>Муниципальное казенное учреждение «</w:t>
            </w:r>
            <w:r>
              <w:t>Дворец культуры», м</w:t>
            </w:r>
            <w:r w:rsidRPr="00A4155A">
              <w:t xml:space="preserve">униципальное казенное учреждение </w:t>
            </w:r>
            <w:r>
              <w:t xml:space="preserve">Молодежный центр </w:t>
            </w:r>
            <w:r w:rsidRPr="00A4155A">
              <w:t>«</w:t>
            </w:r>
            <w:r>
              <w:t>Озарение», муниципальное автономное учреждение «Городской парк культуры и отдыха».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7065" w:type="dxa"/>
            <w:gridSpan w:val="4"/>
          </w:tcPr>
          <w:p w:rsidR="0050740D" w:rsidRPr="00A4155A" w:rsidRDefault="0050740D" w:rsidP="0070447E">
            <w:pPr>
              <w:keepNext/>
              <w:widowControl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A4155A">
              <w:t>Администрация городского поселения город Лиски</w:t>
            </w:r>
            <w:r>
              <w:t>.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C7771E">
              <w:rPr>
                <w:b/>
                <w:bCs/>
                <w:spacing w:val="-2"/>
                <w:sz w:val="20"/>
                <w:szCs w:val="20"/>
              </w:rPr>
              <w:t xml:space="preserve">Подпрограммы  муниципальной программы и основные мероприятия </w:t>
            </w:r>
          </w:p>
        </w:tc>
        <w:tc>
          <w:tcPr>
            <w:tcW w:w="7065" w:type="dxa"/>
            <w:gridSpan w:val="4"/>
          </w:tcPr>
          <w:p w:rsidR="0050740D" w:rsidRPr="00113564" w:rsidRDefault="0050740D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1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Организация досуга и обеспечение жителей города услугами организаций культуры</w:t>
            </w:r>
          </w:p>
          <w:p w:rsidR="0050740D" w:rsidRPr="00FB4CAB" w:rsidRDefault="0050740D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113564">
              <w:t>Основн</w:t>
            </w:r>
            <w:r>
              <w:t>ое</w:t>
            </w:r>
            <w:r w:rsidRPr="00113564">
              <w:t xml:space="preserve"> мероприяти</w:t>
            </w:r>
            <w:r>
              <w:t xml:space="preserve">е </w:t>
            </w:r>
            <w:r w:rsidRPr="009762F2">
              <w:t xml:space="preserve">обеспечение деятельности культурно-досуговых учреждений </w:t>
            </w:r>
            <w:r>
              <w:t xml:space="preserve">городского </w:t>
            </w:r>
            <w:r w:rsidRPr="009762F2">
              <w:t>поселения  на должном уровне, позволяющем формировать духовно-эстетические потребности населения.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065" w:type="dxa"/>
            <w:gridSpan w:val="4"/>
            <w:vAlign w:val="center"/>
          </w:tcPr>
          <w:p w:rsidR="0050740D" w:rsidRPr="009762F2" w:rsidRDefault="0050740D" w:rsidP="0070447E">
            <w:pPr>
              <w:tabs>
                <w:tab w:val="left" w:pos="10065"/>
              </w:tabs>
              <w:jc w:val="both"/>
            </w:pPr>
            <w:r>
              <w:t xml:space="preserve">      </w:t>
            </w:r>
            <w:r w:rsidRPr="009762F2">
              <w:t xml:space="preserve">Повышение качества жизни населения   городского </w:t>
            </w:r>
            <w:r>
              <w:t>поселения</w:t>
            </w:r>
            <w:r w:rsidRPr="009762F2">
              <w:t xml:space="preserve"> город </w:t>
            </w:r>
            <w:r>
              <w:t>Лиски</w:t>
            </w:r>
            <w:r w:rsidRPr="009762F2">
              <w:t xml:space="preserve"> путем  обеспечения доступа граждан к культурным </w:t>
            </w:r>
            <w:r w:rsidRPr="009762F2">
              <w:lastRenderedPageBreak/>
              <w:t>ценностям, создания условий для развития творческих способностей, воспитания   подрастающего поколения в духе культурных традиций страны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lastRenderedPageBreak/>
              <w:t>Задачи муниципальной программы</w:t>
            </w:r>
          </w:p>
        </w:tc>
        <w:tc>
          <w:tcPr>
            <w:tcW w:w="7065" w:type="dxa"/>
            <w:gridSpan w:val="4"/>
            <w:vAlign w:val="center"/>
          </w:tcPr>
          <w:p w:rsidR="0050740D" w:rsidRDefault="0050740D" w:rsidP="0070447E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программы позволит решить следующие задачи:</w:t>
            </w:r>
          </w:p>
          <w:p w:rsidR="0050740D" w:rsidRPr="009762F2" w:rsidRDefault="0050740D" w:rsidP="0070447E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762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благоприятных условий для устойчивого развития сферы культуры городского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поселпения город Лиски</w:t>
            </w:r>
            <w:r w:rsidRPr="009762F2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0740D" w:rsidRPr="009762F2" w:rsidRDefault="0050740D" w:rsidP="00DA12B9">
            <w:pPr>
              <w:pStyle w:val="a9"/>
              <w:numPr>
                <w:ilvl w:val="0"/>
                <w:numId w:val="1"/>
              </w:numPr>
              <w:tabs>
                <w:tab w:val="left" w:pos="176"/>
                <w:tab w:val="left" w:pos="317"/>
                <w:tab w:val="left" w:pos="100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62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достижение более высокого качественного уровня культурного обслуживания жителей городского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</w:t>
            </w:r>
            <w:r w:rsidRPr="009762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том числе с помощью внедрения новых услуг и технологий работы;  </w:t>
            </w:r>
          </w:p>
          <w:p w:rsidR="0050740D" w:rsidRPr="009762F2" w:rsidRDefault="0050740D" w:rsidP="00DA12B9">
            <w:pPr>
              <w:pStyle w:val="a9"/>
              <w:numPr>
                <w:ilvl w:val="0"/>
                <w:numId w:val="1"/>
              </w:numPr>
              <w:tabs>
                <w:tab w:val="left" w:pos="176"/>
                <w:tab w:val="left" w:pos="317"/>
                <w:tab w:val="left" w:pos="100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62F2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муниципальной кадровой политики в области культуры;</w:t>
            </w:r>
          </w:p>
          <w:p w:rsidR="0050740D" w:rsidRPr="009762F2" w:rsidRDefault="0050740D" w:rsidP="00DA12B9">
            <w:pPr>
              <w:pStyle w:val="a9"/>
              <w:numPr>
                <w:ilvl w:val="0"/>
                <w:numId w:val="1"/>
              </w:numPr>
              <w:tabs>
                <w:tab w:val="left" w:pos="176"/>
                <w:tab w:val="left" w:pos="317"/>
                <w:tab w:val="left" w:pos="100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62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сохранение культурного и исторического наследия, обеспечение доступа граждан к культурным ценностям 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 xml:space="preserve">Целевые </w:t>
            </w:r>
            <w:r w:rsidRPr="00C7771E">
              <w:rPr>
                <w:b/>
                <w:bCs/>
                <w:spacing w:val="-2"/>
                <w:sz w:val="20"/>
                <w:szCs w:val="20"/>
              </w:rPr>
              <w:t xml:space="preserve">индикаторы и </w:t>
            </w:r>
            <w:r w:rsidRPr="00C7771E">
              <w:rPr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</w:tc>
        <w:tc>
          <w:tcPr>
            <w:tcW w:w="7065" w:type="dxa"/>
            <w:gridSpan w:val="4"/>
          </w:tcPr>
          <w:p w:rsidR="0050740D" w:rsidRPr="00A4278B" w:rsidRDefault="0050740D" w:rsidP="00DA12B9">
            <w:pPr>
              <w:numPr>
                <w:ilvl w:val="0"/>
                <w:numId w:val="2"/>
              </w:numPr>
              <w:tabs>
                <w:tab w:val="left" w:pos="176"/>
                <w:tab w:val="left" w:pos="10065"/>
              </w:tabs>
              <w:suppressAutoHyphens w:val="0"/>
              <w:jc w:val="both"/>
            </w:pPr>
            <w:r w:rsidRPr="00A4278B">
              <w:t>уровень удовлетворенности граждан качеством предоставленных муниципальных услуг в сфере культуры;</w:t>
            </w:r>
          </w:p>
          <w:p w:rsidR="0050740D" w:rsidRPr="00A4278B" w:rsidRDefault="0050740D" w:rsidP="00DA12B9">
            <w:pPr>
              <w:numPr>
                <w:ilvl w:val="0"/>
                <w:numId w:val="2"/>
              </w:numPr>
              <w:tabs>
                <w:tab w:val="left" w:pos="176"/>
                <w:tab w:val="left" w:pos="10065"/>
              </w:tabs>
              <w:suppressAutoHyphens w:val="0"/>
              <w:jc w:val="both"/>
            </w:pPr>
            <w:r w:rsidRPr="00A4278B">
              <w:t xml:space="preserve"> отношение среднемесячной заработной платы работников муниципальных учреждений культуры к среднемесячной заработной плате работников, занятых в сфере экономики региона</w:t>
            </w:r>
            <w:r>
              <w:t>.</w:t>
            </w:r>
          </w:p>
        </w:tc>
      </w:tr>
      <w:tr w:rsidR="0050740D" w:rsidRPr="006D0AEC" w:rsidTr="0050740D">
        <w:tc>
          <w:tcPr>
            <w:tcW w:w="3108" w:type="dxa"/>
          </w:tcPr>
          <w:p w:rsidR="0050740D" w:rsidRPr="00C7771E" w:rsidRDefault="0050740D" w:rsidP="0070447E">
            <w:pPr>
              <w:shd w:val="clear" w:color="auto" w:fill="FFFFFF"/>
              <w:rPr>
                <w:sz w:val="20"/>
                <w:szCs w:val="20"/>
              </w:rPr>
            </w:pPr>
            <w:r w:rsidRPr="00C7771E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C7771E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7065" w:type="dxa"/>
            <w:gridSpan w:val="4"/>
          </w:tcPr>
          <w:p w:rsidR="0050740D" w:rsidRDefault="0050740D" w:rsidP="0070447E">
            <w:pPr>
              <w:keepNext/>
              <w:widowControl w:val="0"/>
              <w:rPr>
                <w:sz w:val="28"/>
                <w:szCs w:val="28"/>
              </w:rPr>
            </w:pPr>
            <w:r w:rsidRPr="00113564">
              <w:t>2014-2020 годы. Этапы реализации программы не выделяются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0740D" w:rsidRPr="006D0AEC" w:rsidTr="0050740D">
        <w:trPr>
          <w:trHeight w:val="2940"/>
        </w:trPr>
        <w:tc>
          <w:tcPr>
            <w:tcW w:w="3108" w:type="dxa"/>
            <w:vMerge w:val="restart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065" w:type="dxa"/>
            <w:gridSpan w:val="4"/>
          </w:tcPr>
          <w:p w:rsidR="0050740D" w:rsidRPr="007F0E62" w:rsidRDefault="0050740D" w:rsidP="0070447E">
            <w:pPr>
              <w:shd w:val="clear" w:color="auto" w:fill="FFFFFF"/>
              <w:jc w:val="both"/>
            </w:pPr>
            <w:r w:rsidRPr="00113564">
              <w:t xml:space="preserve">Объем бюджетных ассигнований на реализацию муниципальной программы составляет </w:t>
            </w:r>
            <w:r>
              <w:t xml:space="preserve">– 150 250,1 </w:t>
            </w:r>
            <w:r w:rsidRPr="00113564">
              <w:t>тыс. рублей, в том числе средства 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146 875,9 </w:t>
            </w:r>
            <w:r w:rsidRPr="00113564">
              <w:t xml:space="preserve"> </w:t>
            </w:r>
            <w:r>
              <w:t xml:space="preserve">тыс. рублей; </w:t>
            </w:r>
            <w:r w:rsidRPr="007F0E62">
              <w:t xml:space="preserve">средства областного бюджета – </w:t>
            </w:r>
            <w:r>
              <w:t>278,2</w:t>
            </w:r>
            <w:r w:rsidRPr="007F0E62">
              <w:t xml:space="preserve"> тыс.руб.; средства федерального бюджета – </w:t>
            </w:r>
            <w:r>
              <w:t xml:space="preserve">500,0 </w:t>
            </w:r>
            <w:r w:rsidRPr="007F0E62">
              <w:t>тыс.руб.</w:t>
            </w:r>
          </w:p>
          <w:p w:rsidR="0050740D" w:rsidRPr="00113564" w:rsidRDefault="0050740D" w:rsidP="0070447E">
            <w:pPr>
              <w:shd w:val="clear" w:color="auto" w:fill="FFFFFF"/>
              <w:jc w:val="both"/>
            </w:pPr>
            <w:r w:rsidRPr="00113564">
              <w:rPr>
                <w:spacing w:val="-8"/>
              </w:rPr>
              <w:t>Объем бюджетных ассигнований на реализацию подпрограмм из средств</w:t>
            </w:r>
            <w:r w:rsidRPr="00113564">
              <w:t xml:space="preserve">  бюджет</w:t>
            </w:r>
            <w:r>
              <w:t>ов</w:t>
            </w:r>
            <w:r w:rsidRPr="00113564">
              <w:t xml:space="preserve"> составляет:</w:t>
            </w:r>
          </w:p>
          <w:p w:rsidR="0050740D" w:rsidRPr="007F0E62" w:rsidRDefault="0050740D" w:rsidP="0070447E">
            <w:pPr>
              <w:shd w:val="clear" w:color="auto" w:fill="FFFFFF"/>
              <w:jc w:val="both"/>
            </w:pPr>
            <w:r w:rsidRPr="00113564">
              <w:t>Подпрограмма 1.</w:t>
            </w:r>
            <w:r>
              <w:t xml:space="preserve"> «</w:t>
            </w:r>
            <w:r w:rsidRPr="00801D40">
              <w:rPr>
                <w:bCs/>
              </w:rPr>
              <w:t>Организация досуга и обеспечение жителей города услугами организаций культуры»</w:t>
            </w:r>
            <w:r>
              <w:rPr>
                <w:bCs/>
              </w:rPr>
              <w:t>,</w:t>
            </w:r>
            <w:r w:rsidRPr="00113564">
              <w:t xml:space="preserve"> </w:t>
            </w:r>
            <w:r>
              <w:t>о</w:t>
            </w:r>
            <w:r w:rsidRPr="00113564">
              <w:t xml:space="preserve">беспечение реализации  муниципальной программы – </w:t>
            </w:r>
            <w:r>
              <w:t xml:space="preserve">150 250,1 </w:t>
            </w:r>
            <w:r w:rsidRPr="00113564">
              <w:t>тыс. рублей, в том числе средства 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146 875,9 </w:t>
            </w:r>
            <w:r w:rsidRPr="00113564">
              <w:t xml:space="preserve"> </w:t>
            </w:r>
            <w:r>
              <w:t xml:space="preserve">тыс. рублей; </w:t>
            </w:r>
            <w:r w:rsidRPr="007F0E62">
              <w:t xml:space="preserve">средства областного бюджета – </w:t>
            </w:r>
            <w:r>
              <w:t>278,2</w:t>
            </w:r>
            <w:r w:rsidRPr="007F0E62">
              <w:t xml:space="preserve"> тыс.руб.; средства федерального бюджета – </w:t>
            </w:r>
            <w:r>
              <w:t xml:space="preserve">500,0 </w:t>
            </w:r>
            <w:r w:rsidRPr="007F0E62">
              <w:t>тыс.руб.</w:t>
            </w:r>
          </w:p>
          <w:p w:rsidR="0050740D" w:rsidRDefault="0050740D" w:rsidP="0070447E">
            <w:pPr>
              <w:jc w:val="both"/>
              <w:rPr>
                <w:sz w:val="28"/>
                <w:szCs w:val="28"/>
              </w:rPr>
            </w:pPr>
            <w:r w:rsidRPr="00113564">
              <w:t>Объем бюджетных ассигнований на реализацию муниципальной  программы по годам составляет</w:t>
            </w:r>
          </w:p>
        </w:tc>
      </w:tr>
      <w:tr w:rsidR="0050740D" w:rsidRPr="006D0AEC" w:rsidTr="0050740D">
        <w:trPr>
          <w:trHeight w:val="375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Год</w:t>
            </w:r>
          </w:p>
        </w:tc>
        <w:tc>
          <w:tcPr>
            <w:tcW w:w="1843" w:type="dxa"/>
          </w:tcPr>
          <w:p w:rsidR="0050740D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города всего </w:t>
            </w:r>
          </w:p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  <w:tc>
          <w:tcPr>
            <w:tcW w:w="1701" w:type="dxa"/>
          </w:tcPr>
          <w:p w:rsidR="0050740D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области всего </w:t>
            </w:r>
          </w:p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  <w:tc>
          <w:tcPr>
            <w:tcW w:w="2268" w:type="dxa"/>
          </w:tcPr>
          <w:p w:rsidR="0050740D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федерации всего </w:t>
            </w:r>
          </w:p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</w:tr>
      <w:tr w:rsidR="0050740D" w:rsidRPr="006D0AEC" w:rsidTr="0050740D">
        <w:trPr>
          <w:trHeight w:val="195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2014</w:t>
            </w:r>
          </w:p>
        </w:tc>
        <w:tc>
          <w:tcPr>
            <w:tcW w:w="1843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14 280,0</w:t>
            </w:r>
          </w:p>
        </w:tc>
        <w:tc>
          <w:tcPr>
            <w:tcW w:w="1701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6D0AEC" w:rsidTr="0050740D">
        <w:trPr>
          <w:trHeight w:val="185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2015</w:t>
            </w:r>
          </w:p>
        </w:tc>
        <w:tc>
          <w:tcPr>
            <w:tcW w:w="1843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15 544,8</w:t>
            </w:r>
          </w:p>
        </w:tc>
        <w:tc>
          <w:tcPr>
            <w:tcW w:w="1701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6D0AEC" w:rsidTr="0050740D">
        <w:trPr>
          <w:trHeight w:val="331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2016</w:t>
            </w:r>
          </w:p>
        </w:tc>
        <w:tc>
          <w:tcPr>
            <w:tcW w:w="1843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16 836,0</w:t>
            </w:r>
          </w:p>
        </w:tc>
        <w:tc>
          <w:tcPr>
            <w:tcW w:w="1701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6D0AEC" w:rsidTr="0050740D">
        <w:trPr>
          <w:trHeight w:val="279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2017</w:t>
            </w:r>
          </w:p>
        </w:tc>
        <w:tc>
          <w:tcPr>
            <w:tcW w:w="1843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20 256,9</w:t>
            </w:r>
          </w:p>
        </w:tc>
        <w:tc>
          <w:tcPr>
            <w:tcW w:w="1701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6D0AEC" w:rsidTr="0050740D">
        <w:trPr>
          <w:trHeight w:val="269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2018</w:t>
            </w:r>
          </w:p>
        </w:tc>
        <w:tc>
          <w:tcPr>
            <w:tcW w:w="1843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24 732,2</w:t>
            </w:r>
          </w:p>
        </w:tc>
        <w:tc>
          <w:tcPr>
            <w:tcW w:w="1701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278,2</w:t>
            </w:r>
          </w:p>
        </w:tc>
        <w:tc>
          <w:tcPr>
            <w:tcW w:w="2268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</w:tr>
      <w:tr w:rsidR="0050740D" w:rsidRPr="006D0AEC" w:rsidTr="0050740D">
        <w:trPr>
          <w:trHeight w:val="259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2019</w:t>
            </w:r>
          </w:p>
        </w:tc>
        <w:tc>
          <w:tcPr>
            <w:tcW w:w="1843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27 613,0</w:t>
            </w:r>
          </w:p>
        </w:tc>
        <w:tc>
          <w:tcPr>
            <w:tcW w:w="1701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6D0AEC" w:rsidTr="0050740D">
        <w:trPr>
          <w:trHeight w:val="121"/>
        </w:trPr>
        <w:tc>
          <w:tcPr>
            <w:tcW w:w="3108" w:type="dxa"/>
            <w:vMerge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2020</w:t>
            </w:r>
          </w:p>
        </w:tc>
        <w:tc>
          <w:tcPr>
            <w:tcW w:w="1843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27 613,0</w:t>
            </w:r>
          </w:p>
        </w:tc>
        <w:tc>
          <w:tcPr>
            <w:tcW w:w="1701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6D0AEC" w:rsidTr="0050740D">
        <w:tc>
          <w:tcPr>
            <w:tcW w:w="3108" w:type="dxa"/>
            <w:vAlign w:val="center"/>
          </w:tcPr>
          <w:p w:rsidR="0050740D" w:rsidRPr="00C7771E" w:rsidRDefault="0050740D" w:rsidP="0070447E">
            <w:pPr>
              <w:rPr>
                <w:b/>
                <w:bCs/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7065" w:type="dxa"/>
            <w:gridSpan w:val="4"/>
          </w:tcPr>
          <w:p w:rsidR="0050740D" w:rsidRPr="00A4278B" w:rsidRDefault="0050740D" w:rsidP="00DA12B9">
            <w:pPr>
              <w:numPr>
                <w:ilvl w:val="0"/>
                <w:numId w:val="3"/>
              </w:numPr>
              <w:tabs>
                <w:tab w:val="left" w:pos="248"/>
                <w:tab w:val="left" w:pos="10065"/>
              </w:tabs>
              <w:suppressAutoHyphens w:val="0"/>
              <w:jc w:val="both"/>
            </w:pPr>
            <w:r w:rsidRPr="00A4278B">
              <w:t>увеличение уровня удовлетворенности населения качеством предоставленных муниципальных услуг в сфере культуры до 95 %;</w:t>
            </w:r>
          </w:p>
          <w:p w:rsidR="0050740D" w:rsidRPr="00A4278B" w:rsidRDefault="0050740D" w:rsidP="00DA12B9">
            <w:pPr>
              <w:numPr>
                <w:ilvl w:val="0"/>
                <w:numId w:val="3"/>
              </w:numPr>
              <w:tabs>
                <w:tab w:val="left" w:pos="248"/>
                <w:tab w:val="left" w:pos="10065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A4278B">
              <w:t xml:space="preserve">отношение среднемесячной заработной платы работников муниципальных учреждений культуры и искусства к </w:t>
            </w:r>
            <w:r w:rsidRPr="00A4278B">
              <w:lastRenderedPageBreak/>
              <w:t>среднемесячной заработной плате работников, занятых в сфере экономики региона достигнет к 20</w:t>
            </w:r>
            <w:r>
              <w:t>20</w:t>
            </w:r>
            <w:r w:rsidRPr="00A4278B">
              <w:t xml:space="preserve"> году 100%.</w:t>
            </w:r>
          </w:p>
        </w:tc>
      </w:tr>
    </w:tbl>
    <w:p w:rsidR="0050740D" w:rsidRDefault="0050740D" w:rsidP="0050740D">
      <w:pPr>
        <w:rPr>
          <w:sz w:val="28"/>
          <w:szCs w:val="28"/>
        </w:rPr>
      </w:pPr>
    </w:p>
    <w:p w:rsidR="0050740D" w:rsidRPr="00C7771E" w:rsidRDefault="0050740D" w:rsidP="0050740D">
      <w:pPr>
        <w:keepNext/>
        <w:widowControl w:val="0"/>
        <w:jc w:val="center"/>
        <w:rPr>
          <w:b/>
          <w:sz w:val="22"/>
          <w:szCs w:val="22"/>
        </w:rPr>
      </w:pPr>
      <w:r w:rsidRPr="00C7771E">
        <w:rPr>
          <w:b/>
          <w:bCs/>
          <w:sz w:val="22"/>
          <w:szCs w:val="22"/>
        </w:rPr>
        <w:t>1 Общая характеристика сферы реализации муниципальной программы</w:t>
      </w:r>
    </w:p>
    <w:p w:rsidR="0050740D" w:rsidRPr="00C7771E" w:rsidRDefault="0050740D" w:rsidP="0050740D">
      <w:pPr>
        <w:keepNext/>
        <w:widowControl w:val="0"/>
        <w:jc w:val="center"/>
        <w:rPr>
          <w:b/>
          <w:sz w:val="22"/>
          <w:szCs w:val="22"/>
        </w:rPr>
      </w:pP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 В период социально-экономических преобразований основной целью государственной политики в сфере культуры является сохранение богатейшего культурного потенциала. Положительным результатом данной политики является то, что в целом удалось сохранить накопленный ранее культурный потенциал, сеть и систему учреждений культуры.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Статья 44 Конституции Российской Федерации определила, что каждый человек, находящийся на территории России, имеет право на участие в культурной жизни и пользование учреждениями культуры, а также на доступ к культурным ценностям. Право граждан на качественное удовлетворение культурно-информационных потребностей должно подкрепляться соответствующим финансовым обеспечением, поэтому разработка и реализация государственной политики финансирования культуры и искусства имеет чрезвычайно важное значение как на федеральном уровне, так и в муниципальных образованиях. </w:t>
      </w:r>
    </w:p>
    <w:p w:rsidR="0050740D" w:rsidRPr="00C7771E" w:rsidRDefault="0050740D" w:rsidP="0050740D">
      <w:pPr>
        <w:tabs>
          <w:tab w:val="left" w:pos="10065"/>
        </w:tabs>
        <w:ind w:firstLine="567"/>
        <w:jc w:val="both"/>
        <w:rPr>
          <w:sz w:val="22"/>
          <w:szCs w:val="22"/>
          <w:shd w:val="clear" w:color="auto" w:fill="FFFFFF"/>
        </w:rPr>
      </w:pPr>
      <w:r w:rsidRPr="00C7771E">
        <w:rPr>
          <w:sz w:val="22"/>
          <w:szCs w:val="22"/>
          <w:shd w:val="clear" w:color="auto" w:fill="FFFFFF"/>
        </w:rPr>
        <w:t>В городском поселении  город Лиски функционируют 4 муниципальных учреждений культуры - это МКУ «Дворец культуры», МКУ Молодежный центр «Озарение», МАУ «Городской парк культуры и отдыха» и МАУ «Лискинский музыкально-драматический театр».</w:t>
      </w:r>
    </w:p>
    <w:p w:rsidR="0050740D" w:rsidRPr="00C7771E" w:rsidRDefault="0050740D" w:rsidP="0050740D">
      <w:pPr>
        <w:tabs>
          <w:tab w:val="left" w:pos="10065"/>
        </w:tabs>
        <w:ind w:firstLine="567"/>
        <w:jc w:val="both"/>
        <w:rPr>
          <w:sz w:val="22"/>
          <w:szCs w:val="22"/>
          <w:shd w:val="clear" w:color="auto" w:fill="FFFFFF"/>
        </w:rPr>
      </w:pPr>
      <w:r w:rsidRPr="00C7771E">
        <w:rPr>
          <w:sz w:val="22"/>
          <w:szCs w:val="22"/>
          <w:shd w:val="clear" w:color="auto" w:fill="FFFFFF"/>
        </w:rPr>
        <w:t xml:space="preserve">В муниципальных учреждениях культуры работают 45 человек на постоянной основе и более 40 человек по договорам на сезон.  В 2012 году их средняя заработная плата  составила  8 209,0  рубля, по состоянию на 01.01.2014 г. – 11 801,0 рубля, что  составляет лишь 53,5% от средней заработной платы работников, занятых в сфере экономики по региону (к концу 2020 года планируется достичь 100% - 41 815,0 руб.). </w:t>
      </w:r>
    </w:p>
    <w:p w:rsidR="0050740D" w:rsidRPr="00C7771E" w:rsidRDefault="0050740D" w:rsidP="0050740D">
      <w:pPr>
        <w:tabs>
          <w:tab w:val="left" w:pos="708"/>
          <w:tab w:val="left" w:pos="851"/>
          <w:tab w:val="left" w:pos="10065"/>
        </w:tabs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Повышение темпов экономического развития, структурные изменения экономики, требуют перехода к инновационному развитию абсолютно всех направлений культуры. Требуется переход к качественно новому уровню функционирования отрасли культуры. Реализация такого подхода предполагает:</w:t>
      </w:r>
    </w:p>
    <w:p w:rsidR="0050740D" w:rsidRPr="00C7771E" w:rsidRDefault="0050740D" w:rsidP="00DA12B9">
      <w:pPr>
        <w:numPr>
          <w:ilvl w:val="0"/>
          <w:numId w:val="4"/>
        </w:numPr>
        <w:tabs>
          <w:tab w:val="left" w:pos="284"/>
          <w:tab w:val="left" w:pos="851"/>
          <w:tab w:val="left" w:pos="1985"/>
        </w:tabs>
        <w:suppressAutoHyphens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качественное изменение подходов к оказанию услуг и выполнению работ в сфере культуры, а также развитию инфраструктуры отрасли, повышению профессионального уровня персонала, укреплению кадрового потенциала отрасли;</w:t>
      </w:r>
    </w:p>
    <w:p w:rsidR="0050740D" w:rsidRPr="00C7771E" w:rsidRDefault="0050740D" w:rsidP="00DA12B9">
      <w:pPr>
        <w:numPr>
          <w:ilvl w:val="0"/>
          <w:numId w:val="4"/>
        </w:numPr>
        <w:tabs>
          <w:tab w:val="left" w:pos="284"/>
          <w:tab w:val="left" w:pos="851"/>
          <w:tab w:val="left" w:pos="1985"/>
        </w:tabs>
        <w:suppressAutoHyphens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создание условий для предоставления населению, особенно молодежи, современных услуг в области культурно - досуговой деятельности, организацию и проведение молодежных праздников, творческих конкурсов и фестивалей, что возможно при должном уровне оснащения муниципальных учреждений культуры стационарным и передвижным современным световым и звуковым оборудованием, модульными сценическими площадками;</w:t>
      </w:r>
    </w:p>
    <w:p w:rsidR="0050740D" w:rsidRDefault="0050740D" w:rsidP="00DA12B9">
      <w:pPr>
        <w:numPr>
          <w:ilvl w:val="0"/>
          <w:numId w:val="4"/>
        </w:numPr>
        <w:tabs>
          <w:tab w:val="left" w:pos="284"/>
          <w:tab w:val="left" w:pos="851"/>
          <w:tab w:val="left" w:pos="1985"/>
        </w:tabs>
        <w:suppressAutoHyphens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реализацию мероприятий по оптимизации бюджетных расходов, повышению конкурентоспособности отрасли, увеличению объема платных услуг в сфере культуры.</w:t>
      </w:r>
    </w:p>
    <w:p w:rsidR="0050740D" w:rsidRPr="00C7771E" w:rsidRDefault="0050740D" w:rsidP="0050740D">
      <w:pPr>
        <w:tabs>
          <w:tab w:val="left" w:pos="284"/>
          <w:tab w:val="left" w:pos="851"/>
          <w:tab w:val="left" w:pos="2127"/>
        </w:tabs>
        <w:suppressAutoHyphens w:val="0"/>
        <w:ind w:left="1080"/>
        <w:jc w:val="both"/>
        <w:rPr>
          <w:sz w:val="22"/>
          <w:szCs w:val="22"/>
        </w:rPr>
      </w:pPr>
    </w:p>
    <w:p w:rsidR="0050740D" w:rsidRPr="00C7771E" w:rsidRDefault="0050740D" w:rsidP="0050740D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C7771E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50740D" w:rsidRPr="00C7771E" w:rsidRDefault="0050740D" w:rsidP="0050740D">
      <w:pPr>
        <w:keepNext/>
        <w:widowControl w:val="0"/>
        <w:jc w:val="center"/>
        <w:rPr>
          <w:sz w:val="22"/>
          <w:szCs w:val="22"/>
        </w:rPr>
      </w:pPr>
    </w:p>
    <w:p w:rsidR="0050740D" w:rsidRPr="00C7771E" w:rsidRDefault="0050740D" w:rsidP="0050740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К приоритетным направлениям муниципальной политики в сфере культуры относятся:</w:t>
      </w:r>
    </w:p>
    <w:p w:rsidR="0050740D" w:rsidRPr="00C7771E" w:rsidRDefault="0050740D" w:rsidP="00DA12B9">
      <w:pPr>
        <w:pStyle w:val="a9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сохранение и поддержание в надлежащем состоянии учреждений культуры;</w:t>
      </w:r>
    </w:p>
    <w:p w:rsidR="0050740D" w:rsidRPr="00C7771E" w:rsidRDefault="0050740D" w:rsidP="00DA12B9">
      <w:pPr>
        <w:pStyle w:val="a9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создание благоприятных условий для устойчивого развития сферы культуры городского поселения город Лиски;</w:t>
      </w:r>
    </w:p>
    <w:p w:rsidR="0050740D" w:rsidRPr="00C7771E" w:rsidRDefault="0050740D" w:rsidP="00DA12B9">
      <w:pPr>
        <w:pStyle w:val="a9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эффективное развитие и модернизация системы культурно - досугового дела, образования в сфере культуры и искусства, отвечающих современным требованиям;</w:t>
      </w:r>
    </w:p>
    <w:p w:rsidR="0050740D" w:rsidRPr="00C7771E" w:rsidRDefault="0050740D" w:rsidP="00DA12B9">
      <w:pPr>
        <w:pStyle w:val="a9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восстановление и сохранение культурного наследия городского поселения город Лиски.</w:t>
      </w:r>
    </w:p>
    <w:p w:rsidR="0050740D" w:rsidRPr="00C7771E" w:rsidRDefault="0050740D" w:rsidP="0050740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Культура как часть социальной инфраструктуры определяет качество жизни населения, оказывает непосредственное влияние на формирование привлекательного имиджа города.</w:t>
      </w:r>
    </w:p>
    <w:p w:rsidR="0050740D" w:rsidRPr="00C7771E" w:rsidRDefault="0050740D" w:rsidP="0050740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Целью муниципальной программы  является повышение качества жизни населения городского поселения город Лиски путем обеспечения доступа граждан к культурным ценностям, созданию условий для развития творческих способностей, воспитанию подрастающего поколения в духе культурных традиций страны. </w:t>
      </w:r>
    </w:p>
    <w:p w:rsidR="0050740D" w:rsidRPr="00C7771E" w:rsidRDefault="0050740D" w:rsidP="0050740D">
      <w:pPr>
        <w:tabs>
          <w:tab w:val="left" w:pos="1006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Исходя из поставленной цели, определены следующие задачи:</w:t>
      </w:r>
    </w:p>
    <w:p w:rsidR="0050740D" w:rsidRPr="00C7771E" w:rsidRDefault="0050740D" w:rsidP="00DA12B9">
      <w:pPr>
        <w:pStyle w:val="a9"/>
        <w:numPr>
          <w:ilvl w:val="0"/>
          <w:numId w:val="9"/>
        </w:numPr>
        <w:tabs>
          <w:tab w:val="left" w:pos="176"/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  <w:bCs/>
        </w:rPr>
        <w:lastRenderedPageBreak/>
        <w:t>создание благоприятных условий для устойчивого развития сферы культуры городского поселения город Лиски;</w:t>
      </w:r>
    </w:p>
    <w:p w:rsidR="0050740D" w:rsidRPr="00C7771E" w:rsidRDefault="0050740D" w:rsidP="00DA12B9">
      <w:pPr>
        <w:pStyle w:val="a9"/>
        <w:numPr>
          <w:ilvl w:val="0"/>
          <w:numId w:val="9"/>
        </w:numPr>
        <w:tabs>
          <w:tab w:val="left" w:pos="176"/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достижение более высокого качественного уровня культурного обслуживания жителей города, в том числе с помощью внедрения новых услуг и технологий работы;</w:t>
      </w:r>
    </w:p>
    <w:p w:rsidR="0050740D" w:rsidRPr="00C7771E" w:rsidRDefault="0050740D" w:rsidP="00DA12B9">
      <w:pPr>
        <w:pStyle w:val="a9"/>
        <w:numPr>
          <w:ilvl w:val="0"/>
          <w:numId w:val="9"/>
        </w:numPr>
        <w:tabs>
          <w:tab w:val="left" w:pos="176"/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  <w:bCs/>
        </w:rPr>
        <w:t>реализация муниципальной кадровой политики в области культуры;</w:t>
      </w:r>
    </w:p>
    <w:p w:rsidR="0050740D" w:rsidRPr="00C7771E" w:rsidRDefault="0050740D" w:rsidP="00DA12B9">
      <w:pPr>
        <w:pStyle w:val="a9"/>
        <w:numPr>
          <w:ilvl w:val="0"/>
          <w:numId w:val="9"/>
        </w:numPr>
        <w:tabs>
          <w:tab w:val="left" w:pos="176"/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  <w:bCs/>
        </w:rPr>
        <w:t>сохранение культурного и исторического наследия, обеспечение доступа граждан к культурным ценностям.</w:t>
      </w:r>
    </w:p>
    <w:p w:rsidR="0050740D" w:rsidRPr="00C7771E" w:rsidRDefault="0050740D" w:rsidP="0050740D">
      <w:pPr>
        <w:widowControl w:val="0"/>
        <w:tabs>
          <w:tab w:val="left" w:pos="10065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При определении плановых значений показателей (индикаторов) программы использовались параметры стратегических документов (Стратегия социально-экономического развития городского поселения город Лиски на период до 2020 года) и нормативно-правовых актов (указ Президента Российской Федерации от 07.05.2012 № 597 «О мероприятиях по реализации государственной социальной политики», распоряжения и постановления Правительства Воронежской области и администрации городского поселения город Лиски), касающихся развития культуры.</w:t>
      </w:r>
    </w:p>
    <w:p w:rsidR="0050740D" w:rsidRPr="00C7771E" w:rsidRDefault="0050740D" w:rsidP="0050740D">
      <w:pPr>
        <w:widowControl w:val="0"/>
        <w:tabs>
          <w:tab w:val="left" w:pos="1006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С учетом специфики сферы культуры достижение цели программы косвенно оценивается следующими ключевыми показателями (индикаторами):</w:t>
      </w:r>
    </w:p>
    <w:p w:rsidR="0050740D" w:rsidRPr="00C7771E" w:rsidRDefault="0050740D" w:rsidP="00DA12B9">
      <w:pPr>
        <w:pStyle w:val="ConsPlusNonformat"/>
        <w:widowControl/>
        <w:numPr>
          <w:ilvl w:val="0"/>
          <w:numId w:val="7"/>
        </w:numPr>
        <w:tabs>
          <w:tab w:val="left" w:pos="176"/>
          <w:tab w:val="left" w:pos="851"/>
          <w:tab w:val="left" w:pos="10065"/>
        </w:tabs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>уровень удовлетворенности граждан качеством предоставленных муниципальных услуг в сфере культуры (в процентах).</w:t>
      </w:r>
    </w:p>
    <w:p w:rsidR="0050740D" w:rsidRPr="00C7771E" w:rsidRDefault="0050740D" w:rsidP="0050740D">
      <w:pPr>
        <w:pStyle w:val="a9"/>
        <w:tabs>
          <w:tab w:val="left" w:pos="10065"/>
        </w:tabs>
        <w:spacing w:line="240" w:lineRule="auto"/>
        <w:ind w:left="0" w:firstLine="709"/>
        <w:rPr>
          <w:rFonts w:ascii="Times New Roman" w:hAnsi="Times New Roman"/>
        </w:rPr>
      </w:pPr>
      <w:r w:rsidRPr="00C7771E">
        <w:rPr>
          <w:rFonts w:ascii="Times New Roman" w:hAnsi="Times New Roman"/>
        </w:rPr>
        <w:t>Данный показатель отражает уровень качества и доступности услуг учреждений в сфере культуры и искусства.</w:t>
      </w:r>
    </w:p>
    <w:p w:rsidR="0050740D" w:rsidRPr="00C7771E" w:rsidRDefault="0050740D" w:rsidP="00DA12B9">
      <w:pPr>
        <w:pStyle w:val="a9"/>
        <w:numPr>
          <w:ilvl w:val="0"/>
          <w:numId w:val="7"/>
        </w:numPr>
        <w:tabs>
          <w:tab w:val="left" w:pos="851"/>
          <w:tab w:val="left" w:pos="10065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отношение среднемесячной заработной платы работников муниципальных учреждений культуры к среднемесячной  заработной плате работников, занятых в сфере экономики региона (в процентах).</w:t>
      </w:r>
    </w:p>
    <w:p w:rsidR="0050740D" w:rsidRPr="00C7771E" w:rsidRDefault="0050740D" w:rsidP="0050740D">
      <w:pPr>
        <w:tabs>
          <w:tab w:val="left" w:pos="851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Показатель отражает уровень социального обеспечения работников культуры.</w:t>
      </w:r>
    </w:p>
    <w:p w:rsidR="0050740D" w:rsidRPr="00C7771E" w:rsidRDefault="0050740D" w:rsidP="0050740D">
      <w:pPr>
        <w:pStyle w:val="a9"/>
        <w:tabs>
          <w:tab w:val="left" w:pos="10065"/>
        </w:tabs>
        <w:spacing w:line="240" w:lineRule="auto"/>
        <w:ind w:left="0" w:firstLine="709"/>
        <w:rPr>
          <w:rFonts w:ascii="Times New Roman" w:hAnsi="Times New Roman"/>
        </w:rPr>
      </w:pPr>
      <w:r w:rsidRPr="00C7771E">
        <w:rPr>
          <w:rFonts w:ascii="Times New Roman" w:hAnsi="Times New Roman"/>
        </w:rPr>
        <w:t>Показатель направлен на сокращение разрыва между средним уровнем оплаты труда работников учреждений культуры и средним уровнем заработной платы по экономике региона и рассчитывается по следующей формуле:</w:t>
      </w:r>
    </w:p>
    <w:p w:rsidR="0050740D" w:rsidRPr="00C7771E" w:rsidRDefault="0050740D" w:rsidP="0050740D">
      <w:pPr>
        <w:pStyle w:val="a9"/>
        <w:tabs>
          <w:tab w:val="left" w:pos="10065"/>
        </w:tabs>
        <w:spacing w:line="240" w:lineRule="auto"/>
        <w:ind w:left="0"/>
        <w:rPr>
          <w:rFonts w:ascii="Times New Roman" w:hAnsi="Times New Roman"/>
        </w:rPr>
      </w:pPr>
      <w:r w:rsidRPr="00C7771E">
        <w:rPr>
          <w:rFonts w:ascii="Times New Roman" w:hAnsi="Times New Roman"/>
        </w:rPr>
        <w:t xml:space="preserve">        ОЗк = (ЗПн / ЗПэр) * 100%, </w:t>
      </w:r>
    </w:p>
    <w:p w:rsidR="0050740D" w:rsidRPr="00C7771E" w:rsidRDefault="0050740D" w:rsidP="0050740D">
      <w:pPr>
        <w:tabs>
          <w:tab w:val="left" w:pos="10065"/>
        </w:tabs>
        <w:ind w:firstLine="567"/>
        <w:contextualSpacing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где: ЗПн – среднемесячная номинальная начисленная заработная плата работников муниципальных учреждений культуры, рублей;</w:t>
      </w:r>
    </w:p>
    <w:p w:rsidR="0050740D" w:rsidRPr="00C7771E" w:rsidRDefault="0050740D" w:rsidP="0050740D">
      <w:pPr>
        <w:tabs>
          <w:tab w:val="left" w:pos="10065"/>
        </w:tabs>
        <w:ind w:firstLine="567"/>
        <w:contextualSpacing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ЗПэр – среднемесячная начисленная заработная плата работников, занятых в сфере экономики региона, рублей.</w:t>
      </w:r>
    </w:p>
    <w:p w:rsidR="0050740D" w:rsidRPr="00C7771E" w:rsidRDefault="0050740D" w:rsidP="0050740D">
      <w:pPr>
        <w:widowControl w:val="0"/>
        <w:tabs>
          <w:tab w:val="left" w:pos="10065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Показатели (индикаторы) программы имеют запланированные по годам количественные значения, измеряемые или рассчитываемые по утвержденным методикам на основе данных государственного статистического наблюдения.</w:t>
      </w:r>
    </w:p>
    <w:p w:rsidR="0050740D" w:rsidRPr="00C7771E" w:rsidRDefault="0050740D" w:rsidP="0050740D">
      <w:pPr>
        <w:pStyle w:val="a9"/>
        <w:tabs>
          <w:tab w:val="left" w:pos="176"/>
          <w:tab w:val="left" w:pos="10065"/>
        </w:tabs>
        <w:spacing w:line="240" w:lineRule="auto"/>
        <w:ind w:left="0" w:firstLine="709"/>
        <w:rPr>
          <w:rFonts w:ascii="Times New Roman" w:hAnsi="Times New Roman"/>
        </w:rPr>
      </w:pPr>
      <w:r w:rsidRPr="00C7771E">
        <w:rPr>
          <w:rFonts w:ascii="Times New Roman" w:hAnsi="Times New Roman"/>
        </w:rPr>
        <w:t>Целевые индикаторы и показатели программы, в т.ч. в разрезе подпрограмм, приведены в приложении № 1.</w:t>
      </w:r>
    </w:p>
    <w:p w:rsidR="0050740D" w:rsidRPr="00C7771E" w:rsidRDefault="0050740D" w:rsidP="0050740D">
      <w:pPr>
        <w:widowControl w:val="0"/>
        <w:tabs>
          <w:tab w:val="left" w:pos="1006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Улучшение значений целевых показателей (индикаторов) в рамках реализации программы предполагается за счет:</w:t>
      </w:r>
    </w:p>
    <w:p w:rsidR="0050740D" w:rsidRPr="00C7771E" w:rsidRDefault="0050740D" w:rsidP="00DA12B9">
      <w:pPr>
        <w:pStyle w:val="a9"/>
        <w:numPr>
          <w:ilvl w:val="0"/>
          <w:numId w:val="5"/>
        </w:numPr>
        <w:tabs>
          <w:tab w:val="left" w:pos="176"/>
          <w:tab w:val="left" w:pos="993"/>
          <w:tab w:val="left" w:pos="10065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роста качества и эффективности деятельности муниципальных  учреждений культуры;</w:t>
      </w:r>
    </w:p>
    <w:p w:rsidR="0050740D" w:rsidRPr="00C7771E" w:rsidRDefault="0050740D" w:rsidP="00DA12B9">
      <w:pPr>
        <w:pStyle w:val="a9"/>
        <w:numPr>
          <w:ilvl w:val="0"/>
          <w:numId w:val="5"/>
        </w:numPr>
        <w:tabs>
          <w:tab w:val="left" w:pos="176"/>
          <w:tab w:val="left" w:pos="993"/>
          <w:tab w:val="left" w:pos="10065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771E">
        <w:rPr>
          <w:rFonts w:ascii="Times New Roman" w:hAnsi="Times New Roman"/>
        </w:rPr>
        <w:t>повышения мотивации работников культуры;</w:t>
      </w:r>
    </w:p>
    <w:p w:rsidR="0050740D" w:rsidRPr="00C7771E" w:rsidRDefault="0050740D" w:rsidP="00DA12B9">
      <w:pPr>
        <w:widowControl w:val="0"/>
        <w:numPr>
          <w:ilvl w:val="0"/>
          <w:numId w:val="5"/>
        </w:numPr>
        <w:tabs>
          <w:tab w:val="left" w:pos="176"/>
          <w:tab w:val="left" w:pos="993"/>
          <w:tab w:val="left" w:pos="10065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увеличения объемов бюджетного и внебюджетного финансирования рассматриваемой сферы.</w:t>
      </w:r>
    </w:p>
    <w:p w:rsidR="0050740D" w:rsidRPr="00C7771E" w:rsidRDefault="0050740D" w:rsidP="0050740D">
      <w:pPr>
        <w:tabs>
          <w:tab w:val="left" w:pos="708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Реализация Программы к 2020 году позволит:</w:t>
      </w:r>
    </w:p>
    <w:p w:rsidR="0050740D" w:rsidRPr="00C7771E" w:rsidRDefault="0050740D" w:rsidP="00DA12B9">
      <w:pPr>
        <w:numPr>
          <w:ilvl w:val="0"/>
          <w:numId w:val="8"/>
        </w:numPr>
        <w:tabs>
          <w:tab w:val="left" w:pos="284"/>
          <w:tab w:val="left" w:pos="993"/>
          <w:tab w:val="left" w:pos="10065"/>
        </w:tabs>
        <w:suppressAutoHyphens w:val="0"/>
        <w:ind w:left="0"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увеличить уровень удовлетворенности населения качеством предоставленных муниципальных услуг в сфере культуры до 95%.</w:t>
      </w:r>
    </w:p>
    <w:p w:rsidR="0050740D" w:rsidRPr="00C7771E" w:rsidRDefault="0050740D" w:rsidP="00DA12B9">
      <w:pPr>
        <w:numPr>
          <w:ilvl w:val="0"/>
          <w:numId w:val="6"/>
        </w:numPr>
        <w:tabs>
          <w:tab w:val="left" w:pos="284"/>
          <w:tab w:val="left" w:pos="993"/>
          <w:tab w:val="left" w:pos="10065"/>
        </w:tabs>
        <w:suppressAutoHyphens w:val="0"/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довести отношение среднемесячной заработной платы работников муниципальных учреждений культуры и искусства к среднемесячной  заработной плате работников, занятых в сфере экономики региона к  2018 году до 100%.</w:t>
      </w:r>
    </w:p>
    <w:p w:rsidR="0050740D" w:rsidRPr="00C7771E" w:rsidRDefault="0050740D" w:rsidP="0050740D">
      <w:pPr>
        <w:tabs>
          <w:tab w:val="left" w:pos="708"/>
          <w:tab w:val="left" w:pos="10065"/>
        </w:tabs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Программа реализуется в 1 этап продолжительностью 2014-2020 годы.</w:t>
      </w:r>
    </w:p>
    <w:p w:rsidR="0050740D" w:rsidRPr="00C7771E" w:rsidRDefault="0050740D" w:rsidP="0050740D">
      <w:pPr>
        <w:keepNext/>
        <w:widowControl w:val="0"/>
        <w:ind w:firstLine="709"/>
        <w:jc w:val="both"/>
        <w:rPr>
          <w:sz w:val="22"/>
          <w:szCs w:val="22"/>
        </w:rPr>
      </w:pPr>
    </w:p>
    <w:p w:rsidR="0050740D" w:rsidRPr="00C7771E" w:rsidRDefault="0050740D" w:rsidP="0050740D">
      <w:pPr>
        <w:keepNext/>
        <w:widowControl w:val="0"/>
        <w:ind w:firstLine="709"/>
        <w:jc w:val="both"/>
        <w:rPr>
          <w:sz w:val="22"/>
          <w:szCs w:val="22"/>
        </w:rPr>
      </w:pPr>
      <w:r w:rsidRPr="00C7771E">
        <w:rPr>
          <w:b/>
          <w:bCs/>
          <w:sz w:val="22"/>
          <w:szCs w:val="22"/>
        </w:rPr>
        <w:t>3. Обобщенная характеристика основных мероприятий программы.</w:t>
      </w:r>
    </w:p>
    <w:p w:rsidR="0050740D" w:rsidRPr="00C7771E" w:rsidRDefault="0050740D" w:rsidP="0050740D">
      <w:pPr>
        <w:keepNext/>
        <w:widowControl w:val="0"/>
        <w:ind w:firstLine="709"/>
        <w:jc w:val="both"/>
        <w:rPr>
          <w:sz w:val="22"/>
          <w:szCs w:val="22"/>
        </w:rPr>
      </w:pPr>
    </w:p>
    <w:p w:rsidR="0050740D" w:rsidRPr="00C7771E" w:rsidRDefault="0050740D" w:rsidP="0050740D">
      <w:pPr>
        <w:ind w:firstLine="57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Муниципальная программа городского поселения город Лиски «Развитие и сохранение культуры на территории городского поселения город Лиски» включает в себя подпрограмму и предусматривает разработку и реализацию мероприятий, направленных на решение задач жизнедеятельности муниципальных учреждений культуры, проведение праздничных мероприятий, организацию досуга населения и включает следующие мероприятия:</w:t>
      </w:r>
    </w:p>
    <w:p w:rsidR="0050740D" w:rsidRPr="00C7771E" w:rsidRDefault="0050740D" w:rsidP="0050740D">
      <w:pPr>
        <w:tabs>
          <w:tab w:val="left" w:pos="264"/>
          <w:tab w:val="left" w:pos="709"/>
          <w:tab w:val="left" w:pos="1134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lastRenderedPageBreak/>
        <w:t xml:space="preserve">1) сохранение и развитие существующей сети муниципальных учреждений культуры. </w:t>
      </w:r>
    </w:p>
    <w:p w:rsidR="0050740D" w:rsidRPr="00C7771E" w:rsidRDefault="0050740D" w:rsidP="0050740D">
      <w:pPr>
        <w:tabs>
          <w:tab w:val="left" w:pos="264"/>
          <w:tab w:val="left" w:pos="709"/>
          <w:tab w:val="left" w:pos="1134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2) оснащение и укрепление материально-технической базы муниципальных учреждений культуры. </w:t>
      </w:r>
    </w:p>
    <w:p w:rsidR="0050740D" w:rsidRPr="00C7771E" w:rsidRDefault="0050740D" w:rsidP="0050740D">
      <w:pPr>
        <w:tabs>
          <w:tab w:val="left" w:pos="264"/>
          <w:tab w:val="left" w:pos="709"/>
          <w:tab w:val="left" w:pos="1134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3) обеспечение жителей городского поселения город Лиски муниципальными услугами учреждений культуры.</w:t>
      </w:r>
    </w:p>
    <w:p w:rsidR="0050740D" w:rsidRPr="00C7771E" w:rsidRDefault="0050740D" w:rsidP="0050740D">
      <w:pPr>
        <w:tabs>
          <w:tab w:val="left" w:pos="709"/>
          <w:tab w:val="left" w:pos="1134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4) организация и проведение фестивалей, конкурсов, праздников и мероприятий, посвященных значимым событиям культуры. </w:t>
      </w:r>
    </w:p>
    <w:p w:rsidR="0050740D" w:rsidRPr="00C7771E" w:rsidRDefault="0050740D" w:rsidP="0050740D">
      <w:pPr>
        <w:tabs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Исполнителем подпрограммы  являются учреждения культуры городского поселения город Лиски.</w:t>
      </w:r>
    </w:p>
    <w:p w:rsidR="0050740D" w:rsidRPr="00C7771E" w:rsidRDefault="0050740D" w:rsidP="0050740D">
      <w:pPr>
        <w:tabs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Реализация подпрограммных мероприятий позволит к 2020 году не только сохранить и укрепить материально-техническую базу муниципальных учреждений культуры, но и реализовать проекты эффективного использования творческого потенциала и интеллектуальных ресурсов города, направленных на поиск новых идей и форм.</w:t>
      </w:r>
    </w:p>
    <w:p w:rsidR="0050740D" w:rsidRPr="00C7771E" w:rsidRDefault="0050740D" w:rsidP="0050740D">
      <w:pPr>
        <w:tabs>
          <w:tab w:val="left" w:pos="10065"/>
        </w:tabs>
        <w:ind w:firstLine="709"/>
        <w:jc w:val="both"/>
        <w:rPr>
          <w:sz w:val="22"/>
          <w:szCs w:val="22"/>
        </w:rPr>
      </w:pPr>
    </w:p>
    <w:p w:rsidR="0050740D" w:rsidRPr="00C7771E" w:rsidRDefault="0050740D" w:rsidP="0050740D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C7771E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50740D" w:rsidRPr="00C7771E" w:rsidRDefault="0050740D" w:rsidP="0050740D">
      <w:pPr>
        <w:ind w:firstLine="684"/>
        <w:jc w:val="both"/>
        <w:rPr>
          <w:sz w:val="22"/>
          <w:szCs w:val="22"/>
        </w:rPr>
      </w:pPr>
    </w:p>
    <w:p w:rsidR="0050740D" w:rsidRPr="00C7771E" w:rsidRDefault="0050740D" w:rsidP="0050740D">
      <w:pPr>
        <w:ind w:firstLine="567"/>
        <w:contextualSpacing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Финансовые ресурсы, необходимые для реализации муниципальной программы в 2014 - 2016 годах, соответствуют объемам бюджетных ассигнований,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2015 - 2016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50740D" w:rsidRPr="00C7771E" w:rsidRDefault="0050740D" w:rsidP="0050740D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50740D" w:rsidRPr="00C7771E" w:rsidRDefault="0050740D" w:rsidP="0050740D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50740D" w:rsidRPr="00C7771E" w:rsidRDefault="0050740D" w:rsidP="0050740D">
      <w:pPr>
        <w:ind w:firstLine="567"/>
        <w:contextualSpacing/>
        <w:jc w:val="both"/>
        <w:rPr>
          <w:sz w:val="22"/>
          <w:szCs w:val="22"/>
        </w:rPr>
      </w:pPr>
    </w:p>
    <w:p w:rsidR="0050740D" w:rsidRPr="00C7771E" w:rsidRDefault="0050740D" w:rsidP="0050740D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C7771E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50740D" w:rsidRPr="00C7771E" w:rsidRDefault="0050740D" w:rsidP="0050740D">
      <w:pPr>
        <w:contextualSpacing/>
        <w:jc w:val="both"/>
        <w:rPr>
          <w:sz w:val="22"/>
          <w:szCs w:val="22"/>
        </w:rPr>
      </w:pPr>
    </w:p>
    <w:p w:rsidR="0050740D" w:rsidRPr="00C7771E" w:rsidRDefault="0050740D" w:rsidP="0050740D">
      <w:pPr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К основным рискам реализации программы относятся:</w:t>
      </w:r>
    </w:p>
    <w:p w:rsidR="0050740D" w:rsidRPr="00C7771E" w:rsidRDefault="0050740D" w:rsidP="0050740D">
      <w:pPr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50740D" w:rsidRPr="00C7771E" w:rsidRDefault="0050740D" w:rsidP="0050740D">
      <w:pPr>
        <w:ind w:firstLine="567"/>
        <w:contextualSpacing/>
        <w:jc w:val="both"/>
        <w:rPr>
          <w:sz w:val="22"/>
          <w:szCs w:val="22"/>
        </w:rPr>
      </w:pPr>
    </w:p>
    <w:p w:rsidR="0050740D" w:rsidRPr="00C7771E" w:rsidRDefault="0050740D" w:rsidP="0050740D">
      <w:pPr>
        <w:ind w:firstLine="567"/>
        <w:contextualSpacing/>
        <w:jc w:val="center"/>
        <w:rPr>
          <w:b/>
          <w:bCs/>
          <w:sz w:val="22"/>
          <w:szCs w:val="22"/>
        </w:rPr>
      </w:pPr>
      <w:r w:rsidRPr="00C7771E">
        <w:rPr>
          <w:b/>
          <w:bCs/>
          <w:sz w:val="22"/>
          <w:szCs w:val="22"/>
        </w:rPr>
        <w:t>6. Оценка эффективности реализации муниципальной программы.</w:t>
      </w:r>
    </w:p>
    <w:p w:rsidR="0050740D" w:rsidRPr="00C7771E" w:rsidRDefault="0050740D" w:rsidP="0050740D">
      <w:pPr>
        <w:contextualSpacing/>
        <w:rPr>
          <w:sz w:val="22"/>
          <w:szCs w:val="22"/>
        </w:rPr>
      </w:pPr>
    </w:p>
    <w:p w:rsidR="0050740D" w:rsidRPr="00C7771E" w:rsidRDefault="0050740D" w:rsidP="0050740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Обязательным условием оценки планируемой эффективности муниципальной  программы является успешное (полное) выполнение запланированных на период ее реализации целевых индикаторов и показателей муниципальной  программы, а также мероприятий в установленные сроки.</w:t>
      </w:r>
    </w:p>
    <w:p w:rsidR="0050740D" w:rsidRPr="00C7771E" w:rsidRDefault="0050740D" w:rsidP="0050740D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В результате реализации мероприятий программы в 2014-2020 годах будут достигнуты следующие показатели, характеризующие эффективность реализации подпрограммы:</w:t>
      </w:r>
    </w:p>
    <w:p w:rsidR="0050740D" w:rsidRPr="00C7771E" w:rsidRDefault="0050740D" w:rsidP="00DA12B9">
      <w:pPr>
        <w:pStyle w:val="ConsPlusNonformat"/>
        <w:widowControl/>
        <w:numPr>
          <w:ilvl w:val="0"/>
          <w:numId w:val="12"/>
        </w:numPr>
        <w:adjustRightInd w:val="0"/>
        <w:ind w:left="0"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>увеличение количества посещений организаций культуры по отношению к уровню 2013 года (в процентах);</w:t>
      </w:r>
    </w:p>
    <w:p w:rsidR="0050740D" w:rsidRPr="00C7771E" w:rsidRDefault="0050740D" w:rsidP="00DA12B9">
      <w:pPr>
        <w:pStyle w:val="ConsPlusNonformat"/>
        <w:widowControl/>
        <w:numPr>
          <w:ilvl w:val="0"/>
          <w:numId w:val="12"/>
        </w:numPr>
        <w:adjustRightInd w:val="0"/>
        <w:ind w:left="0"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>повышение уровня удовлетворенности граждан городского поселения город Лиски качеством предоставления   муниципальных услуг в сфере культуры до 95% в 2020 году;</w:t>
      </w:r>
    </w:p>
    <w:p w:rsidR="0050740D" w:rsidRPr="00C7771E" w:rsidRDefault="0050740D" w:rsidP="00DA12B9">
      <w:pPr>
        <w:pStyle w:val="ConsPlusNonformat"/>
        <w:widowControl/>
        <w:numPr>
          <w:ilvl w:val="0"/>
          <w:numId w:val="12"/>
        </w:numPr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>отношение среднемесячной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региона достигнет к 2020 году 100%.</w:t>
      </w:r>
    </w:p>
    <w:p w:rsidR="0050740D" w:rsidRPr="00C7771E" w:rsidRDefault="0050740D" w:rsidP="0050740D">
      <w:pPr>
        <w:pStyle w:val="ConsPlusNormal"/>
        <w:ind w:firstLine="567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Кроме того, достигнутые количественные показатели эффективности программы в значительной степени трансформируются в качественные социальные результаты к 2020 году:</w:t>
      </w:r>
    </w:p>
    <w:p w:rsidR="0050740D" w:rsidRPr="00C7771E" w:rsidRDefault="0050740D" w:rsidP="00DA12B9">
      <w:pPr>
        <w:pStyle w:val="ConsPlusNonformat"/>
        <w:widowControl/>
        <w:numPr>
          <w:ilvl w:val="0"/>
          <w:numId w:val="11"/>
        </w:numPr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>рост объема и расширение спектра услуг в сфере культуры, оказываемых населению города;</w:t>
      </w:r>
    </w:p>
    <w:p w:rsidR="0050740D" w:rsidRPr="00C7771E" w:rsidRDefault="0050740D" w:rsidP="00DA12B9">
      <w:pPr>
        <w:pStyle w:val="ConsPlusNonformat"/>
        <w:widowControl/>
        <w:numPr>
          <w:ilvl w:val="0"/>
          <w:numId w:val="11"/>
        </w:numPr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>увеличение уровня социального обеспечения работников культуры.</w:t>
      </w:r>
    </w:p>
    <w:p w:rsidR="0050740D" w:rsidRPr="00C7771E" w:rsidRDefault="0050740D" w:rsidP="00DA12B9">
      <w:pPr>
        <w:pStyle w:val="ConsPlusNonformat"/>
        <w:widowControl/>
        <w:numPr>
          <w:ilvl w:val="0"/>
          <w:numId w:val="11"/>
        </w:numPr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50740D" w:rsidRPr="00C7771E" w:rsidRDefault="0050740D" w:rsidP="0050740D">
      <w:pPr>
        <w:keepNext/>
        <w:widowControl w:val="0"/>
        <w:ind w:firstLine="709"/>
        <w:jc w:val="both"/>
        <w:rPr>
          <w:sz w:val="22"/>
          <w:szCs w:val="22"/>
        </w:rPr>
      </w:pPr>
    </w:p>
    <w:p w:rsidR="0050740D" w:rsidRPr="00C7771E" w:rsidRDefault="0050740D" w:rsidP="0050740D">
      <w:pPr>
        <w:shd w:val="clear" w:color="auto" w:fill="FFFFFF"/>
        <w:jc w:val="center"/>
        <w:rPr>
          <w:b/>
          <w:bCs/>
          <w:sz w:val="22"/>
          <w:szCs w:val="22"/>
        </w:rPr>
      </w:pPr>
      <w:r w:rsidRPr="00C7771E">
        <w:rPr>
          <w:b/>
          <w:bCs/>
          <w:spacing w:val="-1"/>
          <w:sz w:val="22"/>
          <w:szCs w:val="22"/>
        </w:rPr>
        <w:t xml:space="preserve">Подпрограмма 1. </w:t>
      </w:r>
      <w:r w:rsidRPr="00C7771E">
        <w:rPr>
          <w:b/>
          <w:bCs/>
          <w:sz w:val="22"/>
          <w:szCs w:val="22"/>
        </w:rPr>
        <w:t>«</w:t>
      </w:r>
      <w:r w:rsidRPr="00C7771E">
        <w:rPr>
          <w:b/>
          <w:bCs/>
          <w:spacing w:val="-10"/>
          <w:sz w:val="22"/>
          <w:szCs w:val="22"/>
        </w:rPr>
        <w:t>Организация досуга и обеспечение жителей города услугами организаций культуры</w:t>
      </w:r>
      <w:r w:rsidRPr="00C7771E">
        <w:rPr>
          <w:b/>
          <w:bCs/>
          <w:sz w:val="22"/>
          <w:szCs w:val="22"/>
        </w:rPr>
        <w:t>»</w:t>
      </w:r>
    </w:p>
    <w:p w:rsidR="0050740D" w:rsidRPr="00C7771E" w:rsidRDefault="0050740D" w:rsidP="0050740D">
      <w:pPr>
        <w:shd w:val="clear" w:color="auto" w:fill="FFFFFF"/>
        <w:ind w:firstLine="567"/>
        <w:jc w:val="center"/>
        <w:rPr>
          <w:sz w:val="22"/>
          <w:szCs w:val="22"/>
        </w:rPr>
      </w:pPr>
      <w:r w:rsidRPr="00C7771E">
        <w:rPr>
          <w:sz w:val="22"/>
          <w:szCs w:val="22"/>
        </w:rPr>
        <w:t>П А С П О Р Т</w:t>
      </w:r>
    </w:p>
    <w:p w:rsidR="0050740D" w:rsidRDefault="0050740D" w:rsidP="0050740D">
      <w:pPr>
        <w:ind w:firstLine="567"/>
        <w:rPr>
          <w:sz w:val="2"/>
          <w:szCs w:val="2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843"/>
        <w:gridCol w:w="1700"/>
        <w:gridCol w:w="1701"/>
        <w:gridCol w:w="1703"/>
      </w:tblGrid>
      <w:tr w:rsidR="0050740D" w:rsidRPr="00113564" w:rsidTr="0070447E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C7771E" w:rsidRDefault="0050740D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C7771E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</w:t>
            </w:r>
            <w:r w:rsidRPr="00C777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подпрограммы муниципальной </w:t>
            </w:r>
          </w:p>
          <w:p w:rsidR="0050740D" w:rsidRPr="00C7771E" w:rsidRDefault="0050740D" w:rsidP="0070447E">
            <w:pPr>
              <w:pStyle w:val="af3"/>
              <w:rPr>
                <w:sz w:val="20"/>
                <w:szCs w:val="20"/>
              </w:rPr>
            </w:pPr>
            <w:r w:rsidRPr="00C7771E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A4155A" w:rsidRDefault="0050740D" w:rsidP="0070447E">
            <w:pPr>
              <w:keepNext/>
              <w:widowControl w:val="0"/>
            </w:pPr>
            <w:r w:rsidRPr="00A4155A">
              <w:lastRenderedPageBreak/>
              <w:t>Муниципальное казенное учреждение «</w:t>
            </w:r>
            <w:r>
              <w:t xml:space="preserve">Дворец культуры», </w:t>
            </w:r>
            <w:r>
              <w:lastRenderedPageBreak/>
              <w:t>м</w:t>
            </w:r>
            <w:r w:rsidRPr="00A4155A">
              <w:t xml:space="preserve">униципальное казенное учреждение </w:t>
            </w:r>
            <w:r>
              <w:t xml:space="preserve">Молодежный центр </w:t>
            </w:r>
            <w:r w:rsidRPr="00A4155A">
              <w:t>«</w:t>
            </w:r>
            <w:r>
              <w:t>Озарение», муниципальное автономное учреждение «Городской парк культуры и отдыха».</w:t>
            </w:r>
          </w:p>
        </w:tc>
      </w:tr>
      <w:tr w:rsidR="0050740D" w:rsidRPr="00113564" w:rsidTr="0070447E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C7771E" w:rsidRDefault="0050740D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C777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Основные мероприятия, входящие в состав подпрограммы муниципальной</w:t>
            </w:r>
          </w:p>
          <w:p w:rsidR="0050740D" w:rsidRPr="00C7771E" w:rsidRDefault="0050740D" w:rsidP="0070447E">
            <w:pPr>
              <w:pStyle w:val="af3"/>
              <w:rPr>
                <w:sz w:val="20"/>
                <w:szCs w:val="20"/>
              </w:rPr>
            </w:pPr>
            <w:r w:rsidRPr="00C7771E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Default="0050740D" w:rsidP="0070447E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6192F">
              <w:rPr>
                <w:b w:val="0"/>
                <w:sz w:val="24"/>
                <w:szCs w:val="24"/>
              </w:rPr>
              <w:t xml:space="preserve"> Финансовое обеспечение деятельности муниципальн</w:t>
            </w:r>
            <w:r>
              <w:rPr>
                <w:b w:val="0"/>
                <w:sz w:val="24"/>
                <w:szCs w:val="24"/>
              </w:rPr>
              <w:t>ых</w:t>
            </w:r>
            <w:r w:rsidRPr="0066192F">
              <w:rPr>
                <w:b w:val="0"/>
                <w:sz w:val="24"/>
                <w:szCs w:val="24"/>
              </w:rPr>
              <w:t xml:space="preserve"> учреждени</w:t>
            </w:r>
            <w:r>
              <w:rPr>
                <w:b w:val="0"/>
                <w:sz w:val="24"/>
                <w:szCs w:val="24"/>
              </w:rPr>
              <w:t>й</w:t>
            </w:r>
            <w:r w:rsidRPr="0066192F">
              <w:rPr>
                <w:b w:val="0"/>
                <w:sz w:val="24"/>
                <w:szCs w:val="24"/>
              </w:rPr>
              <w:t xml:space="preserve"> культуры</w:t>
            </w:r>
            <w:r>
              <w:rPr>
                <w:b w:val="0"/>
                <w:sz w:val="24"/>
                <w:szCs w:val="24"/>
              </w:rPr>
              <w:t>:</w:t>
            </w:r>
          </w:p>
          <w:p w:rsidR="0050740D" w:rsidRDefault="0050740D" w:rsidP="0070447E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содержание МКУ «Дворец культуры»;</w:t>
            </w:r>
          </w:p>
          <w:p w:rsidR="0050740D" w:rsidRPr="0066192F" w:rsidRDefault="0050740D" w:rsidP="0070447E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муниципальное задание МАУ «Городской парк культуры и отдыха»</w:t>
            </w:r>
          </w:p>
          <w:p w:rsidR="0050740D" w:rsidRPr="0066192F" w:rsidRDefault="0050740D" w:rsidP="0070447E">
            <w:pPr>
              <w:pStyle w:val="ConsPlusTitle"/>
              <w:shd w:val="clear" w:color="auto" w:fill="FFFFFF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50740D" w:rsidRPr="00113564" w:rsidTr="0070447E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C7771E" w:rsidRDefault="0050740D" w:rsidP="0070447E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C7771E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C7771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50740D" w:rsidRPr="00C7771E" w:rsidRDefault="0050740D" w:rsidP="0070447E">
            <w:pPr>
              <w:pStyle w:val="af3"/>
              <w:rPr>
                <w:sz w:val="20"/>
                <w:szCs w:val="20"/>
              </w:rPr>
            </w:pPr>
            <w:r w:rsidRPr="00C7771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66192F" w:rsidRDefault="0050740D" w:rsidP="0070447E">
            <w:pPr>
              <w:keepNext/>
              <w:widowControl w:val="0"/>
              <w:jc w:val="both"/>
            </w:pPr>
            <w:r w:rsidRPr="0066192F">
              <w:rPr>
                <w:color w:val="000000"/>
              </w:rPr>
              <w:t xml:space="preserve">Развитие культурного потенциала населения </w:t>
            </w:r>
            <w:r>
              <w:rPr>
                <w:color w:val="000000"/>
              </w:rPr>
              <w:t>города Лиски</w:t>
            </w:r>
            <w:r w:rsidRPr="0066192F">
              <w:rPr>
                <w:color w:val="000000"/>
              </w:rPr>
              <w:t>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      </w:r>
          </w:p>
        </w:tc>
      </w:tr>
      <w:tr w:rsidR="0050740D" w:rsidRPr="00113564" w:rsidTr="0070447E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C7771E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66192F" w:rsidRDefault="0050740D" w:rsidP="0070447E">
            <w:pPr>
              <w:jc w:val="both"/>
            </w:pPr>
            <w:r w:rsidRPr="0066192F">
              <w:t xml:space="preserve">Реализация </w:t>
            </w:r>
            <w:r>
              <w:t>под</w:t>
            </w:r>
            <w:r w:rsidRPr="0066192F">
              <w:t>программы позволит решить следующие задачи:</w:t>
            </w:r>
          </w:p>
          <w:p w:rsidR="0050740D" w:rsidRPr="0066192F" w:rsidRDefault="0050740D" w:rsidP="0070447E">
            <w:pPr>
              <w:jc w:val="both"/>
            </w:pPr>
            <w:r w:rsidRPr="0066192F">
              <w:t>- создание условий для сохранения культурного наследия и устойчивого развития культурного потенциала населения города Лиски;</w:t>
            </w:r>
          </w:p>
          <w:p w:rsidR="0050740D" w:rsidRPr="0066192F" w:rsidRDefault="0050740D" w:rsidP="0070447E">
            <w:pPr>
              <w:jc w:val="both"/>
            </w:pPr>
            <w:r w:rsidRPr="0066192F">
              <w:t>- развитие и укрепление материально-технической базы учреждений культуры и искусства за счет приобретения новейшего свето- и звукотехнического оборудования, музыкальных инструментов;</w:t>
            </w:r>
          </w:p>
          <w:p w:rsidR="0050740D" w:rsidRPr="0066192F" w:rsidRDefault="0050740D" w:rsidP="0070447E">
            <w:pPr>
              <w:jc w:val="both"/>
            </w:pPr>
            <w:r w:rsidRPr="0066192F">
              <w:t>- укрепление учреждений культуры профессиональными кадрами;</w:t>
            </w:r>
          </w:p>
          <w:p w:rsidR="0050740D" w:rsidRPr="0066192F" w:rsidRDefault="0050740D" w:rsidP="0070447E">
            <w:pPr>
              <w:jc w:val="both"/>
            </w:pPr>
            <w:r w:rsidRPr="0066192F">
              <w:t>- рост посещаемости учреждений  культуры и культурно-досуговых мероприятий;</w:t>
            </w:r>
          </w:p>
          <w:p w:rsidR="0050740D" w:rsidRPr="00897B1F" w:rsidRDefault="0050740D" w:rsidP="0070447E">
            <w:pPr>
              <w:jc w:val="both"/>
            </w:pPr>
            <w:r w:rsidRPr="0066192F">
              <w:t>- укрепление единого культурного пространства города, его интеграция в другое культурное пространство, обеспечение условий для культурного обмена.</w:t>
            </w:r>
            <w:r w:rsidRPr="00BF2C84">
              <w:rPr>
                <w:sz w:val="28"/>
                <w:szCs w:val="28"/>
              </w:rPr>
              <w:t xml:space="preserve">  </w:t>
            </w:r>
          </w:p>
        </w:tc>
      </w:tr>
      <w:tr w:rsidR="0050740D" w:rsidRPr="00113564" w:rsidTr="0070447E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C7771E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C7771E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C7771E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50740D" w:rsidRPr="00113564" w:rsidTr="0070447E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740D" w:rsidRPr="00C7771E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C7771E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C7771E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C7771E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C7771E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shd w:val="clear" w:color="auto" w:fill="FFFFFF"/>
              <w:contextualSpacing/>
              <w:jc w:val="both"/>
            </w:pPr>
            <w:r w:rsidRPr="00113564">
              <w:t>Объем бюджетных ассигнований на реализацию подпрограммы из средств бюджет</w:t>
            </w:r>
            <w:r>
              <w:t xml:space="preserve">ов </w:t>
            </w:r>
            <w:r w:rsidRPr="00113564">
              <w:t xml:space="preserve">составляет – </w:t>
            </w:r>
            <w:r>
              <w:t xml:space="preserve">150 250,1 </w:t>
            </w:r>
            <w:r w:rsidRPr="00113564">
              <w:t>тыс. рублей, в том числе средства 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146 875,9 </w:t>
            </w:r>
            <w:r w:rsidRPr="00113564">
              <w:t xml:space="preserve"> </w:t>
            </w:r>
            <w:r>
              <w:t xml:space="preserve">тыс. рублей; </w:t>
            </w:r>
            <w:r w:rsidRPr="007F0E62">
              <w:t xml:space="preserve">средства областного бюджета – </w:t>
            </w:r>
            <w:r>
              <w:t>278,2</w:t>
            </w:r>
            <w:r w:rsidRPr="007F0E62">
              <w:t xml:space="preserve"> тыс.руб.; средства федерального бюджета – </w:t>
            </w:r>
            <w:r>
              <w:t xml:space="preserve">500,0 </w:t>
            </w:r>
            <w:r w:rsidRPr="007F0E62">
              <w:t>тыс.руб.</w:t>
            </w:r>
          </w:p>
          <w:p w:rsidR="0050740D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50740D" w:rsidRPr="00113564" w:rsidTr="0070447E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города всего </w:t>
            </w:r>
          </w:p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области всего </w:t>
            </w:r>
          </w:p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федерации всего </w:t>
            </w:r>
          </w:p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</w:tr>
      <w:tr w:rsidR="0050740D" w:rsidRPr="00113564" w:rsidTr="0070447E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14 280,0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113564" w:rsidTr="0070447E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15 544,8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113564" w:rsidTr="0070447E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16 836,0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113564" w:rsidTr="0070447E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20 256,9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113564" w:rsidTr="0070447E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24 732,2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278,2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</w:tr>
      <w:tr w:rsidR="0050740D" w:rsidRPr="00113564" w:rsidTr="0070447E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2019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27 613,0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113564" w:rsidTr="0070447E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740D" w:rsidRPr="00C7771E" w:rsidRDefault="0050740D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2020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27 613,0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113564" w:rsidRDefault="0050740D" w:rsidP="007044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740D" w:rsidRPr="00113564" w:rsidTr="0070447E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40D" w:rsidRPr="00C7771E" w:rsidRDefault="0050740D" w:rsidP="007044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C7771E">
              <w:rPr>
                <w:b/>
                <w:bCs/>
                <w:sz w:val="20"/>
                <w:szCs w:val="20"/>
              </w:rPr>
              <w:t xml:space="preserve">Ожидаемые непосредственные </w:t>
            </w:r>
            <w:r w:rsidRPr="00C7771E">
              <w:rPr>
                <w:b/>
                <w:bCs/>
                <w:sz w:val="20"/>
                <w:szCs w:val="20"/>
              </w:rPr>
              <w:lastRenderedPageBreak/>
              <w:t xml:space="preserve">результаты реализации подпрограммы </w:t>
            </w:r>
            <w:r w:rsidRPr="00C7771E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C7771E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69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40D" w:rsidRPr="0066192F" w:rsidRDefault="0050740D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9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66192F">
              <w:rPr>
                <w:rFonts w:ascii="Times New Roman" w:hAnsi="Times New Roman"/>
                <w:sz w:val="24"/>
                <w:szCs w:val="24"/>
              </w:rPr>
              <w:t xml:space="preserve">рограммы будет способствовать повышению уровня нравственно-эстетического и духовного развития </w:t>
            </w:r>
            <w:r w:rsidRPr="006619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населения, сохранению преемственности и обеспечению условий долгосрочного развития культурных традиций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66192F">
              <w:rPr>
                <w:rFonts w:ascii="Times New Roman" w:hAnsi="Times New Roman"/>
                <w:sz w:val="24"/>
                <w:szCs w:val="24"/>
              </w:rPr>
              <w:t>поселения, расширению спектра культурно-просветительских, интеллектуально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92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92F">
              <w:rPr>
                <w:rFonts w:ascii="Times New Roman" w:hAnsi="Times New Roman"/>
                <w:sz w:val="24"/>
                <w:szCs w:val="24"/>
              </w:rPr>
              <w:t>досуговых услуг, предоставляемых населению, повышению их качества, комфортности предоставления, уровня соответствия запросам пользователей.</w:t>
            </w:r>
          </w:p>
          <w:p w:rsidR="0050740D" w:rsidRPr="00113564" w:rsidRDefault="0050740D" w:rsidP="0070447E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</w:tbl>
    <w:p w:rsidR="0050740D" w:rsidRDefault="0050740D" w:rsidP="0050740D">
      <w:pPr>
        <w:keepNext/>
        <w:widowControl w:val="0"/>
        <w:jc w:val="center"/>
        <w:rPr>
          <w:b/>
          <w:bCs/>
          <w:sz w:val="28"/>
          <w:szCs w:val="28"/>
        </w:rPr>
      </w:pPr>
    </w:p>
    <w:p w:rsidR="0050740D" w:rsidRPr="00C7771E" w:rsidRDefault="0050740D" w:rsidP="0050740D">
      <w:pPr>
        <w:keepNext/>
        <w:widowControl w:val="0"/>
        <w:jc w:val="center"/>
        <w:rPr>
          <w:b/>
          <w:sz w:val="22"/>
          <w:szCs w:val="22"/>
        </w:rPr>
      </w:pPr>
      <w:r w:rsidRPr="00C7771E">
        <w:rPr>
          <w:b/>
          <w:bCs/>
          <w:sz w:val="22"/>
          <w:szCs w:val="22"/>
        </w:rPr>
        <w:t>1 Общая характеристика сферы реализации муниципальной подпрограммы</w:t>
      </w:r>
    </w:p>
    <w:p w:rsidR="0050740D" w:rsidRPr="00C7771E" w:rsidRDefault="0050740D" w:rsidP="0050740D">
      <w:pPr>
        <w:keepNext/>
        <w:widowControl w:val="0"/>
        <w:jc w:val="center"/>
        <w:rPr>
          <w:b/>
          <w:sz w:val="22"/>
          <w:szCs w:val="22"/>
        </w:rPr>
      </w:pPr>
    </w:p>
    <w:p w:rsidR="0050740D" w:rsidRPr="00C7771E" w:rsidRDefault="0050740D" w:rsidP="0050740D">
      <w:pPr>
        <w:keepNext/>
        <w:widowControl w:val="0"/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Подпрограмма «</w:t>
      </w:r>
      <w:r w:rsidRPr="00C7771E">
        <w:rPr>
          <w:bCs/>
          <w:spacing w:val="-10"/>
          <w:sz w:val="22"/>
          <w:szCs w:val="22"/>
        </w:rPr>
        <w:t>Организация досуга и обеспечение жителей города услугами организаций культуры</w:t>
      </w:r>
      <w:r w:rsidRPr="00C7771E">
        <w:rPr>
          <w:sz w:val="22"/>
          <w:szCs w:val="22"/>
        </w:rPr>
        <w:t>» (далее подпрограмма) основывается на соответствующих полож</w:t>
      </w:r>
      <w:r w:rsidRPr="00C7771E">
        <w:rPr>
          <w:sz w:val="22"/>
          <w:szCs w:val="22"/>
        </w:rPr>
        <w:t>е</w:t>
      </w:r>
      <w:r w:rsidRPr="00C7771E">
        <w:rPr>
          <w:sz w:val="22"/>
          <w:szCs w:val="22"/>
        </w:rPr>
        <w:t xml:space="preserve">ниях действующего законодательства. 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 Подпрограмма  позволяет обеспечить планирование и организацию процесса развития культурно - досуговой сферы с рациональным расходованием финансовых средств.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Подпрограмма позволит сконцентрировать и объединить финансовые и кадровые ресурсы на проведение государственной политики в сфере культуры на территории городского поселения город Лиски. В ходе реализации комплексной подпрограммы координируется взаимодействие различных отраслей социальной сферы, оптимизируется использование бюджетных средств, развитие культурной сферы увязывается с развитием всех других отраслей городского поселения. В условиях подпрограммы возможно направить имеющиеся ресурсы на развитие стратегически значимых направлений.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Сфера реализации подпрограммы охватывает: 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 содействие сохранению учреждений культуры;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материально-техническую базу;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- развитие  учреждений культуры; 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финансовое обеспечение деятельности муниципальных учреждений культуры.</w:t>
      </w:r>
    </w:p>
    <w:p w:rsidR="0050740D" w:rsidRPr="00C7771E" w:rsidRDefault="0050740D" w:rsidP="0050740D">
      <w:pPr>
        <w:keepNext/>
        <w:widowControl w:val="0"/>
        <w:rPr>
          <w:b/>
          <w:sz w:val="22"/>
          <w:szCs w:val="22"/>
        </w:rPr>
      </w:pPr>
    </w:p>
    <w:p w:rsidR="0050740D" w:rsidRPr="00C7771E" w:rsidRDefault="0050740D" w:rsidP="0050740D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C7771E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50740D" w:rsidRPr="00C7771E" w:rsidRDefault="0050740D" w:rsidP="0050740D">
      <w:pPr>
        <w:keepNext/>
        <w:widowControl w:val="0"/>
        <w:jc w:val="center"/>
        <w:rPr>
          <w:sz w:val="22"/>
          <w:szCs w:val="22"/>
        </w:rPr>
      </w:pP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Подпрограмма ориентирована на достижение целей и приоритетных задач в  культурной политике  городского поселения. 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Целями подпрограммы являются: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обеспечение прав граждан на доступ к культурным ценностям;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сохранение культурного и исторического наследия города  и использование его как важного фактора морально-нравственного и патриотического воспитания;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создание условий для улучшения доступа граждан города к  ценностям культуры, информации и знаниям;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 обеспечение свободы творчества и прав граждан на участие в культурной жизни, поддержка и развитие всех видов жанров современной культуры и искусства;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  сохранение и развитие творческого потенциала;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укрепление единого культурного пространства городского поселения, его интеграция в другое культурное пространство, оказание содействия в гастрольной деятельности коллективов художественной самодеятельности,  развитие межрегиональных связей, направленных на взаимное обогащение культурной среды, творческий рост самодеятельного искусства.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Мероприятия: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организация  творческих конкурсов, смотров и фестивалей;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участие коллективов художественной самодеятельности в областных, межрегиональных, Всероссийских и Международных смотрах, конкурсах, фестивалях;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- развитие межпоселенческого сотрудничества учреждений культуры : обменные концерты (внутрирайонные, межобластные), гастрольная деятельность коллективов художественной самодеятельности; 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стимулирование творческой активности работников культуры и  самодеятельных творческих коллективов города, выявление и поддержка молодых дарований;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создание условий для равного доступа к культурным благам и культурно -досуговой деятельности для всех жителей городского поселения;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lastRenderedPageBreak/>
        <w:t>- обеспечение деятельности культурно - досуговых учреждений городского поселения  на должном уровне, позволяющем формировать духовно-эстетические потребности населения;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поддержка и пропаганда лучших традиций   самодеятельного творчества;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организация выставок народного творчества и ремесел;</w:t>
      </w:r>
    </w:p>
    <w:p w:rsidR="0050740D" w:rsidRPr="00C7771E" w:rsidRDefault="0050740D" w:rsidP="0050740D">
      <w:pPr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обеспечение творческой деятельности граждан посредством организации и поддержки самодеятельных творческих коллективов, поддержка клубов художественного и декоративно-прикладного творчества.</w:t>
      </w:r>
    </w:p>
    <w:p w:rsidR="0050740D" w:rsidRPr="00C7771E" w:rsidRDefault="0050740D" w:rsidP="005074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Общий срок реализации подпрограммы рассчитан на период с 2014 по 2020 год.</w:t>
      </w:r>
    </w:p>
    <w:p w:rsidR="0050740D" w:rsidRPr="00C7771E" w:rsidRDefault="0050740D" w:rsidP="0050740D">
      <w:pPr>
        <w:keepNext/>
        <w:widowControl w:val="0"/>
        <w:jc w:val="both"/>
        <w:rPr>
          <w:sz w:val="22"/>
          <w:szCs w:val="22"/>
        </w:rPr>
      </w:pPr>
    </w:p>
    <w:p w:rsidR="0050740D" w:rsidRPr="00C7771E" w:rsidRDefault="0050740D" w:rsidP="0050740D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C7771E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50740D" w:rsidRPr="00C7771E" w:rsidRDefault="0050740D" w:rsidP="0050740D">
      <w:pPr>
        <w:keepNext/>
        <w:widowControl w:val="0"/>
        <w:ind w:firstLine="709"/>
        <w:jc w:val="both"/>
        <w:rPr>
          <w:sz w:val="22"/>
          <w:szCs w:val="22"/>
        </w:rPr>
      </w:pPr>
    </w:p>
    <w:p w:rsidR="0050740D" w:rsidRPr="00C7771E" w:rsidRDefault="0050740D" w:rsidP="0050740D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C7771E">
        <w:rPr>
          <w:sz w:val="22"/>
          <w:szCs w:val="22"/>
        </w:rPr>
        <w:t xml:space="preserve">    К основным мероприятиям относятся содержание МКУ «Дворец культуры» и муниципальное задание МАУ «Городской парк культуры и отдыха», в том числе:</w:t>
      </w:r>
    </w:p>
    <w:p w:rsidR="0050740D" w:rsidRPr="00C7771E" w:rsidRDefault="0050740D" w:rsidP="0050740D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C7771E">
        <w:rPr>
          <w:sz w:val="22"/>
          <w:szCs w:val="22"/>
        </w:rPr>
        <w:t xml:space="preserve">     1) содействие сохранению учреждения культуры (капитальный ремонт). Износ основных средств,   в значительной степени затрудняет использование потенциала  культуры   в полном объеме.  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7771E">
        <w:rPr>
          <w:b/>
          <w:sz w:val="22"/>
          <w:szCs w:val="22"/>
        </w:rPr>
        <w:t xml:space="preserve">     </w:t>
      </w:r>
      <w:r w:rsidRPr="00C7771E">
        <w:rPr>
          <w:sz w:val="22"/>
          <w:szCs w:val="22"/>
        </w:rPr>
        <w:t>2) модернизация материально-технической базы  (приобретение оборудования). Цель данного мероприятия – повышение эффективности и качества культурно - досуговой деятельности   путем технического переоснащения, замены морально устаревшего оборудования, музыкальных инструментов, одежды для сцены, компьютеров, подключение к сети Интернет.</w:t>
      </w:r>
    </w:p>
    <w:p w:rsidR="0050740D" w:rsidRPr="00C7771E" w:rsidRDefault="0050740D" w:rsidP="0050740D">
      <w:pPr>
        <w:pStyle w:val="a9"/>
        <w:tabs>
          <w:tab w:val="num" w:pos="0"/>
        </w:tabs>
        <w:spacing w:line="240" w:lineRule="auto"/>
        <w:ind w:left="0"/>
        <w:rPr>
          <w:rFonts w:ascii="Times New Roman" w:hAnsi="Times New Roman"/>
        </w:rPr>
      </w:pPr>
      <w:r w:rsidRPr="00C7771E">
        <w:rPr>
          <w:rFonts w:ascii="Times New Roman" w:hAnsi="Times New Roman"/>
        </w:rPr>
        <w:t xml:space="preserve">  Реализация мероприятия  позволит  улучшить оснащение  учреждений культуры, обеспечив их современным оборудованием и музыкальными инструментами;  сохранить и обеспечить дальнейшее развитие самодеятельного художественного творчества, традиционной народной культуры.</w:t>
      </w:r>
    </w:p>
    <w:p w:rsidR="0050740D" w:rsidRPr="00C7771E" w:rsidRDefault="0050740D" w:rsidP="0050740D">
      <w:pPr>
        <w:pStyle w:val="ConsPlusTitle"/>
        <w:jc w:val="both"/>
        <w:rPr>
          <w:b w:val="0"/>
          <w:sz w:val="22"/>
          <w:szCs w:val="22"/>
        </w:rPr>
      </w:pPr>
      <w:r w:rsidRPr="00C7771E">
        <w:rPr>
          <w:b w:val="0"/>
          <w:sz w:val="22"/>
          <w:szCs w:val="22"/>
        </w:rPr>
        <w:t xml:space="preserve">     3)  сохранение и развитие традиционной народной культуры и любительского самодеятельного творчества. </w:t>
      </w:r>
    </w:p>
    <w:p w:rsidR="0050740D" w:rsidRPr="00C7771E" w:rsidRDefault="0050740D" w:rsidP="0050740D">
      <w:pPr>
        <w:pStyle w:val="ConsPlusTitle"/>
        <w:jc w:val="both"/>
        <w:rPr>
          <w:b w:val="0"/>
          <w:sz w:val="22"/>
          <w:szCs w:val="22"/>
        </w:rPr>
      </w:pPr>
      <w:r w:rsidRPr="00C7771E">
        <w:rPr>
          <w:b w:val="0"/>
          <w:sz w:val="22"/>
          <w:szCs w:val="22"/>
        </w:rPr>
        <w:t xml:space="preserve">     4) ежегодно проводить  фестивали, конкурсы, смотры, выставки, организовывать   мероприятия для специалистов клубных учреждений  с целью расширения профессиональных навыков.</w:t>
      </w:r>
      <w:r w:rsidRPr="00C7771E">
        <w:rPr>
          <w:sz w:val="22"/>
          <w:szCs w:val="22"/>
        </w:rPr>
        <w:t xml:space="preserve"> </w:t>
      </w:r>
      <w:r w:rsidRPr="00C7771E">
        <w:rPr>
          <w:b w:val="0"/>
          <w:sz w:val="22"/>
          <w:szCs w:val="22"/>
        </w:rPr>
        <w:t xml:space="preserve">Разрабатывать программы и мероприятия  с учетом потребностей разных социальных и возрастных групп населения, с использованием современных информационных и технологических возможностей, которые обеспечат актуализацию культурно -досуговой деятельности, популяризацию среди населения содержательных форм организации свободного времени. </w:t>
      </w:r>
    </w:p>
    <w:p w:rsidR="0050740D" w:rsidRPr="00C7771E" w:rsidRDefault="0050740D" w:rsidP="0050740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Также необходимым условием сохранения  культуры является совершенствование механизмов поддержки творческих инициатив.</w:t>
      </w:r>
    </w:p>
    <w:p w:rsidR="0050740D" w:rsidRPr="00C7771E" w:rsidRDefault="0050740D" w:rsidP="0050740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Стимулирование творческого процесса служит одним из основных методов поддержки развития отрасли культуры. Это направление расходов бюджетных средств, по которому ясно выражается результат.  </w:t>
      </w:r>
    </w:p>
    <w:p w:rsidR="0050740D" w:rsidRPr="00C7771E" w:rsidRDefault="0050740D" w:rsidP="0050740D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C7771E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50740D" w:rsidRPr="00C7771E" w:rsidRDefault="0050740D" w:rsidP="0050740D">
      <w:pPr>
        <w:ind w:firstLine="567"/>
        <w:contextualSpacing/>
        <w:jc w:val="both"/>
        <w:rPr>
          <w:sz w:val="22"/>
          <w:szCs w:val="22"/>
        </w:rPr>
      </w:pPr>
    </w:p>
    <w:p w:rsidR="0050740D" w:rsidRPr="00C7771E" w:rsidRDefault="0050740D" w:rsidP="0050740D">
      <w:pPr>
        <w:ind w:firstLine="567"/>
        <w:contextualSpacing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предусмотренным решением Совета народных депутатов городского поселения город Лиски Лискинского муниципального района  Воронежской области  о бюджете городского поселения город Лиски на 2014 год и на плановый период 2015 и 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50740D" w:rsidRPr="00C7771E" w:rsidRDefault="0050740D" w:rsidP="0050740D">
      <w:pPr>
        <w:ind w:firstLine="567"/>
        <w:contextualSpacing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Объем финансового обеспечения реализации подпрограммы за счет средств бюджета города за весь период ее реализации составляет 167 193,0 тыс. рублей. Обеспечение реализации подпрограммы по годам ее реализации представлено в приложении № 2 и 3.</w:t>
      </w:r>
    </w:p>
    <w:p w:rsidR="0050740D" w:rsidRPr="00C7771E" w:rsidRDefault="0050740D" w:rsidP="0050740D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50740D" w:rsidRPr="00C7771E" w:rsidRDefault="0050740D" w:rsidP="0050740D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C7771E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50740D" w:rsidRPr="00C7771E" w:rsidRDefault="0050740D" w:rsidP="0050740D">
      <w:pPr>
        <w:contextualSpacing/>
        <w:jc w:val="both"/>
        <w:rPr>
          <w:sz w:val="22"/>
          <w:szCs w:val="22"/>
        </w:rPr>
      </w:pPr>
    </w:p>
    <w:p w:rsidR="0050740D" w:rsidRPr="00C7771E" w:rsidRDefault="0050740D" w:rsidP="0050740D">
      <w:pPr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К основным рискам реализации программы относятся:</w:t>
      </w:r>
    </w:p>
    <w:p w:rsidR="0050740D" w:rsidRPr="00C7771E" w:rsidRDefault="0050740D" w:rsidP="0050740D">
      <w:pPr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50740D" w:rsidRPr="00C7771E" w:rsidRDefault="0050740D" w:rsidP="0050740D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50740D" w:rsidRPr="00C7771E" w:rsidRDefault="0050740D" w:rsidP="0050740D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C7771E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50740D" w:rsidRPr="00C7771E" w:rsidRDefault="0050740D" w:rsidP="0050740D">
      <w:pPr>
        <w:pStyle w:val="a9"/>
        <w:spacing w:line="240" w:lineRule="auto"/>
        <w:ind w:left="0" w:firstLine="709"/>
        <w:rPr>
          <w:rFonts w:ascii="Times New Roman" w:hAnsi="Times New Roman"/>
          <w:b/>
        </w:rPr>
      </w:pPr>
    </w:p>
    <w:p w:rsidR="0050740D" w:rsidRPr="00C7771E" w:rsidRDefault="0050740D" w:rsidP="0050740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7771E">
        <w:rPr>
          <w:color w:val="000000"/>
          <w:sz w:val="22"/>
          <w:szCs w:val="22"/>
        </w:rPr>
        <w:lastRenderedPageBreak/>
        <w:t xml:space="preserve"> </w:t>
      </w:r>
      <w:r w:rsidRPr="00C7771E">
        <w:rPr>
          <w:sz w:val="22"/>
          <w:szCs w:val="22"/>
        </w:rPr>
        <w:t>Обязательным условием оценки планируемой эффективности   подпрограммы является успешное (полное) выполнение запланированных на период ее реализации целевых индикаторов и показателей муниципальной  подпрограммы, а также мероприятий в установленные сроки.</w:t>
      </w:r>
    </w:p>
    <w:p w:rsidR="0050740D" w:rsidRPr="00C7771E" w:rsidRDefault="0050740D" w:rsidP="005074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В результате реализации подпрограммы в 2014-2020 годах будут достигнуты следующие показатели, характеризующие эффективность реализации подпрограммы:</w:t>
      </w:r>
    </w:p>
    <w:p w:rsidR="0050740D" w:rsidRPr="00C7771E" w:rsidRDefault="0050740D" w:rsidP="0050740D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 xml:space="preserve">   1) увеличение  численности участников культурно-досуговых мероприятий;</w:t>
      </w:r>
    </w:p>
    <w:p w:rsidR="0050740D" w:rsidRPr="00C7771E" w:rsidRDefault="0050740D" w:rsidP="0050740D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 xml:space="preserve">   2) повешение уровня удовлетворенности граждан города качеством предоставления муниципальных услуг в сфере культуры;</w:t>
      </w:r>
    </w:p>
    <w:p w:rsidR="0050740D" w:rsidRPr="00C7771E" w:rsidRDefault="0050740D" w:rsidP="0050740D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 xml:space="preserve">   3) увеличение доли детей, привлекаемых к участию в творческих мероприятиях.</w:t>
      </w:r>
    </w:p>
    <w:p w:rsidR="0050740D" w:rsidRPr="00C7771E" w:rsidRDefault="0050740D" w:rsidP="005074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7771E">
        <w:rPr>
          <w:rFonts w:ascii="Times New Roman" w:hAnsi="Times New Roman" w:cs="Times New Roman"/>
          <w:sz w:val="22"/>
          <w:szCs w:val="22"/>
        </w:rPr>
        <w:t xml:space="preserve">   В результате реализации   подпрограммы к 2020 году будут достигнуты следующие конечные результаты: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  повышения прозрачности и открытости деятельности учреждений   культуры;</w:t>
      </w:r>
    </w:p>
    <w:p w:rsidR="0050740D" w:rsidRPr="00C7771E" w:rsidRDefault="0050740D" w:rsidP="0050740D">
      <w:pPr>
        <w:tabs>
          <w:tab w:val="left" w:pos="0"/>
          <w:tab w:val="left" w:pos="993"/>
          <w:tab w:val="left" w:pos="10065"/>
        </w:tabs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    - создание условий для повышения качества и разнообразия  предоставляемых услуг в сфере культуры и искусства;</w:t>
      </w:r>
    </w:p>
    <w:p w:rsidR="0050740D" w:rsidRPr="00C7771E" w:rsidRDefault="0050740D" w:rsidP="0050740D">
      <w:pPr>
        <w:tabs>
          <w:tab w:val="left" w:pos="0"/>
          <w:tab w:val="left" w:pos="993"/>
          <w:tab w:val="left" w:pos="10065"/>
        </w:tabs>
        <w:jc w:val="both"/>
        <w:rPr>
          <w:sz w:val="22"/>
          <w:szCs w:val="22"/>
        </w:rPr>
      </w:pPr>
      <w:r w:rsidRPr="00C7771E">
        <w:rPr>
          <w:sz w:val="22"/>
          <w:szCs w:val="22"/>
        </w:rPr>
        <w:t>- увеличение количества участников и зрителей культурно-массовых мероприятий, развитие фестивального движения и организованного досуга.</w:t>
      </w:r>
    </w:p>
    <w:p w:rsidR="0050740D" w:rsidRPr="00C7771E" w:rsidRDefault="0050740D" w:rsidP="0050740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0740D" w:rsidRPr="00C7771E" w:rsidRDefault="0050740D" w:rsidP="0050740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7771E">
        <w:rPr>
          <w:sz w:val="22"/>
          <w:szCs w:val="22"/>
        </w:rPr>
        <w:t xml:space="preserve"> </w:t>
      </w:r>
    </w:p>
    <w:p w:rsidR="0050740D" w:rsidRPr="00910473" w:rsidRDefault="0050740D" w:rsidP="0050740D">
      <w:pPr>
        <w:keepNext/>
        <w:widowControl w:val="0"/>
        <w:jc w:val="center"/>
        <w:rPr>
          <w:sz w:val="28"/>
          <w:szCs w:val="28"/>
        </w:rPr>
      </w:pPr>
      <w:r w:rsidRPr="00396957">
        <w:rPr>
          <w:sz w:val="28"/>
          <w:szCs w:val="28"/>
        </w:rPr>
        <w:t xml:space="preserve">      </w:t>
      </w:r>
    </w:p>
    <w:p w:rsidR="005508CD" w:rsidRDefault="005508C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  <w:sectPr w:rsidR="0050740D" w:rsidSect="0050740D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25" w:right="565" w:bottom="567" w:left="1134" w:header="709" w:footer="720" w:gutter="0"/>
          <w:cols w:space="720"/>
          <w:docGrid w:linePitch="360"/>
        </w:sectPr>
      </w:pPr>
    </w:p>
    <w:p w:rsidR="0050740D" w:rsidRDefault="0050740D" w:rsidP="0050740D"/>
    <w:tbl>
      <w:tblPr>
        <w:tblW w:w="14885" w:type="dxa"/>
        <w:tblInd w:w="-885" w:type="dxa"/>
        <w:tblLayout w:type="fixed"/>
        <w:tblLook w:val="04A0"/>
      </w:tblPr>
      <w:tblGrid>
        <w:gridCol w:w="14885"/>
      </w:tblGrid>
      <w:tr w:rsidR="0050740D" w:rsidRPr="008B02EB" w:rsidTr="0070447E">
        <w:trPr>
          <w:trHeight w:val="436"/>
        </w:trPr>
        <w:tc>
          <w:tcPr>
            <w:tcW w:w="14885" w:type="dxa"/>
          </w:tcPr>
          <w:p w:rsidR="0050740D" w:rsidRPr="00480E2B" w:rsidRDefault="0050740D" w:rsidP="0070447E">
            <w:pPr>
              <w:jc w:val="right"/>
              <w:rPr>
                <w:sz w:val="20"/>
                <w:szCs w:val="20"/>
              </w:rPr>
            </w:pPr>
            <w:r w:rsidRPr="00480E2B">
              <w:rPr>
                <w:sz w:val="20"/>
                <w:szCs w:val="20"/>
              </w:rPr>
              <w:t>Приложение № 1</w:t>
            </w:r>
          </w:p>
          <w:p w:rsidR="0050740D" w:rsidRPr="00480E2B" w:rsidRDefault="0050740D" w:rsidP="0070447E">
            <w:pPr>
              <w:jc w:val="right"/>
              <w:rPr>
                <w:sz w:val="20"/>
                <w:szCs w:val="20"/>
              </w:rPr>
            </w:pPr>
            <w:r w:rsidRPr="00480E2B">
              <w:rPr>
                <w:sz w:val="20"/>
                <w:szCs w:val="20"/>
              </w:rPr>
              <w:t>к муниципальной программе городского поселения</w:t>
            </w:r>
          </w:p>
          <w:p w:rsidR="0050740D" w:rsidRPr="00480E2B" w:rsidRDefault="0050740D" w:rsidP="0070447E">
            <w:pPr>
              <w:jc w:val="right"/>
              <w:rPr>
                <w:sz w:val="20"/>
                <w:szCs w:val="20"/>
              </w:rPr>
            </w:pPr>
            <w:r w:rsidRPr="00480E2B">
              <w:rPr>
                <w:sz w:val="20"/>
                <w:szCs w:val="20"/>
              </w:rPr>
              <w:t>город  Лиски  «Развитие  и сохранение культуры на</w:t>
            </w:r>
          </w:p>
          <w:p w:rsidR="0050740D" w:rsidRPr="008B02EB" w:rsidRDefault="0050740D" w:rsidP="0070447E">
            <w:pPr>
              <w:jc w:val="right"/>
              <w:rPr>
                <w:color w:val="000000"/>
              </w:rPr>
            </w:pPr>
            <w:r w:rsidRPr="00480E2B">
              <w:rPr>
                <w:sz w:val="20"/>
                <w:szCs w:val="20"/>
              </w:rPr>
              <w:t xml:space="preserve"> территории   городского  поселения  город  Лиски »</w:t>
            </w:r>
          </w:p>
        </w:tc>
      </w:tr>
      <w:tr w:rsidR="0050740D" w:rsidRPr="001A30A8" w:rsidTr="0070447E">
        <w:trPr>
          <w:trHeight w:val="556"/>
        </w:trPr>
        <w:tc>
          <w:tcPr>
            <w:tcW w:w="14885" w:type="dxa"/>
          </w:tcPr>
          <w:p w:rsidR="0050740D" w:rsidRPr="001A30A8" w:rsidRDefault="0050740D" w:rsidP="0070447E">
            <w:pPr>
              <w:tabs>
                <w:tab w:val="left" w:pos="10065"/>
                <w:tab w:val="left" w:pos="14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0740D" w:rsidRPr="001A30A8" w:rsidRDefault="0050740D" w:rsidP="0070447E">
            <w:pPr>
              <w:jc w:val="center"/>
            </w:pPr>
            <w:r w:rsidRPr="001A30A8">
              <w:rPr>
                <w:color w:val="000000"/>
              </w:rPr>
              <w:t>Сведения о показателях (индикаторах) муниципальной программы городского поселения город Лиски</w:t>
            </w:r>
            <w:r w:rsidRPr="001A30A8">
              <w:rPr>
                <w:color w:val="000000"/>
              </w:rPr>
              <w:br/>
              <w:t xml:space="preserve"> </w:t>
            </w:r>
            <w:r w:rsidRPr="001A30A8">
              <w:t xml:space="preserve">«Развитие и сохранение культуры на территории городского поселения </w:t>
            </w:r>
          </w:p>
          <w:p w:rsidR="0050740D" w:rsidRPr="001A30A8" w:rsidRDefault="0050740D" w:rsidP="0070447E">
            <w:pPr>
              <w:jc w:val="center"/>
            </w:pPr>
            <w:r w:rsidRPr="001A30A8">
              <w:t>город Лиски»</w:t>
            </w:r>
            <w:r w:rsidRPr="001A30A8">
              <w:rPr>
                <w:color w:val="000000"/>
              </w:rPr>
              <w:t xml:space="preserve"> и их значениях</w:t>
            </w:r>
          </w:p>
        </w:tc>
      </w:tr>
    </w:tbl>
    <w:p w:rsidR="0050740D" w:rsidRPr="001A30A8" w:rsidRDefault="0050740D" w:rsidP="0050740D">
      <w:pPr>
        <w:tabs>
          <w:tab w:val="left" w:pos="10065"/>
        </w:tabs>
      </w:pPr>
    </w:p>
    <w:tbl>
      <w:tblPr>
        <w:tblW w:w="14885" w:type="dxa"/>
        <w:tblInd w:w="-885" w:type="dxa"/>
        <w:tblLayout w:type="fixed"/>
        <w:tblLook w:val="04A0"/>
      </w:tblPr>
      <w:tblGrid>
        <w:gridCol w:w="562"/>
        <w:gridCol w:w="4259"/>
        <w:gridCol w:w="2126"/>
        <w:gridCol w:w="1134"/>
        <w:gridCol w:w="992"/>
        <w:gridCol w:w="992"/>
        <w:gridCol w:w="993"/>
        <w:gridCol w:w="850"/>
        <w:gridCol w:w="635"/>
        <w:gridCol w:w="357"/>
        <w:gridCol w:w="853"/>
        <w:gridCol w:w="140"/>
        <w:gridCol w:w="992"/>
      </w:tblGrid>
      <w:tr w:rsidR="0050740D" w:rsidRPr="001A30A8" w:rsidTr="00480E2B">
        <w:trPr>
          <w:trHeight w:val="519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 xml:space="preserve">№ </w:t>
            </w:r>
          </w:p>
          <w:p w:rsidR="0050740D" w:rsidRPr="001A30A8" w:rsidRDefault="0050740D" w:rsidP="0070447E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п/п</w:t>
            </w:r>
          </w:p>
        </w:tc>
        <w:tc>
          <w:tcPr>
            <w:tcW w:w="4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Пункт плана статистических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50740D" w:rsidRPr="001A30A8" w:rsidTr="00480E2B">
        <w:trPr>
          <w:trHeight w:val="391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4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2020</w:t>
            </w:r>
          </w:p>
        </w:tc>
      </w:tr>
      <w:tr w:rsidR="0050740D" w:rsidRPr="001A30A8" w:rsidTr="00480E2B">
        <w:trPr>
          <w:trHeight w:val="330"/>
          <w:tblHeader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3010"/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</w:rPr>
            </w:pPr>
            <w:r w:rsidRPr="001A30A8">
              <w:rPr>
                <w:sz w:val="20"/>
                <w:szCs w:val="20"/>
              </w:rPr>
              <w:t>11</w:t>
            </w:r>
          </w:p>
        </w:tc>
      </w:tr>
      <w:tr w:rsidR="0050740D" w:rsidRPr="00480E2B" w:rsidTr="0070447E">
        <w:trPr>
          <w:trHeight w:val="446"/>
        </w:trPr>
        <w:tc>
          <w:tcPr>
            <w:tcW w:w="1488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autoSpaceDE w:val="0"/>
              <w:autoSpaceDN w:val="0"/>
              <w:adjustRightInd w:val="0"/>
              <w:ind w:firstLine="31"/>
              <w:jc w:val="center"/>
              <w:rPr>
                <w:b/>
                <w:sz w:val="22"/>
                <w:szCs w:val="22"/>
              </w:rPr>
            </w:pPr>
            <w:r w:rsidRPr="00480E2B">
              <w:rPr>
                <w:b/>
                <w:sz w:val="22"/>
                <w:szCs w:val="22"/>
              </w:rPr>
              <w:t>Муниципальная программа</w:t>
            </w:r>
            <w:r w:rsidRPr="00480E2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80E2B">
              <w:rPr>
                <w:b/>
                <w:sz w:val="22"/>
                <w:szCs w:val="22"/>
              </w:rPr>
              <w:t>«Развитие и сохранение культуры на территории городского поселения город Лиски»</w:t>
            </w:r>
          </w:p>
        </w:tc>
      </w:tr>
      <w:tr w:rsidR="0050740D" w:rsidRPr="00480E2B" w:rsidTr="00480E2B">
        <w:trPr>
          <w:trHeight w:val="7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1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Уровень удовлетворенности граждан качеством предоставленных муниципальных услуг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95,0</w:t>
            </w:r>
          </w:p>
        </w:tc>
      </w:tr>
      <w:tr w:rsidR="0050740D" w:rsidRPr="00480E2B" w:rsidTr="00480E2B">
        <w:trPr>
          <w:trHeight w:val="15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2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Отношение среднемесячной заработной платы работников муниципальных учреждений культуры к среднемесячной начисленной заработной плате работников, занятых в сфере экономики региона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58,5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82,2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100,0</w:t>
            </w:r>
          </w:p>
        </w:tc>
      </w:tr>
      <w:tr w:rsidR="0050740D" w:rsidRPr="00480E2B" w:rsidTr="0070447E">
        <w:trPr>
          <w:trHeight w:val="392"/>
        </w:trPr>
        <w:tc>
          <w:tcPr>
            <w:tcW w:w="148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b/>
                <w:sz w:val="22"/>
                <w:szCs w:val="22"/>
              </w:rPr>
              <w:t>Подпрограмма 1 «Организация досуга и обеспечение жителей города услугами организаций культуры»</w:t>
            </w:r>
          </w:p>
        </w:tc>
      </w:tr>
      <w:tr w:rsidR="0050740D" w:rsidRPr="00480E2B" w:rsidTr="00480E2B">
        <w:trPr>
          <w:trHeight w:val="8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1.1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Уровень удовлетворенности граждан качеством предоставленных муниципальных услуг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88,0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90,0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92,0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95,0</w:t>
            </w:r>
          </w:p>
        </w:tc>
      </w:tr>
      <w:tr w:rsidR="0050740D" w:rsidRPr="00480E2B" w:rsidTr="00480E2B">
        <w:trPr>
          <w:trHeight w:val="17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1.2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Отношение среднемесячной заработной платы работников муниципальных учреждений культуры к среднемесячной начисленной заработной плате работников, занятых в сфере экономики региона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66,5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74,3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82,2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90,2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95,0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480E2B">
            <w:pPr>
              <w:tabs>
                <w:tab w:val="left" w:pos="10065"/>
              </w:tabs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100,0</w:t>
            </w:r>
          </w:p>
        </w:tc>
      </w:tr>
    </w:tbl>
    <w:p w:rsidR="0050740D" w:rsidRPr="00480E2B" w:rsidRDefault="0050740D" w:rsidP="0050740D">
      <w:pPr>
        <w:widowControl w:val="0"/>
        <w:tabs>
          <w:tab w:val="left" w:pos="10065"/>
        </w:tabs>
        <w:autoSpaceDE w:val="0"/>
        <w:rPr>
          <w:sz w:val="22"/>
          <w:szCs w:val="22"/>
        </w:rPr>
      </w:pPr>
    </w:p>
    <w:p w:rsidR="0050740D" w:rsidRPr="001A30A8" w:rsidRDefault="0050740D" w:rsidP="0050740D">
      <w:pPr>
        <w:widowControl w:val="0"/>
        <w:tabs>
          <w:tab w:val="left" w:pos="10065"/>
        </w:tabs>
        <w:autoSpaceDE w:val="0"/>
        <w:jc w:val="right"/>
        <w:sectPr w:rsidR="0050740D" w:rsidRPr="001A30A8" w:rsidSect="0070447E">
          <w:pgSz w:w="16838" w:h="11906" w:orient="landscape"/>
          <w:pgMar w:top="993" w:right="962" w:bottom="567" w:left="1985" w:header="708" w:footer="708" w:gutter="0"/>
          <w:cols w:space="708"/>
          <w:titlePg/>
          <w:docGrid w:linePitch="360"/>
        </w:sectPr>
      </w:pPr>
    </w:p>
    <w:p w:rsidR="0050740D" w:rsidRPr="001A30A8" w:rsidRDefault="0050740D" w:rsidP="0050740D">
      <w:pPr>
        <w:jc w:val="right"/>
        <w:rPr>
          <w:sz w:val="20"/>
          <w:szCs w:val="20"/>
        </w:rPr>
      </w:pPr>
      <w:r w:rsidRPr="001A30A8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Приложение № 2</w:t>
      </w:r>
    </w:p>
    <w:p w:rsidR="0050740D" w:rsidRPr="001A30A8" w:rsidRDefault="0050740D" w:rsidP="0050740D">
      <w:pPr>
        <w:jc w:val="right"/>
        <w:rPr>
          <w:sz w:val="20"/>
          <w:szCs w:val="20"/>
        </w:rPr>
      </w:pPr>
      <w:r w:rsidRPr="001A30A8">
        <w:rPr>
          <w:sz w:val="20"/>
          <w:szCs w:val="20"/>
        </w:rPr>
        <w:t>к муниципальной программе городского поселения</w:t>
      </w:r>
    </w:p>
    <w:p w:rsidR="0050740D" w:rsidRPr="001A30A8" w:rsidRDefault="0050740D" w:rsidP="0050740D">
      <w:pPr>
        <w:jc w:val="right"/>
        <w:rPr>
          <w:sz w:val="20"/>
          <w:szCs w:val="20"/>
        </w:rPr>
      </w:pPr>
      <w:r w:rsidRPr="001A30A8">
        <w:rPr>
          <w:sz w:val="20"/>
          <w:szCs w:val="20"/>
        </w:rPr>
        <w:t>город  Лиски «Развитие  и сохранение культуры  на</w:t>
      </w:r>
    </w:p>
    <w:p w:rsidR="0050740D" w:rsidRPr="001A30A8" w:rsidRDefault="0050740D" w:rsidP="0050740D">
      <w:pPr>
        <w:pStyle w:val="a9"/>
        <w:tabs>
          <w:tab w:val="left" w:pos="176"/>
          <w:tab w:val="left" w:pos="10065"/>
        </w:tabs>
        <w:spacing w:line="240" w:lineRule="auto"/>
        <w:ind w:left="0" w:firstLine="567"/>
        <w:jc w:val="right"/>
        <w:rPr>
          <w:rFonts w:ascii="Times New Roman" w:hAnsi="Times New Roman"/>
        </w:rPr>
      </w:pPr>
      <w:r w:rsidRPr="001A30A8">
        <w:rPr>
          <w:rFonts w:ascii="Times New Roman" w:hAnsi="Times New Roman"/>
        </w:rPr>
        <w:t xml:space="preserve"> территории  городского   поселения  город  Лиски »</w:t>
      </w:r>
    </w:p>
    <w:p w:rsidR="0050740D" w:rsidRPr="001A30A8" w:rsidRDefault="0050740D" w:rsidP="0050740D">
      <w:pPr>
        <w:jc w:val="center"/>
      </w:pPr>
      <w:r w:rsidRPr="001A30A8">
        <w:t xml:space="preserve">Расходы бюджета городского поселения город Лиски на реализацию муниципальной программы </w:t>
      </w:r>
      <w:r w:rsidRPr="001A30A8">
        <w:br/>
        <w:t>городского поселения город Лиски «Развитие и сохранение культуры на</w:t>
      </w:r>
    </w:p>
    <w:p w:rsidR="0050740D" w:rsidRPr="001A30A8" w:rsidRDefault="0050740D" w:rsidP="0050740D">
      <w:pPr>
        <w:pStyle w:val="a9"/>
        <w:tabs>
          <w:tab w:val="left" w:pos="176"/>
          <w:tab w:val="left" w:pos="10065"/>
        </w:tabs>
        <w:spacing w:line="240" w:lineRule="auto"/>
        <w:ind w:left="0"/>
        <w:jc w:val="center"/>
        <w:rPr>
          <w:rFonts w:ascii="Times New Roman" w:hAnsi="Times New Roman"/>
        </w:rPr>
      </w:pPr>
      <w:r w:rsidRPr="001A30A8">
        <w:rPr>
          <w:rFonts w:ascii="Times New Roman" w:hAnsi="Times New Roman"/>
        </w:rPr>
        <w:t>территории городского поселения город Лиски»</w:t>
      </w:r>
    </w:p>
    <w:tbl>
      <w:tblPr>
        <w:tblW w:w="15593" w:type="dxa"/>
        <w:tblInd w:w="-459" w:type="dxa"/>
        <w:tblLayout w:type="fixed"/>
        <w:tblLook w:val="04A0"/>
      </w:tblPr>
      <w:tblGrid>
        <w:gridCol w:w="1276"/>
        <w:gridCol w:w="1701"/>
        <w:gridCol w:w="2410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50740D" w:rsidRPr="00480E2B" w:rsidTr="00480E2B">
        <w:trPr>
          <w:trHeight w:val="519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80E2B">
              <w:rPr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80E2B">
              <w:rPr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0E2B">
              <w:rPr>
                <w:sz w:val="20"/>
                <w:szCs w:val="20"/>
                <w:lang w:eastAsia="en-US"/>
              </w:rPr>
              <w:t>Наименование ответственного исполнителя, исполнителя - главного распорядителя средств бюджета городского поселения город Лиски</w:t>
            </w:r>
          </w:p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0E2B">
              <w:rPr>
                <w:sz w:val="20"/>
                <w:szCs w:val="20"/>
                <w:lang w:eastAsia="en-US"/>
              </w:rPr>
              <w:t xml:space="preserve"> (далее - ГРБС)</w:t>
            </w: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80E2B">
              <w:rPr>
                <w:sz w:val="20"/>
                <w:szCs w:val="20"/>
                <w:lang w:eastAsia="en-US"/>
              </w:rPr>
              <w:t>Расходы бюджета городского поселения город Лиски по годам реализации муниципальной программы, тыс. руб.</w:t>
            </w:r>
          </w:p>
        </w:tc>
      </w:tr>
      <w:tr w:rsidR="0050740D" w:rsidRPr="001A30A8" w:rsidTr="00480E2B">
        <w:trPr>
          <w:trHeight w:val="1305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2020</w:t>
            </w:r>
          </w:p>
        </w:tc>
      </w:tr>
      <w:tr w:rsidR="0050740D" w:rsidRPr="001A30A8" w:rsidTr="00480E2B">
        <w:trPr>
          <w:trHeight w:val="289"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1A30A8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A30A8">
              <w:rPr>
                <w:lang w:eastAsia="en-US"/>
              </w:rPr>
              <w:t>11</w:t>
            </w:r>
          </w:p>
        </w:tc>
      </w:tr>
      <w:tr w:rsidR="0050740D" w:rsidRPr="00480E2B" w:rsidTr="00480E2B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80E2B">
              <w:rPr>
                <w:sz w:val="22"/>
                <w:szCs w:val="22"/>
                <w:lang w:eastAsia="en-US"/>
              </w:rPr>
              <w:t>Муници-пальная програм-ма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Развитие и сохранение культуры на</w:t>
            </w:r>
          </w:p>
          <w:p w:rsidR="0050740D" w:rsidRPr="00480E2B" w:rsidRDefault="0050740D" w:rsidP="0070447E">
            <w:pPr>
              <w:tabs>
                <w:tab w:val="left" w:pos="10065"/>
              </w:tabs>
              <w:ind w:firstLine="32"/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территории городского поселения город Лиски</w:t>
            </w:r>
          </w:p>
          <w:p w:rsidR="0050740D" w:rsidRPr="00480E2B" w:rsidRDefault="0050740D" w:rsidP="0070447E">
            <w:pPr>
              <w:tabs>
                <w:tab w:val="left" w:pos="10065"/>
              </w:tabs>
              <w:ind w:firstLine="32"/>
              <w:jc w:val="center"/>
              <w:rPr>
                <w:sz w:val="22"/>
                <w:szCs w:val="22"/>
              </w:rPr>
            </w:pPr>
          </w:p>
          <w:p w:rsidR="0050740D" w:rsidRPr="00480E2B" w:rsidRDefault="0050740D" w:rsidP="0070447E">
            <w:pPr>
              <w:tabs>
                <w:tab w:val="left" w:pos="10065"/>
              </w:tabs>
              <w:ind w:firstLine="3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150 250,1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14 280,0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20 256,9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25 510,4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</w:tr>
      <w:tr w:rsidR="0050740D" w:rsidRPr="00480E2B" w:rsidTr="00480E2B">
        <w:trPr>
          <w:trHeight w:val="31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50740D" w:rsidRPr="00480E2B" w:rsidTr="00480E2B">
        <w:trPr>
          <w:trHeight w:val="18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134 842,4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14 280,0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17 477,9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21 073,7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24 815,0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24 815,0</w:t>
            </w:r>
          </w:p>
        </w:tc>
      </w:tr>
      <w:tr w:rsidR="0050740D" w:rsidRPr="00480E2B" w:rsidTr="00480E2B">
        <w:trPr>
          <w:trHeight w:val="45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МАУ «Городской парк культуры и отдыха»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7 615,0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2 779,0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1 836,0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1 500,0</w:t>
            </w:r>
          </w:p>
        </w:tc>
      </w:tr>
      <w:tr w:rsidR="0050740D" w:rsidRPr="00480E2B" w:rsidTr="00480E2B">
        <w:trPr>
          <w:trHeight w:val="67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МАУ «Лискинский музыкально-драматический театр»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7 792,7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2 600,7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2 596,0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2 596,0</w:t>
            </w:r>
          </w:p>
        </w:tc>
      </w:tr>
      <w:tr w:rsidR="0050740D" w:rsidRPr="00480E2B" w:rsidTr="00480E2B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80E2B">
              <w:rPr>
                <w:sz w:val="22"/>
                <w:szCs w:val="22"/>
                <w:lang w:eastAsia="en-US"/>
              </w:rPr>
              <w:t>Подпрог-рамма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80E2B">
              <w:rPr>
                <w:sz w:val="22"/>
                <w:szCs w:val="22"/>
                <w:lang w:eastAsia="en-US"/>
              </w:rPr>
              <w:t>Организация досуга и обеспечение жителей города услугами организаций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150 250,1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14 280,0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20 256,9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25 510,4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</w:tr>
      <w:tr w:rsidR="0050740D" w:rsidRPr="00480E2B" w:rsidTr="00480E2B">
        <w:trPr>
          <w:trHeight w:val="42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50740D" w:rsidRPr="00480E2B" w:rsidTr="00480E2B">
        <w:trPr>
          <w:trHeight w:val="33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134 842,4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14 280,0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17 477,9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21 073,7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24 815,0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24 815,0</w:t>
            </w:r>
          </w:p>
        </w:tc>
      </w:tr>
      <w:tr w:rsidR="0050740D" w:rsidRPr="001A30A8" w:rsidTr="00480E2B">
        <w:trPr>
          <w:trHeight w:val="52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МАУ «Городской парк культуры и отдыха»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7 615,0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2 779,0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1 836,0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1 500,0</w:t>
            </w:r>
          </w:p>
        </w:tc>
      </w:tr>
      <w:tr w:rsidR="0050740D" w:rsidRPr="001A30A8" w:rsidTr="00480E2B">
        <w:trPr>
          <w:trHeight w:val="345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color w:val="000000"/>
                <w:sz w:val="22"/>
                <w:szCs w:val="22"/>
                <w:lang w:eastAsia="en-US"/>
              </w:rPr>
              <w:t>МАУ «Лискинский музыкально-драматический театр»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7 792,7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2 600,7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2 596,0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2 596,0</w:t>
            </w:r>
          </w:p>
        </w:tc>
      </w:tr>
    </w:tbl>
    <w:p w:rsidR="0050740D" w:rsidRPr="00E80CBF" w:rsidRDefault="0050740D" w:rsidP="0050740D">
      <w:pPr>
        <w:tabs>
          <w:tab w:val="left" w:pos="10065"/>
        </w:tabs>
        <w:rPr>
          <w:rFonts w:eastAsia="Calibri"/>
          <w:sz w:val="28"/>
          <w:szCs w:val="28"/>
          <w:lang w:eastAsia="en-US"/>
        </w:rPr>
        <w:sectPr w:rsidR="0050740D" w:rsidRPr="00E80CBF" w:rsidSect="0070447E">
          <w:pgSz w:w="16838" w:h="11906" w:orient="landscape"/>
          <w:pgMar w:top="851" w:right="962" w:bottom="567" w:left="1134" w:header="708" w:footer="708" w:gutter="0"/>
          <w:cols w:space="708"/>
          <w:titlePg/>
          <w:docGrid w:linePitch="360"/>
        </w:sectPr>
      </w:pPr>
    </w:p>
    <w:p w:rsidR="0050740D" w:rsidRPr="001A30A8" w:rsidRDefault="0050740D" w:rsidP="0050740D">
      <w:pPr>
        <w:jc w:val="right"/>
        <w:rPr>
          <w:sz w:val="20"/>
          <w:szCs w:val="20"/>
        </w:rPr>
      </w:pPr>
      <w:r w:rsidRPr="00E80CBF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</w:t>
      </w:r>
      <w:r w:rsidRPr="001A30A8">
        <w:rPr>
          <w:sz w:val="20"/>
          <w:szCs w:val="20"/>
        </w:rPr>
        <w:t>Приложение № 3</w:t>
      </w:r>
    </w:p>
    <w:p w:rsidR="0050740D" w:rsidRPr="001A30A8" w:rsidRDefault="0050740D" w:rsidP="0050740D">
      <w:pPr>
        <w:jc w:val="right"/>
        <w:rPr>
          <w:sz w:val="20"/>
          <w:szCs w:val="20"/>
        </w:rPr>
      </w:pPr>
      <w:r w:rsidRPr="001A30A8">
        <w:rPr>
          <w:sz w:val="20"/>
          <w:szCs w:val="20"/>
        </w:rPr>
        <w:t>к муниципальной программе городского поселения</w:t>
      </w:r>
    </w:p>
    <w:p w:rsidR="0050740D" w:rsidRPr="001A30A8" w:rsidRDefault="0050740D" w:rsidP="0050740D">
      <w:pPr>
        <w:jc w:val="right"/>
        <w:rPr>
          <w:sz w:val="20"/>
          <w:szCs w:val="20"/>
        </w:rPr>
      </w:pPr>
      <w:r w:rsidRPr="001A30A8">
        <w:rPr>
          <w:sz w:val="20"/>
          <w:szCs w:val="20"/>
        </w:rPr>
        <w:t>город Лиски «Развитие и сохранение культуры на</w:t>
      </w:r>
    </w:p>
    <w:p w:rsidR="0050740D" w:rsidRPr="001A30A8" w:rsidRDefault="0050740D" w:rsidP="0050740D">
      <w:pPr>
        <w:pStyle w:val="a9"/>
        <w:tabs>
          <w:tab w:val="left" w:pos="176"/>
          <w:tab w:val="left" w:pos="10065"/>
        </w:tabs>
        <w:spacing w:line="240" w:lineRule="auto"/>
        <w:ind w:left="0" w:firstLine="567"/>
        <w:jc w:val="right"/>
        <w:rPr>
          <w:rFonts w:ascii="Times New Roman" w:hAnsi="Times New Roman"/>
        </w:rPr>
      </w:pPr>
      <w:r w:rsidRPr="001A30A8">
        <w:rPr>
          <w:rFonts w:ascii="Times New Roman" w:hAnsi="Times New Roman"/>
        </w:rPr>
        <w:t xml:space="preserve"> территории городского поселения город Лиски»</w:t>
      </w:r>
    </w:p>
    <w:p w:rsidR="0050740D" w:rsidRPr="00E80CBF" w:rsidRDefault="0050740D" w:rsidP="0050740D">
      <w:pPr>
        <w:tabs>
          <w:tab w:val="left" w:pos="10065"/>
        </w:tabs>
        <w:jc w:val="right"/>
        <w:rPr>
          <w:sz w:val="28"/>
          <w:szCs w:val="28"/>
        </w:rPr>
      </w:pPr>
    </w:p>
    <w:p w:rsidR="00480E2B" w:rsidRDefault="0050740D" w:rsidP="00480E2B">
      <w:pPr>
        <w:tabs>
          <w:tab w:val="left" w:pos="10065"/>
        </w:tabs>
        <w:jc w:val="center"/>
      </w:pPr>
      <w:r w:rsidRPr="001A30A8">
        <w:t>Ресурсное обеспечение и прогнозная (справочная) оценка расходов федерального, областного и бюджета городского поселения город Лиски, внебюджетных источников на реализацию муниципальной программы</w:t>
      </w:r>
      <w:r w:rsidR="00480E2B">
        <w:t xml:space="preserve"> </w:t>
      </w:r>
      <w:r w:rsidRPr="001A30A8">
        <w:t xml:space="preserve">городского поселения город Лиски </w:t>
      </w:r>
    </w:p>
    <w:p w:rsidR="0050740D" w:rsidRPr="001A30A8" w:rsidRDefault="0050740D" w:rsidP="0050740D">
      <w:pPr>
        <w:tabs>
          <w:tab w:val="left" w:pos="10065"/>
        </w:tabs>
        <w:jc w:val="center"/>
      </w:pPr>
      <w:r w:rsidRPr="001A30A8">
        <w:t>«Развитие и сохранение культуры на</w:t>
      </w:r>
      <w:r w:rsidR="00480E2B">
        <w:t xml:space="preserve"> </w:t>
      </w:r>
      <w:r w:rsidRPr="001A30A8">
        <w:t>территории городского поселения город Лиски»</w:t>
      </w:r>
    </w:p>
    <w:p w:rsidR="0050740D" w:rsidRPr="001A30A8" w:rsidRDefault="0050740D" w:rsidP="0050740D">
      <w:pPr>
        <w:tabs>
          <w:tab w:val="left" w:pos="10065"/>
        </w:tabs>
      </w:pPr>
    </w:p>
    <w:tbl>
      <w:tblPr>
        <w:tblW w:w="15026" w:type="dxa"/>
        <w:tblInd w:w="108" w:type="dxa"/>
        <w:tblLayout w:type="fixed"/>
        <w:tblLook w:val="04A0"/>
      </w:tblPr>
      <w:tblGrid>
        <w:gridCol w:w="993"/>
        <w:gridCol w:w="1984"/>
        <w:gridCol w:w="1701"/>
        <w:gridCol w:w="1293"/>
        <w:gridCol w:w="1294"/>
        <w:gridCol w:w="1293"/>
        <w:gridCol w:w="1294"/>
        <w:gridCol w:w="1293"/>
        <w:gridCol w:w="1294"/>
        <w:gridCol w:w="1293"/>
        <w:gridCol w:w="1294"/>
      </w:tblGrid>
      <w:tr w:rsidR="0050740D" w:rsidRPr="00480E2B" w:rsidTr="0050740D">
        <w:trPr>
          <w:trHeight w:val="405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50740D">
            <w:pPr>
              <w:tabs>
                <w:tab w:val="left" w:pos="1026"/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50740D" w:rsidRPr="001A30A8" w:rsidTr="00480E2B">
        <w:trPr>
          <w:trHeight w:val="1141"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997"/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Всего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2014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2015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2016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2017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2018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2019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  <w:r w:rsidRPr="001A30A8">
              <w:rPr>
                <w:color w:val="000000"/>
              </w:rPr>
              <w:t>2020</w:t>
            </w:r>
          </w:p>
        </w:tc>
      </w:tr>
      <w:tr w:rsidR="0050740D" w:rsidRPr="00480E2B" w:rsidTr="0050740D">
        <w:trPr>
          <w:cantSplit/>
          <w:trHeight w:val="30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480E2B">
              <w:rPr>
                <w:color w:val="000000"/>
                <w:sz w:val="20"/>
                <w:szCs w:val="20"/>
              </w:rPr>
              <w:t>11</w:t>
            </w:r>
          </w:p>
        </w:tc>
      </w:tr>
      <w:tr w:rsidR="0050740D" w:rsidRPr="00480E2B" w:rsidTr="0050740D">
        <w:trPr>
          <w:trHeight w:val="71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Муници-пальная програм-ма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jc w:val="center"/>
              <w:rPr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Развитие и сохранение культуры на</w:t>
            </w:r>
          </w:p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sz w:val="22"/>
                <w:szCs w:val="22"/>
              </w:rPr>
              <w:t>территории городского поселения город Лиски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150 250,1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14 280,0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20 256,9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25 510,4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</w:tr>
      <w:tr w:rsidR="0050740D" w:rsidRPr="00480E2B" w:rsidTr="00480E2B">
        <w:trPr>
          <w:trHeight w:val="66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0740D" w:rsidRPr="00480E2B" w:rsidTr="0050740D">
        <w:trPr>
          <w:trHeight w:val="18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278,2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278,2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0740D" w:rsidRPr="00480E2B" w:rsidTr="0050740D">
        <w:trPr>
          <w:trHeight w:val="1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2 596,0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1 298,0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1 298,0</w:t>
            </w:r>
          </w:p>
        </w:tc>
      </w:tr>
      <w:tr w:rsidR="0050740D" w:rsidRPr="00480E2B" w:rsidTr="0050740D">
        <w:trPr>
          <w:trHeight w:val="18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146 875,9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14 280,0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20 256,9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24 732,2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27 613,0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27 613,0</w:t>
            </w:r>
          </w:p>
        </w:tc>
      </w:tr>
      <w:tr w:rsidR="0050740D" w:rsidRPr="00480E2B" w:rsidTr="00480E2B">
        <w:trPr>
          <w:trHeight w:val="53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422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rPr>
                <w:color w:val="000000"/>
              </w:rPr>
            </w:pPr>
            <w:r w:rsidRPr="001A30A8">
              <w:rPr>
                <w:color w:val="000000"/>
              </w:rPr>
              <w:t>в том числе:</w:t>
            </w:r>
          </w:p>
        </w:tc>
      </w:tr>
      <w:tr w:rsidR="0050740D" w:rsidRPr="00480E2B" w:rsidTr="00480E2B">
        <w:trPr>
          <w:trHeight w:val="68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Подпрог-рамма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sz w:val="22"/>
                <w:szCs w:val="22"/>
                <w:lang w:eastAsia="en-US"/>
              </w:rPr>
              <w:t xml:space="preserve">Организация досуга и обеспечение жителей города </w:t>
            </w:r>
            <w:r w:rsidRPr="00480E2B">
              <w:rPr>
                <w:sz w:val="22"/>
                <w:szCs w:val="22"/>
                <w:lang w:eastAsia="en-US"/>
              </w:rPr>
              <w:lastRenderedPageBreak/>
              <w:t>услугами организаций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150 250,1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14 280,0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20 256,9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25 510,4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  <w:lang w:eastAsia="en-US"/>
              </w:rPr>
              <w:t>28 911,0</w:t>
            </w:r>
          </w:p>
        </w:tc>
      </w:tr>
      <w:tr w:rsidR="0050740D" w:rsidRPr="00480E2B" w:rsidTr="0050740D">
        <w:trPr>
          <w:trHeight w:val="27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0740D" w:rsidRPr="00480E2B" w:rsidTr="0050740D">
        <w:trPr>
          <w:trHeight w:val="3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278,2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278,2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0740D" w:rsidRPr="00480E2B" w:rsidTr="0050740D">
        <w:trPr>
          <w:trHeight w:val="25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2 596,0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1 298,0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1 298,0</w:t>
            </w:r>
          </w:p>
        </w:tc>
      </w:tr>
      <w:tr w:rsidR="0050740D" w:rsidRPr="00480E2B" w:rsidTr="0050740D">
        <w:trPr>
          <w:trHeight w:val="21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146 875,9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14 280,0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15 544,8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16 836,0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20 256,9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24 732,2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27 613,0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80E2B">
              <w:rPr>
                <w:bCs/>
                <w:color w:val="000000"/>
                <w:sz w:val="22"/>
                <w:szCs w:val="22"/>
                <w:lang w:eastAsia="en-US"/>
              </w:rPr>
              <w:t>27 613,0</w:t>
            </w:r>
          </w:p>
        </w:tc>
      </w:tr>
      <w:tr w:rsidR="0050740D" w:rsidRPr="00480E2B" w:rsidTr="0050740D">
        <w:trPr>
          <w:trHeight w:val="6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411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 том числе по мероприятиям:</w:t>
            </w:r>
          </w:p>
        </w:tc>
      </w:tr>
      <w:tr w:rsidR="0050740D" w:rsidRPr="00480E2B" w:rsidTr="0050740D">
        <w:trPr>
          <w:trHeight w:val="8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Содержание МКУ МЦ «Озарение»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15 130,5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1 820,3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1 393,6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1 986,1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2 086,6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2 485,9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2 679,0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2 679,0</w:t>
            </w:r>
          </w:p>
        </w:tc>
      </w:tr>
      <w:tr w:rsidR="0050740D" w:rsidRPr="00480E2B" w:rsidTr="0050740D">
        <w:trPr>
          <w:trHeight w:val="70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15 130,5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1 820,3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1 393,6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1 986,1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2 086,6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2 485,9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2 679,0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2 679,0</w:t>
            </w:r>
          </w:p>
        </w:tc>
      </w:tr>
      <w:tr w:rsidR="0050740D" w:rsidRPr="00480E2B" w:rsidTr="0050740D">
        <w:trPr>
          <w:trHeight w:val="90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50740D" w:rsidRPr="00480E2B" w:rsidTr="0050740D">
        <w:trPr>
          <w:trHeight w:val="22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Содержание МКУ «Дворец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111 224,6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10 967,2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11 128,1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13 986,1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14 705,4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17 845,8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21 296,0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21 296,0</w:t>
            </w:r>
          </w:p>
        </w:tc>
      </w:tr>
      <w:tr w:rsidR="0050740D" w:rsidRPr="00480E2B" w:rsidTr="0050740D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23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111 034,6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10 967,2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11 128,1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13 986,1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14 705,4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17 655,8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21 296,0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21 296,0</w:t>
            </w:r>
          </w:p>
        </w:tc>
      </w:tr>
      <w:tr w:rsidR="0050740D" w:rsidRPr="001A30A8" w:rsidTr="0050740D">
        <w:trPr>
          <w:trHeight w:val="25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6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Праздничные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5 141,6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558,9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767,0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707,8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685,9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742,0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840,0</w:t>
            </w:r>
          </w:p>
        </w:tc>
      </w:tr>
      <w:tr w:rsidR="0050740D" w:rsidRPr="001A30A8" w:rsidTr="0050740D">
        <w:trPr>
          <w:trHeight w:val="19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5 141,6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558,9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767,0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707,8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685,9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742,0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840,0</w:t>
            </w:r>
          </w:p>
        </w:tc>
      </w:tr>
      <w:tr w:rsidR="0050740D" w:rsidRPr="001A30A8" w:rsidTr="0050740D">
        <w:trPr>
          <w:trHeight w:val="16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 xml:space="preserve">Внебюджетные </w:t>
            </w:r>
            <w:r w:rsidRPr="00480E2B">
              <w:rPr>
                <w:color w:val="000000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480E2B"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34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Муниципальное задание МАУ «Городской парк культуры и отдыха»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7 671,0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340,0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1 096,0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156,0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2 779,0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1 836,0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1 500,0</w:t>
            </w:r>
          </w:p>
        </w:tc>
      </w:tr>
      <w:tr w:rsidR="0050740D" w:rsidRPr="001A30A8" w:rsidTr="0050740D">
        <w:trPr>
          <w:trHeight w:val="3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7 671,0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340,0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1 096,0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156,0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 xml:space="preserve"> 2 779,0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1 836,0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1 500,0</w:t>
            </w:r>
          </w:p>
        </w:tc>
      </w:tr>
      <w:tr w:rsidR="0050740D" w:rsidRPr="001A30A8" w:rsidTr="0050740D">
        <w:trPr>
          <w:trHeight w:val="1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2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Проект ДК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1 753,7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593,6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1 160,1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1 753,7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593,6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1 160,1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4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Муниципальное задание МАУ «Лискинский музыкально-драматический театр»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7 195,6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2 003,6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2 596,0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2 596,0</w:t>
            </w:r>
          </w:p>
        </w:tc>
      </w:tr>
      <w:tr w:rsidR="0050740D" w:rsidRPr="001A30A8" w:rsidTr="0050740D">
        <w:trPr>
          <w:trHeight w:val="1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3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2 596,0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1 298,0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1 298,0</w:t>
            </w:r>
          </w:p>
        </w:tc>
      </w:tr>
      <w:tr w:rsidR="0050740D" w:rsidRPr="001A30A8" w:rsidTr="0050740D">
        <w:trPr>
          <w:trHeight w:val="15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4 599,6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2 003,6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1 298,0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1 298,0</w:t>
            </w:r>
          </w:p>
        </w:tc>
      </w:tr>
      <w:tr w:rsidR="0050740D" w:rsidRPr="001A30A8" w:rsidTr="0050740D">
        <w:trPr>
          <w:trHeight w:val="13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4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Поддержка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0E2B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597,1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597,1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480E2B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0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3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1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58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  <w:tr w:rsidR="0050740D" w:rsidRPr="001A30A8" w:rsidTr="0050740D">
        <w:trPr>
          <w:trHeight w:val="3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1A30A8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40D" w:rsidRPr="00480E2B" w:rsidRDefault="0050740D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480E2B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50740D" w:rsidRPr="001A30A8" w:rsidRDefault="0050740D" w:rsidP="0050740D">
      <w:pPr>
        <w:tabs>
          <w:tab w:val="left" w:pos="10065"/>
        </w:tabs>
      </w:pPr>
    </w:p>
    <w:p w:rsidR="0050740D" w:rsidRDefault="0050740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8"/>
          <w:szCs w:val="28"/>
        </w:rPr>
      </w:pPr>
    </w:p>
    <w:p w:rsidR="00F2267A" w:rsidRPr="00CB3CA1" w:rsidRDefault="00F2267A" w:rsidP="00F2267A">
      <w:pPr>
        <w:rPr>
          <w:sz w:val="28"/>
          <w:szCs w:val="28"/>
        </w:rPr>
      </w:pPr>
    </w:p>
    <w:p w:rsidR="00F2267A" w:rsidRDefault="00F2267A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480E2B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  <w:sectPr w:rsidR="00480E2B" w:rsidSect="00480E2B">
          <w:footnotePr>
            <w:pos w:val="beneathText"/>
          </w:footnotePr>
          <w:pgSz w:w="16837" w:h="11905" w:orient="landscape"/>
          <w:pgMar w:top="1134" w:right="1386" w:bottom="992" w:left="567" w:header="709" w:footer="720" w:gutter="0"/>
          <w:cols w:space="720"/>
          <w:docGrid w:linePitch="360"/>
        </w:sectPr>
      </w:pPr>
    </w:p>
    <w:p w:rsidR="00480E2B" w:rsidRDefault="00480E2B" w:rsidP="00480E2B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lastRenderedPageBreak/>
        <w:drawing>
          <wp:inline distT="0" distB="0" distL="0" distR="0">
            <wp:extent cx="581025" cy="6858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E2B" w:rsidRPr="00305BCA" w:rsidRDefault="00480E2B" w:rsidP="00480E2B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480E2B" w:rsidRPr="00305BCA" w:rsidRDefault="00480E2B" w:rsidP="00480E2B">
      <w:pPr>
        <w:pStyle w:val="1"/>
        <w:tabs>
          <w:tab w:val="left" w:pos="0"/>
        </w:tabs>
        <w:rPr>
          <w:sz w:val="24"/>
        </w:rPr>
      </w:pPr>
      <w:r w:rsidRPr="00305BCA">
        <w:rPr>
          <w:sz w:val="24"/>
        </w:rPr>
        <w:t>АДМИНИСТРАЦИЯ ГОРОДСКОГО ПОСЕЛЕНИЯ  ГОРОД  ЛИСКИ</w:t>
      </w:r>
    </w:p>
    <w:p w:rsidR="00480E2B" w:rsidRPr="00305BCA" w:rsidRDefault="00480E2B" w:rsidP="00480E2B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305BCA">
        <w:rPr>
          <w:b/>
          <w:color w:val="000000"/>
          <w:spacing w:val="-4"/>
        </w:rPr>
        <w:t xml:space="preserve">ЛИСКИНСКОГО МУНИЦИПАЛЬНОГО РАЙОНА </w:t>
      </w:r>
    </w:p>
    <w:p w:rsidR="00480E2B" w:rsidRPr="00305BCA" w:rsidRDefault="00480E2B" w:rsidP="00480E2B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305BCA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480E2B" w:rsidRPr="00480E2B" w:rsidTr="00480E2B">
        <w:trPr>
          <w:jc w:val="center"/>
        </w:trPr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480E2B" w:rsidRPr="00480E2B" w:rsidRDefault="00480E2B" w:rsidP="0070447E">
            <w:pPr>
              <w:pStyle w:val="2"/>
              <w:tabs>
                <w:tab w:val="left" w:pos="0"/>
              </w:tabs>
              <w:spacing w:before="0"/>
              <w:rPr>
                <w:rFonts w:eastAsia="Times New Roman"/>
                <w:color w:val="auto"/>
                <w:sz w:val="24"/>
              </w:rPr>
            </w:pPr>
          </w:p>
          <w:p w:rsidR="00480E2B" w:rsidRPr="00480E2B" w:rsidRDefault="00480E2B" w:rsidP="00480E2B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eastAsia="Times New Roman"/>
                <w:color w:val="auto"/>
                <w:sz w:val="24"/>
              </w:rPr>
            </w:pPr>
            <w:r w:rsidRPr="00480E2B">
              <w:rPr>
                <w:rFonts w:eastAsia="Times New Roman"/>
                <w:color w:val="auto"/>
                <w:sz w:val="24"/>
              </w:rPr>
              <w:t>П О С Т А Н О В Л Е Н И Е</w:t>
            </w:r>
          </w:p>
        </w:tc>
      </w:tr>
    </w:tbl>
    <w:p w:rsidR="00480E2B" w:rsidRDefault="00480E2B" w:rsidP="00480E2B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5" type="#_x0000_t202" style="position:absolute;margin-left:381.5pt;margin-top:5.25pt;width:1in;height:23.25pt;z-index:251668480;mso-position-horizontal-relative:text;mso-position-vertical-relative:text" stroked="f">
            <v:textbox style="mso-next-textbox:#_x0000_s1035">
              <w:txbxContent>
                <w:p w:rsidR="0070447E" w:rsidRPr="00306B1B" w:rsidRDefault="0070447E" w:rsidP="00480E2B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480E2B" w:rsidRPr="00480E2B" w:rsidRDefault="00480E2B" w:rsidP="00480E2B">
      <w:pPr>
        <w:shd w:val="clear" w:color="auto" w:fill="FFFFFF"/>
        <w:autoSpaceDE w:val="0"/>
        <w:rPr>
          <w:bCs/>
          <w:color w:val="000000"/>
          <w:spacing w:val="-4"/>
          <w:u w:val="single"/>
        </w:rPr>
      </w:pPr>
      <w:r w:rsidRPr="00480E2B">
        <w:rPr>
          <w:bCs/>
          <w:color w:val="000000"/>
          <w:spacing w:val="-4"/>
          <w:u w:val="single"/>
        </w:rPr>
        <w:t>от «28»  декабря  2018 г.  №868</w:t>
      </w:r>
    </w:p>
    <w:p w:rsidR="00480E2B" w:rsidRPr="008B14E3" w:rsidRDefault="00480E2B" w:rsidP="00480E2B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480E2B" w:rsidRDefault="00480E2B" w:rsidP="00480E2B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108"/>
        <w:gridCol w:w="3349"/>
      </w:tblGrid>
      <w:tr w:rsidR="00480E2B" w:rsidRPr="00305BCA" w:rsidTr="0070447E">
        <w:tc>
          <w:tcPr>
            <w:tcW w:w="6108" w:type="dxa"/>
            <w:shd w:val="clear" w:color="auto" w:fill="auto"/>
          </w:tcPr>
          <w:p w:rsidR="00480E2B" w:rsidRPr="00305BCA" w:rsidRDefault="00480E2B" w:rsidP="0070447E">
            <w:pPr>
              <w:jc w:val="both"/>
              <w:rPr>
                <w:b/>
                <w:sz w:val="22"/>
                <w:szCs w:val="22"/>
              </w:rPr>
            </w:pPr>
            <w:r w:rsidRPr="00305BCA">
              <w:rPr>
                <w:b/>
                <w:sz w:val="22"/>
                <w:szCs w:val="22"/>
              </w:rPr>
              <w:t xml:space="preserve">О внесении изменений и дополнений в постановление администрации городского поселения город Лиски от 31.12.2013 г. № 580 «Об утверждении муниципальной программы «Энергоэффективность и развитие энергетики» </w:t>
            </w:r>
          </w:p>
        </w:tc>
        <w:tc>
          <w:tcPr>
            <w:tcW w:w="3349" w:type="dxa"/>
            <w:shd w:val="clear" w:color="auto" w:fill="auto"/>
          </w:tcPr>
          <w:p w:rsidR="00480E2B" w:rsidRPr="00305BCA" w:rsidRDefault="00480E2B" w:rsidP="0070447E">
            <w:pPr>
              <w:rPr>
                <w:b/>
                <w:sz w:val="22"/>
                <w:szCs w:val="22"/>
              </w:rPr>
            </w:pPr>
          </w:p>
        </w:tc>
      </w:tr>
    </w:tbl>
    <w:p w:rsidR="00480E2B" w:rsidRPr="00305BCA" w:rsidRDefault="00480E2B" w:rsidP="00480E2B">
      <w:pPr>
        <w:rPr>
          <w:b/>
          <w:sz w:val="22"/>
          <w:szCs w:val="22"/>
        </w:rPr>
      </w:pP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b/>
          <w:sz w:val="22"/>
          <w:szCs w:val="22"/>
        </w:rPr>
        <w:t xml:space="preserve">          </w:t>
      </w:r>
      <w:r w:rsidRPr="00305BCA">
        <w:rPr>
          <w:sz w:val="22"/>
          <w:szCs w:val="22"/>
        </w:rPr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480E2B" w:rsidRPr="00305BCA" w:rsidRDefault="00480E2B" w:rsidP="00480E2B">
      <w:pPr>
        <w:jc w:val="both"/>
        <w:rPr>
          <w:b/>
          <w:sz w:val="22"/>
          <w:szCs w:val="22"/>
        </w:rPr>
      </w:pPr>
      <w:r w:rsidRPr="00305BCA">
        <w:rPr>
          <w:b/>
          <w:sz w:val="22"/>
          <w:szCs w:val="22"/>
        </w:rPr>
        <w:t>п о с т а н о в л я е т: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1. Приложение к постановлению администрации городского поселения город Лиски Лискинского муниципального района Воронежской области от 31.12.2013 г. №580 «Об утверждении муниципальной программы «Энергоэффективность и развитие энергетики» изложить в новой редакции согласно приложению к настоящему постановлению.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 в сети «Интернет».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Глава администрации 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>городского поселения город Лиски                                                Е.В.Митюрёв</w:t>
      </w:r>
    </w:p>
    <w:p w:rsidR="00480E2B" w:rsidRPr="00305BCA" w:rsidRDefault="00480E2B" w:rsidP="00480E2B">
      <w:pPr>
        <w:jc w:val="both"/>
        <w:rPr>
          <w:b/>
          <w:sz w:val="22"/>
          <w:szCs w:val="22"/>
        </w:rPr>
      </w:pPr>
    </w:p>
    <w:p w:rsidR="00480E2B" w:rsidRPr="00305BCA" w:rsidRDefault="00480E2B" w:rsidP="00480E2B">
      <w:pPr>
        <w:jc w:val="center"/>
        <w:rPr>
          <w:b/>
          <w:sz w:val="22"/>
          <w:szCs w:val="22"/>
        </w:rPr>
      </w:pPr>
    </w:p>
    <w:p w:rsidR="00480E2B" w:rsidRPr="00305BCA" w:rsidRDefault="00480E2B" w:rsidP="00480E2B">
      <w:pPr>
        <w:jc w:val="center"/>
        <w:rPr>
          <w:b/>
          <w:sz w:val="22"/>
          <w:szCs w:val="22"/>
        </w:rPr>
      </w:pPr>
    </w:p>
    <w:tbl>
      <w:tblPr>
        <w:tblW w:w="10428" w:type="dxa"/>
        <w:tblLook w:val="01E0"/>
      </w:tblPr>
      <w:tblGrid>
        <w:gridCol w:w="5628"/>
        <w:gridCol w:w="4800"/>
      </w:tblGrid>
      <w:tr w:rsidR="00480E2B" w:rsidRPr="00305BCA" w:rsidTr="0070447E">
        <w:tc>
          <w:tcPr>
            <w:tcW w:w="5628" w:type="dxa"/>
            <w:shd w:val="clear" w:color="auto" w:fill="auto"/>
          </w:tcPr>
          <w:p w:rsidR="00480E2B" w:rsidRPr="00305BCA" w:rsidRDefault="00480E2B" w:rsidP="0070447E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shd w:val="clear" w:color="auto" w:fill="auto"/>
          </w:tcPr>
          <w:p w:rsidR="00480E2B" w:rsidRPr="00305BCA" w:rsidRDefault="00480E2B" w:rsidP="0070447E">
            <w:pPr>
              <w:jc w:val="right"/>
              <w:rPr>
                <w:sz w:val="20"/>
                <w:szCs w:val="20"/>
              </w:rPr>
            </w:pPr>
          </w:p>
          <w:p w:rsidR="00480E2B" w:rsidRPr="00305BCA" w:rsidRDefault="00480E2B" w:rsidP="0070447E">
            <w:pPr>
              <w:jc w:val="right"/>
              <w:rPr>
                <w:sz w:val="20"/>
                <w:szCs w:val="20"/>
              </w:rPr>
            </w:pPr>
            <w:r w:rsidRPr="00305BCA">
              <w:rPr>
                <w:sz w:val="20"/>
                <w:szCs w:val="20"/>
              </w:rPr>
              <w:t>Приложение</w:t>
            </w:r>
          </w:p>
          <w:p w:rsidR="00480E2B" w:rsidRDefault="00480E2B" w:rsidP="0070447E">
            <w:pPr>
              <w:jc w:val="right"/>
              <w:rPr>
                <w:sz w:val="20"/>
                <w:szCs w:val="20"/>
              </w:rPr>
            </w:pPr>
            <w:r w:rsidRPr="00305BCA">
              <w:rPr>
                <w:sz w:val="20"/>
                <w:szCs w:val="20"/>
              </w:rPr>
              <w:t>к  постановлению   администрации городского поселения  город Лиски  от «</w:t>
            </w:r>
            <w:r>
              <w:rPr>
                <w:sz w:val="20"/>
                <w:szCs w:val="20"/>
              </w:rPr>
              <w:t>28</w:t>
            </w:r>
            <w:r w:rsidRPr="00305BCA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декабря </w:t>
            </w:r>
            <w:r w:rsidRPr="00305BCA">
              <w:rPr>
                <w:sz w:val="20"/>
                <w:szCs w:val="20"/>
              </w:rPr>
              <w:t>2018г.№</w:t>
            </w:r>
            <w:r>
              <w:rPr>
                <w:sz w:val="20"/>
                <w:szCs w:val="20"/>
              </w:rPr>
              <w:t>868</w:t>
            </w:r>
          </w:p>
          <w:p w:rsidR="00480E2B" w:rsidRPr="00305BCA" w:rsidRDefault="00480E2B" w:rsidP="0070447E">
            <w:pPr>
              <w:jc w:val="right"/>
              <w:rPr>
                <w:sz w:val="20"/>
                <w:szCs w:val="20"/>
              </w:rPr>
            </w:pPr>
          </w:p>
          <w:p w:rsidR="00480E2B" w:rsidRPr="00305BCA" w:rsidRDefault="00480E2B" w:rsidP="0070447E">
            <w:pPr>
              <w:jc w:val="right"/>
              <w:rPr>
                <w:sz w:val="20"/>
                <w:szCs w:val="20"/>
              </w:rPr>
            </w:pPr>
            <w:r w:rsidRPr="00305BCA">
              <w:rPr>
                <w:sz w:val="20"/>
                <w:szCs w:val="20"/>
              </w:rPr>
              <w:t>«Приложение</w:t>
            </w:r>
          </w:p>
          <w:p w:rsidR="00480E2B" w:rsidRPr="00305BCA" w:rsidRDefault="00480E2B" w:rsidP="0070447E">
            <w:pPr>
              <w:jc w:val="both"/>
              <w:rPr>
                <w:sz w:val="20"/>
                <w:szCs w:val="20"/>
              </w:rPr>
            </w:pPr>
            <w:r w:rsidRPr="00305BCA">
              <w:rPr>
                <w:sz w:val="20"/>
                <w:szCs w:val="20"/>
              </w:rPr>
              <w:t>к постановлению  администрации городского поселения город Лиски  от «31» декабря  2013г.№ 580</w:t>
            </w:r>
          </w:p>
        </w:tc>
      </w:tr>
    </w:tbl>
    <w:p w:rsidR="00480E2B" w:rsidRPr="00305BCA" w:rsidRDefault="00480E2B" w:rsidP="00480E2B">
      <w:pPr>
        <w:jc w:val="center"/>
        <w:rPr>
          <w:b/>
          <w:sz w:val="20"/>
          <w:szCs w:val="20"/>
        </w:rPr>
      </w:pPr>
    </w:p>
    <w:p w:rsidR="00480E2B" w:rsidRDefault="00480E2B" w:rsidP="00480E2B">
      <w:pPr>
        <w:rPr>
          <w:b/>
          <w:sz w:val="28"/>
          <w:szCs w:val="28"/>
        </w:rPr>
      </w:pPr>
    </w:p>
    <w:p w:rsidR="00480E2B" w:rsidRDefault="00480E2B" w:rsidP="00480E2B">
      <w:pPr>
        <w:rPr>
          <w:b/>
          <w:sz w:val="28"/>
          <w:szCs w:val="28"/>
        </w:rPr>
      </w:pPr>
    </w:p>
    <w:p w:rsidR="00480E2B" w:rsidRDefault="00480E2B" w:rsidP="00480E2B">
      <w:pPr>
        <w:jc w:val="center"/>
        <w:rPr>
          <w:b/>
          <w:sz w:val="28"/>
          <w:szCs w:val="28"/>
        </w:rPr>
      </w:pPr>
    </w:p>
    <w:p w:rsidR="00480E2B" w:rsidRPr="00305BCA" w:rsidRDefault="00480E2B" w:rsidP="00480E2B">
      <w:pPr>
        <w:jc w:val="center"/>
        <w:rPr>
          <w:b/>
        </w:rPr>
      </w:pPr>
      <w:r w:rsidRPr="00305BCA">
        <w:rPr>
          <w:b/>
        </w:rPr>
        <w:t>МУНИЦИПАЛЬНАЯ</w:t>
      </w:r>
      <w:r w:rsidRPr="00305BCA">
        <w:rPr>
          <w:b/>
        </w:rPr>
        <w:br/>
        <w:t>ПРОГРАММА</w:t>
      </w:r>
    </w:p>
    <w:p w:rsidR="00480E2B" w:rsidRPr="00305BCA" w:rsidRDefault="00480E2B" w:rsidP="00480E2B"/>
    <w:p w:rsidR="00480E2B" w:rsidRPr="00305BCA" w:rsidRDefault="00480E2B" w:rsidP="00480E2B">
      <w:pPr>
        <w:jc w:val="center"/>
        <w:rPr>
          <w:b/>
        </w:rPr>
      </w:pPr>
      <w:r w:rsidRPr="00305BCA">
        <w:rPr>
          <w:b/>
        </w:rPr>
        <w:t>«Энергоэффективность и развитие энергетики»</w:t>
      </w:r>
    </w:p>
    <w:p w:rsidR="00480E2B" w:rsidRPr="00305BCA" w:rsidRDefault="00480E2B" w:rsidP="00480E2B">
      <w:pPr>
        <w:jc w:val="center"/>
        <w:rPr>
          <w:b/>
        </w:rPr>
      </w:pPr>
    </w:p>
    <w:p w:rsidR="00480E2B" w:rsidRDefault="00480E2B" w:rsidP="00480E2B">
      <w:pPr>
        <w:jc w:val="center"/>
        <w:rPr>
          <w:b/>
          <w:sz w:val="28"/>
          <w:szCs w:val="28"/>
        </w:rPr>
      </w:pPr>
    </w:p>
    <w:p w:rsidR="00480E2B" w:rsidRDefault="00480E2B" w:rsidP="00480E2B">
      <w:pPr>
        <w:jc w:val="center"/>
        <w:rPr>
          <w:b/>
          <w:sz w:val="28"/>
          <w:szCs w:val="28"/>
        </w:rPr>
      </w:pPr>
    </w:p>
    <w:p w:rsidR="00480E2B" w:rsidRDefault="00480E2B" w:rsidP="00480E2B">
      <w:pPr>
        <w:jc w:val="center"/>
        <w:rPr>
          <w:b/>
          <w:sz w:val="28"/>
          <w:szCs w:val="28"/>
        </w:rPr>
      </w:pPr>
    </w:p>
    <w:p w:rsidR="00480E2B" w:rsidRDefault="00480E2B" w:rsidP="00480E2B">
      <w:pPr>
        <w:pStyle w:val="11"/>
        <w:jc w:val="center"/>
        <w:rPr>
          <w:b/>
          <w:sz w:val="24"/>
          <w:szCs w:val="24"/>
        </w:rPr>
      </w:pPr>
    </w:p>
    <w:p w:rsidR="00480E2B" w:rsidRPr="00305BCA" w:rsidRDefault="00480E2B" w:rsidP="00480E2B">
      <w:pPr>
        <w:pStyle w:val="11"/>
        <w:jc w:val="center"/>
        <w:rPr>
          <w:b/>
          <w:sz w:val="22"/>
          <w:szCs w:val="22"/>
        </w:rPr>
      </w:pPr>
      <w:r w:rsidRPr="00305BCA">
        <w:rPr>
          <w:b/>
          <w:sz w:val="22"/>
          <w:szCs w:val="22"/>
        </w:rPr>
        <w:t>П А С П О Р Т</w:t>
      </w:r>
    </w:p>
    <w:p w:rsidR="00480E2B" w:rsidRPr="00305BCA" w:rsidRDefault="00480E2B" w:rsidP="00480E2B">
      <w:pPr>
        <w:pStyle w:val="11"/>
        <w:jc w:val="center"/>
        <w:rPr>
          <w:b/>
          <w:sz w:val="22"/>
          <w:szCs w:val="22"/>
        </w:rPr>
      </w:pPr>
      <w:r w:rsidRPr="00305BCA">
        <w:rPr>
          <w:b/>
          <w:sz w:val="22"/>
          <w:szCs w:val="22"/>
        </w:rPr>
        <w:t>муниципальной программы</w:t>
      </w:r>
    </w:p>
    <w:p w:rsidR="00480E2B" w:rsidRPr="00305BCA" w:rsidRDefault="00480E2B" w:rsidP="00480E2B">
      <w:pPr>
        <w:pStyle w:val="11"/>
        <w:jc w:val="center"/>
        <w:rPr>
          <w:b/>
          <w:sz w:val="22"/>
          <w:szCs w:val="22"/>
        </w:rPr>
      </w:pPr>
      <w:r w:rsidRPr="00305BCA">
        <w:rPr>
          <w:b/>
          <w:sz w:val="22"/>
          <w:szCs w:val="22"/>
        </w:rPr>
        <w:t>«Энергоэффективность и развитие энергетики»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8"/>
        <w:gridCol w:w="1200"/>
        <w:gridCol w:w="1754"/>
        <w:gridCol w:w="1417"/>
        <w:gridCol w:w="1471"/>
        <w:gridCol w:w="1223"/>
      </w:tblGrid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7065" w:type="dxa"/>
            <w:gridSpan w:val="5"/>
          </w:tcPr>
          <w:p w:rsidR="00480E2B" w:rsidRPr="00A4155A" w:rsidRDefault="00480E2B" w:rsidP="0070447E">
            <w:pPr>
              <w:keepNext/>
              <w:widowControl w:val="0"/>
              <w:rPr>
                <w:sz w:val="28"/>
                <w:szCs w:val="28"/>
              </w:rPr>
            </w:pPr>
            <w:r>
              <w:t>«Энергоэффективность и развитие энергетики» (далее – муниципальная программа)</w:t>
            </w: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shd w:val="clear" w:color="auto" w:fill="FFFFFF"/>
              <w:rPr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Ответственный </w:t>
            </w:r>
            <w:r w:rsidRPr="00305BCA">
              <w:rPr>
                <w:b/>
                <w:bCs/>
                <w:sz w:val="20"/>
                <w:szCs w:val="20"/>
              </w:rPr>
              <w:t>исполнитель муниципальной программы</w:t>
            </w:r>
          </w:p>
        </w:tc>
        <w:tc>
          <w:tcPr>
            <w:tcW w:w="7065" w:type="dxa"/>
            <w:gridSpan w:val="5"/>
          </w:tcPr>
          <w:p w:rsidR="00480E2B" w:rsidRPr="00A4155A" w:rsidRDefault="00480E2B" w:rsidP="0070447E">
            <w:pPr>
              <w:keepNext/>
              <w:widowControl w:val="0"/>
            </w:pPr>
            <w:r>
              <w:t>Администрация городского поселения город Лиски.</w:t>
            </w: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Исполнители </w:t>
            </w:r>
            <w:r w:rsidRPr="00305BCA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065" w:type="dxa"/>
            <w:gridSpan w:val="5"/>
          </w:tcPr>
          <w:p w:rsidR="00480E2B" w:rsidRPr="00A4155A" w:rsidRDefault="00480E2B" w:rsidP="0070447E">
            <w:pPr>
              <w:keepNext/>
              <w:widowControl w:val="0"/>
            </w:pPr>
            <w:r>
              <w:t>Учреждения и предприятия городского поселения город Лиски</w:t>
            </w: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7065" w:type="dxa"/>
            <w:gridSpan w:val="5"/>
          </w:tcPr>
          <w:p w:rsidR="00480E2B" w:rsidRPr="00A4155A" w:rsidRDefault="00480E2B" w:rsidP="0070447E">
            <w:pPr>
              <w:keepNext/>
              <w:widowControl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A4155A">
              <w:t>Администрация городского поселения город Лиски</w:t>
            </w:r>
            <w:r>
              <w:t>.</w:t>
            </w: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Подпрограммы  муниципальной программы и основные мероприятия </w:t>
            </w:r>
          </w:p>
        </w:tc>
        <w:tc>
          <w:tcPr>
            <w:tcW w:w="7065" w:type="dxa"/>
            <w:gridSpan w:val="5"/>
          </w:tcPr>
          <w:p w:rsidR="00480E2B" w:rsidRPr="00113564" w:rsidRDefault="00480E2B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1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Энергосбережение и повышение энергетической эффективности в системах наружного освещения</w:t>
            </w:r>
          </w:p>
          <w:p w:rsidR="00480E2B" w:rsidRPr="004F0BD7" w:rsidRDefault="00480E2B" w:rsidP="0070447E">
            <w:pPr>
              <w:jc w:val="both"/>
            </w:pPr>
            <w:r>
              <w:t xml:space="preserve">- </w:t>
            </w:r>
            <w:r w:rsidRPr="004F0BD7">
              <w:t xml:space="preserve">разработка и утверждение лимитов потребления коммунальных ресурсов и бюджетных ассигнований на  оплату коммунальных услуг муниципальными учреждениями; </w:t>
            </w:r>
          </w:p>
          <w:p w:rsidR="00480E2B" w:rsidRPr="00E976EA" w:rsidRDefault="00480E2B" w:rsidP="0070447E">
            <w:pPr>
              <w:jc w:val="both"/>
              <w:rPr>
                <w:sz w:val="28"/>
                <w:szCs w:val="28"/>
              </w:rPr>
            </w:pPr>
            <w:r>
              <w:t xml:space="preserve">- </w:t>
            </w:r>
            <w:r w:rsidRPr="004F0BD7">
              <w:t>содействие заключению энергосервисных договоров и привлечению частных  инвестиций в целях их реализации</w:t>
            </w:r>
            <w:r w:rsidRPr="00E976EA">
              <w:rPr>
                <w:sz w:val="28"/>
                <w:szCs w:val="28"/>
              </w:rPr>
              <w:t>.</w:t>
            </w:r>
          </w:p>
          <w:p w:rsidR="00480E2B" w:rsidRPr="00113564" w:rsidRDefault="00480E2B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2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</w:t>
            </w:r>
          </w:p>
          <w:p w:rsidR="00480E2B" w:rsidRPr="00C75ADD" w:rsidRDefault="00480E2B" w:rsidP="0070447E">
            <w:pPr>
              <w:jc w:val="both"/>
            </w:pPr>
            <w:r>
              <w:t xml:space="preserve">- </w:t>
            </w:r>
            <w:r w:rsidRPr="00C75ADD">
              <w:t xml:space="preserve">замена </w:t>
            </w:r>
            <w:r>
              <w:t>ламп накаливания</w:t>
            </w:r>
            <w:r w:rsidRPr="00C75ADD">
              <w:t>;</w:t>
            </w:r>
          </w:p>
          <w:p w:rsidR="00480E2B" w:rsidRPr="00C75ADD" w:rsidRDefault="00480E2B" w:rsidP="0070447E">
            <w:pPr>
              <w:jc w:val="both"/>
            </w:pPr>
            <w:r>
              <w:t xml:space="preserve">- </w:t>
            </w:r>
            <w:r w:rsidRPr="00C75ADD">
              <w:t>техническое обслуживание приборов учёта;</w:t>
            </w:r>
          </w:p>
          <w:p w:rsidR="00480E2B" w:rsidRDefault="00480E2B" w:rsidP="0070447E">
            <w:pPr>
              <w:shd w:val="clear" w:color="auto" w:fill="FFFFFF"/>
              <w:tabs>
                <w:tab w:val="left" w:pos="427"/>
              </w:tabs>
              <w:jc w:val="both"/>
            </w:pPr>
            <w:r>
              <w:t xml:space="preserve">- </w:t>
            </w:r>
            <w:r w:rsidRPr="00C75ADD">
              <w:t xml:space="preserve">модернизация систем </w:t>
            </w:r>
            <w:r>
              <w:t>наружного освещения.</w:t>
            </w:r>
          </w:p>
          <w:p w:rsidR="00480E2B" w:rsidRPr="00F4249A" w:rsidRDefault="00480E2B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F4249A">
              <w:rPr>
                <w:b/>
                <w:bCs/>
              </w:rPr>
              <w:t>Подпрограмма 3. Повышение энергетической эффективности экономики города Лиски и сокращение энергетических издержек в бюджетном секторе</w:t>
            </w:r>
          </w:p>
          <w:p w:rsidR="00480E2B" w:rsidRPr="007F23EC" w:rsidRDefault="00480E2B" w:rsidP="0070447E">
            <w:pPr>
              <w:jc w:val="both"/>
            </w:pPr>
            <w:r w:rsidRPr="00F4249A">
              <w:t>- строительство ТЭЦ.</w:t>
            </w: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065" w:type="dxa"/>
            <w:gridSpan w:val="5"/>
            <w:vAlign w:val="center"/>
          </w:tcPr>
          <w:p w:rsidR="00480E2B" w:rsidRPr="00C75ADD" w:rsidRDefault="00480E2B" w:rsidP="0070447E">
            <w:pPr>
              <w:tabs>
                <w:tab w:val="left" w:pos="10065"/>
              </w:tabs>
              <w:jc w:val="both"/>
            </w:pPr>
            <w:r>
              <w:t xml:space="preserve">  </w:t>
            </w:r>
            <w:r w:rsidRPr="00C75ADD">
              <w:t xml:space="preserve">Обеспечение финансовой устойчивости, энергетической и экологической безопасности экономики </w:t>
            </w:r>
            <w:r>
              <w:t>города</w:t>
            </w:r>
            <w:r w:rsidRPr="00C75ADD">
              <w:t xml:space="preserve">, а также роста уровня и качества жизни населения за счёт реализации потенциала энергосбережения и повышения энергетической эффективности экономики </w:t>
            </w:r>
            <w:r>
              <w:t>города</w:t>
            </w:r>
            <w:r w:rsidRPr="00C75ADD">
              <w:t xml:space="preserve"> на основе модернизации, технологического развития и перехода к рациональному и экологически ответственному использованию энергетических ресурсов</w:t>
            </w:r>
            <w:r>
              <w:t>.</w:t>
            </w: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065" w:type="dxa"/>
            <w:gridSpan w:val="5"/>
            <w:vAlign w:val="center"/>
          </w:tcPr>
          <w:p w:rsidR="00480E2B" w:rsidRDefault="00480E2B" w:rsidP="0070447E">
            <w:pPr>
              <w:pStyle w:val="a9"/>
              <w:tabs>
                <w:tab w:val="left" w:pos="176"/>
                <w:tab w:val="left" w:pos="317"/>
                <w:tab w:val="left" w:pos="10065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программы позволит решить следующие задачи:</w:t>
            </w:r>
          </w:p>
          <w:p w:rsidR="00480E2B" w:rsidRPr="00C75ADD" w:rsidRDefault="00480E2B" w:rsidP="0070447E">
            <w:pPr>
              <w:jc w:val="both"/>
            </w:pPr>
            <w:r>
              <w:lastRenderedPageBreak/>
              <w:t>- с</w:t>
            </w:r>
            <w:r w:rsidRPr="00C75ADD">
              <w:t xml:space="preserve">нижение  доли энергетических издержек и снижения нагрузки на бюджетную сферу при оплате услуг энергоснабжения, обеспечение повышения финансовой устойчивости экономики </w:t>
            </w:r>
            <w:r>
              <w:t>города;</w:t>
            </w:r>
          </w:p>
          <w:p w:rsidR="00480E2B" w:rsidRPr="00C75ADD" w:rsidRDefault="00480E2B" w:rsidP="0070447E">
            <w:pPr>
              <w:jc w:val="both"/>
            </w:pPr>
            <w:r>
              <w:t>- ф</w:t>
            </w:r>
            <w:r w:rsidRPr="00C75ADD">
              <w:t xml:space="preserve">инансово-экономическое стимулирование реализации проектов в области энергоэффективности и энергосбережения на территории </w:t>
            </w:r>
            <w:r>
              <w:t>городского поселения город Лиски;</w:t>
            </w:r>
          </w:p>
          <w:p w:rsidR="00480E2B" w:rsidRDefault="00480E2B" w:rsidP="0070447E">
            <w:pPr>
              <w:jc w:val="both"/>
            </w:pPr>
            <w:r>
              <w:t>- п</w:t>
            </w:r>
            <w:r w:rsidRPr="00C75ADD">
              <w:t>ропаганда энергосбережения и повышение информированности общества об энергоэффективном оборудовании, технологиях и достижениях в области энергоэффективности и энергосбережения. Подготовка кадров в области энергосбережения и повышен</w:t>
            </w:r>
            <w:r>
              <w:t>ия энергетической эффективности.</w:t>
            </w:r>
          </w:p>
          <w:p w:rsidR="00480E2B" w:rsidRPr="009762F2" w:rsidRDefault="00480E2B" w:rsidP="0070447E">
            <w:pPr>
              <w:jc w:val="both"/>
            </w:pP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lastRenderedPageBreak/>
              <w:t xml:space="preserve">Целевые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индикаторы и </w:t>
            </w:r>
            <w:r w:rsidRPr="00305BCA">
              <w:rPr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</w:tc>
        <w:tc>
          <w:tcPr>
            <w:tcW w:w="7065" w:type="dxa"/>
            <w:gridSpan w:val="5"/>
          </w:tcPr>
          <w:p w:rsidR="00480E2B" w:rsidRPr="003E219D" w:rsidRDefault="00480E2B" w:rsidP="0070447E">
            <w:pPr>
              <w:jc w:val="both"/>
            </w:pPr>
            <w:r>
              <w:t>- д</w:t>
            </w:r>
            <w:r w:rsidRPr="003E219D">
              <w:t>оля объема энергоресурсов, расчеты за которые осуществляются с использованием приборов учета, в общем объеме энергоресурсов, потребляемых (используемых) на террит</w:t>
            </w:r>
            <w:r>
              <w:t>ории муниципального образования;</w:t>
            </w:r>
          </w:p>
          <w:p w:rsidR="00480E2B" w:rsidRPr="003E219D" w:rsidRDefault="00480E2B" w:rsidP="0070447E">
            <w:pPr>
              <w:jc w:val="both"/>
            </w:pPr>
            <w:r>
              <w:t>- у</w:t>
            </w:r>
            <w:r w:rsidRPr="003E219D">
              <w:t>дельный суммарный расход энергетических р</w:t>
            </w:r>
            <w:r>
              <w:t>есурсов в многоквартирных домах;</w:t>
            </w:r>
          </w:p>
          <w:p w:rsidR="00480E2B" w:rsidRDefault="00480E2B" w:rsidP="0070447E">
            <w:pPr>
              <w:jc w:val="both"/>
            </w:pPr>
            <w:r>
              <w:t>- у</w:t>
            </w:r>
            <w:r w:rsidRPr="003E219D">
              <w:t>дельный расход электрической энергии на снабжение органов местного самоуправления и муниципальных учреждений</w:t>
            </w:r>
            <w:r>
              <w:t>;</w:t>
            </w:r>
          </w:p>
          <w:p w:rsidR="00480E2B" w:rsidRPr="003E219D" w:rsidRDefault="00480E2B" w:rsidP="00480E2B">
            <w:pPr>
              <w:jc w:val="both"/>
              <w:rPr>
                <w:sz w:val="28"/>
                <w:szCs w:val="28"/>
              </w:rPr>
            </w:pPr>
            <w:r>
              <w:t>- экономия тепловой энергии в натуральном и стоимостном выражении.</w:t>
            </w:r>
          </w:p>
        </w:tc>
      </w:tr>
      <w:tr w:rsidR="00480E2B" w:rsidRPr="006D0AEC" w:rsidTr="00480E2B">
        <w:tc>
          <w:tcPr>
            <w:tcW w:w="3108" w:type="dxa"/>
          </w:tcPr>
          <w:p w:rsidR="00480E2B" w:rsidRPr="00305BCA" w:rsidRDefault="00480E2B" w:rsidP="0070447E">
            <w:pPr>
              <w:shd w:val="clear" w:color="auto" w:fill="FFFFFF"/>
              <w:rPr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305BCA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7065" w:type="dxa"/>
            <w:gridSpan w:val="5"/>
          </w:tcPr>
          <w:p w:rsidR="00480E2B" w:rsidRDefault="00480E2B" w:rsidP="0070447E">
            <w:pPr>
              <w:keepNext/>
              <w:widowControl w:val="0"/>
              <w:rPr>
                <w:sz w:val="28"/>
                <w:szCs w:val="28"/>
              </w:rPr>
            </w:pPr>
            <w:r w:rsidRPr="00113564">
              <w:t>2014-2020 годы. Этапы реализации программы не выделяются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80E2B" w:rsidRPr="006D0AEC" w:rsidTr="00480E2B">
        <w:trPr>
          <w:trHeight w:val="2940"/>
        </w:trPr>
        <w:tc>
          <w:tcPr>
            <w:tcW w:w="3108" w:type="dxa"/>
            <w:vMerge w:val="restart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065" w:type="dxa"/>
            <w:gridSpan w:val="5"/>
          </w:tcPr>
          <w:p w:rsidR="00480E2B" w:rsidRPr="00113564" w:rsidRDefault="00480E2B" w:rsidP="0070447E">
            <w:pPr>
              <w:shd w:val="clear" w:color="auto" w:fill="FFFFFF"/>
              <w:jc w:val="both"/>
            </w:pPr>
            <w:r w:rsidRPr="00113564">
              <w:t xml:space="preserve">Объем бюджетных ассигнований на реализацию муниципальной программы составляет </w:t>
            </w:r>
            <w:r>
              <w:t xml:space="preserve">  144 493,5 </w:t>
            </w:r>
            <w:r w:rsidRPr="00113564">
              <w:t>тыс. рублей, в том числе средства 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67 934,1 </w:t>
            </w:r>
            <w:r w:rsidRPr="00113564">
              <w:t xml:space="preserve"> </w:t>
            </w:r>
            <w:r>
              <w:t>тыс. рублей., областные средства – 11 905,4 тыс.руб., федеральные средства – 64 654,0 тыс.руб.</w:t>
            </w:r>
          </w:p>
          <w:p w:rsidR="00480E2B" w:rsidRPr="00113564" w:rsidRDefault="00480E2B" w:rsidP="0070447E">
            <w:pPr>
              <w:shd w:val="clear" w:color="auto" w:fill="FFFFFF"/>
              <w:jc w:val="both"/>
            </w:pPr>
            <w:r w:rsidRPr="00113564">
              <w:rPr>
                <w:spacing w:val="-8"/>
              </w:rPr>
              <w:t xml:space="preserve">Объем бюджетных ассигнований на реализацию подпрограмм из средств </w:t>
            </w:r>
            <w:r w:rsidRPr="00113564">
              <w:t>местного   бюджета составляет:</w:t>
            </w:r>
          </w:p>
          <w:p w:rsidR="00480E2B" w:rsidRPr="003E219D" w:rsidRDefault="00480E2B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113564">
              <w:t>Подпрограмма 1.</w:t>
            </w:r>
            <w:r>
              <w:t xml:space="preserve"> «</w:t>
            </w:r>
            <w:r w:rsidRPr="003E219D">
              <w:rPr>
                <w:bCs/>
              </w:rPr>
              <w:t>Энергосбережение и повышение энергетической эффективности в системах наружного освещения</w:t>
            </w:r>
            <w:r>
              <w:t>».</w:t>
            </w:r>
            <w:r w:rsidRPr="00113564">
              <w:t xml:space="preserve"> Обеспечение реализации  муниципальной программы – </w:t>
            </w:r>
            <w:r>
              <w:t xml:space="preserve">62 856,2 </w:t>
            </w:r>
            <w:r w:rsidRPr="00113564">
              <w:t xml:space="preserve">тыс. руб. , в том числе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50 950,8</w:t>
            </w:r>
            <w:r w:rsidRPr="00F4249A">
              <w:t xml:space="preserve"> тыс. руб., областные средства – </w:t>
            </w:r>
            <w:r>
              <w:t xml:space="preserve">11 905,4 </w:t>
            </w:r>
            <w:r w:rsidRPr="00F4249A">
              <w:t>тыс.руб.</w:t>
            </w:r>
          </w:p>
          <w:p w:rsidR="00480E2B" w:rsidRDefault="00480E2B" w:rsidP="0070447E">
            <w:pPr>
              <w:shd w:val="clear" w:color="auto" w:fill="FFFFFF"/>
              <w:jc w:val="both"/>
            </w:pPr>
            <w:r w:rsidRPr="00113564">
              <w:t xml:space="preserve">Подпрограмма </w:t>
            </w:r>
            <w:r>
              <w:t>2</w:t>
            </w:r>
            <w:r w:rsidRPr="00113564">
              <w:t>.</w:t>
            </w:r>
            <w:r>
              <w:t xml:space="preserve"> «</w:t>
            </w:r>
            <w:r w:rsidRPr="003E219D">
              <w:rPr>
                <w:bCs/>
              </w:rPr>
              <w:t>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</w:t>
            </w:r>
            <w:r>
              <w:t>».</w:t>
            </w:r>
            <w:r w:rsidRPr="00113564">
              <w:t xml:space="preserve"> Обеспечение реализации  муниципальной программы – </w:t>
            </w:r>
            <w:r>
              <w:t xml:space="preserve">16 983,3   </w:t>
            </w:r>
            <w:r w:rsidRPr="00113564">
              <w:t xml:space="preserve">тыс. руб. , в том числе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16 983,3</w:t>
            </w:r>
            <w:r w:rsidRPr="00113564">
              <w:t xml:space="preserve"> тыс. руб.</w:t>
            </w:r>
          </w:p>
          <w:p w:rsidR="00480E2B" w:rsidRPr="00113564" w:rsidRDefault="00480E2B" w:rsidP="0070447E">
            <w:pPr>
              <w:shd w:val="clear" w:color="auto" w:fill="FFFFFF"/>
              <w:jc w:val="both"/>
            </w:pPr>
            <w:r w:rsidRPr="00F4249A">
              <w:t>Подпрограмма 3. «</w:t>
            </w:r>
            <w:r w:rsidRPr="00F4249A">
              <w:rPr>
                <w:bCs/>
              </w:rPr>
              <w:t>Повышение энергетической эффективности экономики города Лиски и сокращение энергетических издержек в бюджетном секторе</w:t>
            </w:r>
            <w:r w:rsidRPr="00F4249A">
              <w:t>». Обеспечение реализации  муниципальной программы – 64 654,0 тыс. руб. , в том числе средства федерального бюджета –  64 654,0 тыс. руб.</w:t>
            </w:r>
          </w:p>
          <w:p w:rsidR="00480E2B" w:rsidRPr="00113564" w:rsidRDefault="00480E2B" w:rsidP="0070447E">
            <w:pPr>
              <w:shd w:val="clear" w:color="auto" w:fill="FFFFFF"/>
              <w:jc w:val="both"/>
            </w:pPr>
          </w:p>
          <w:p w:rsidR="00480E2B" w:rsidRPr="00FC6878" w:rsidRDefault="00480E2B" w:rsidP="0070447E">
            <w:pPr>
              <w:jc w:val="both"/>
            </w:pPr>
            <w:r w:rsidRPr="00113564">
              <w:t>Объем бюджетных ассигнований на реализацию муниципальной  программы по годам составляет</w:t>
            </w:r>
            <w:r>
              <w:t>:</w:t>
            </w:r>
          </w:p>
        </w:tc>
      </w:tr>
      <w:tr w:rsidR="00480E2B" w:rsidRPr="006D0AEC" w:rsidTr="00480E2B">
        <w:trPr>
          <w:trHeight w:val="375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7F03B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Год</w:t>
            </w:r>
          </w:p>
        </w:tc>
        <w:tc>
          <w:tcPr>
            <w:tcW w:w="1754" w:type="dxa"/>
          </w:tcPr>
          <w:p w:rsidR="00480E2B" w:rsidRPr="007F03B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ВСЕГО (тыс.руб.)</w:t>
            </w:r>
          </w:p>
        </w:tc>
        <w:tc>
          <w:tcPr>
            <w:tcW w:w="1417" w:type="dxa"/>
          </w:tcPr>
          <w:p w:rsidR="00480E2B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Подпрог</w:t>
            </w:r>
          </w:p>
          <w:p w:rsidR="00480E2B" w:rsidRPr="007F03B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рамма 1</w:t>
            </w:r>
          </w:p>
        </w:tc>
        <w:tc>
          <w:tcPr>
            <w:tcW w:w="1471" w:type="dxa"/>
          </w:tcPr>
          <w:p w:rsidR="00480E2B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Подпрог</w:t>
            </w:r>
          </w:p>
          <w:p w:rsidR="00480E2B" w:rsidRPr="007F03B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>рамма 2</w:t>
            </w:r>
          </w:p>
        </w:tc>
        <w:tc>
          <w:tcPr>
            <w:tcW w:w="1223" w:type="dxa"/>
          </w:tcPr>
          <w:p w:rsidR="00480E2B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Подпрог</w:t>
            </w:r>
          </w:p>
          <w:p w:rsidR="00480E2B" w:rsidRPr="007F03B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03B4">
              <w:rPr>
                <w:b/>
              </w:rPr>
              <w:t xml:space="preserve">рамма </w:t>
            </w:r>
            <w:r>
              <w:rPr>
                <w:b/>
              </w:rPr>
              <w:t>3</w:t>
            </w:r>
          </w:p>
        </w:tc>
      </w:tr>
      <w:tr w:rsidR="00480E2B" w:rsidRPr="006D0AEC" w:rsidTr="00480E2B">
        <w:trPr>
          <w:trHeight w:val="540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2014</w:t>
            </w:r>
          </w:p>
        </w:tc>
        <w:tc>
          <w:tcPr>
            <w:tcW w:w="1754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82 929,0</w:t>
            </w:r>
          </w:p>
        </w:tc>
        <w:tc>
          <w:tcPr>
            <w:tcW w:w="1417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8 777,0</w:t>
            </w:r>
          </w:p>
        </w:tc>
        <w:tc>
          <w:tcPr>
            <w:tcW w:w="1471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9 498,0</w:t>
            </w:r>
          </w:p>
        </w:tc>
        <w:tc>
          <w:tcPr>
            <w:tcW w:w="1223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64 654,0</w:t>
            </w:r>
          </w:p>
        </w:tc>
      </w:tr>
      <w:tr w:rsidR="00480E2B" w:rsidRPr="006D0AEC" w:rsidTr="00480E2B">
        <w:trPr>
          <w:trHeight w:val="540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2015</w:t>
            </w:r>
          </w:p>
        </w:tc>
        <w:tc>
          <w:tcPr>
            <w:tcW w:w="1754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9 406,2</w:t>
            </w:r>
          </w:p>
        </w:tc>
        <w:tc>
          <w:tcPr>
            <w:tcW w:w="1417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6 810,6</w:t>
            </w:r>
          </w:p>
        </w:tc>
        <w:tc>
          <w:tcPr>
            <w:tcW w:w="1471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2 595,6</w:t>
            </w:r>
          </w:p>
        </w:tc>
        <w:tc>
          <w:tcPr>
            <w:tcW w:w="1223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6D0AEC" w:rsidTr="00480E2B">
        <w:trPr>
          <w:trHeight w:val="540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2016</w:t>
            </w:r>
          </w:p>
        </w:tc>
        <w:tc>
          <w:tcPr>
            <w:tcW w:w="1754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12 699,4</w:t>
            </w:r>
          </w:p>
        </w:tc>
        <w:tc>
          <w:tcPr>
            <w:tcW w:w="1417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8 523,1</w:t>
            </w:r>
          </w:p>
        </w:tc>
        <w:tc>
          <w:tcPr>
            <w:tcW w:w="1471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4 176,3</w:t>
            </w:r>
          </w:p>
        </w:tc>
        <w:tc>
          <w:tcPr>
            <w:tcW w:w="1223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6D0AEC" w:rsidTr="00480E2B">
        <w:trPr>
          <w:trHeight w:val="540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2017</w:t>
            </w:r>
          </w:p>
        </w:tc>
        <w:tc>
          <w:tcPr>
            <w:tcW w:w="1754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8 927,8</w:t>
            </w:r>
          </w:p>
        </w:tc>
        <w:tc>
          <w:tcPr>
            <w:tcW w:w="1417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8 762,8</w:t>
            </w:r>
          </w:p>
        </w:tc>
        <w:tc>
          <w:tcPr>
            <w:tcW w:w="1471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165,0</w:t>
            </w:r>
          </w:p>
        </w:tc>
        <w:tc>
          <w:tcPr>
            <w:tcW w:w="1223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6D0AEC" w:rsidTr="00480E2B">
        <w:trPr>
          <w:trHeight w:val="540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2018</w:t>
            </w:r>
          </w:p>
        </w:tc>
        <w:tc>
          <w:tcPr>
            <w:tcW w:w="1754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11 227,1</w:t>
            </w:r>
          </w:p>
        </w:tc>
        <w:tc>
          <w:tcPr>
            <w:tcW w:w="1417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10 878,7</w:t>
            </w:r>
          </w:p>
        </w:tc>
        <w:tc>
          <w:tcPr>
            <w:tcW w:w="1471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348,4</w:t>
            </w:r>
          </w:p>
        </w:tc>
        <w:tc>
          <w:tcPr>
            <w:tcW w:w="1223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6D0AEC" w:rsidTr="00480E2B">
        <w:trPr>
          <w:trHeight w:val="540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2019</w:t>
            </w:r>
          </w:p>
        </w:tc>
        <w:tc>
          <w:tcPr>
            <w:tcW w:w="1754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7 900,0</w:t>
            </w:r>
          </w:p>
        </w:tc>
        <w:tc>
          <w:tcPr>
            <w:tcW w:w="1417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9 552,0</w:t>
            </w:r>
          </w:p>
        </w:tc>
        <w:tc>
          <w:tcPr>
            <w:tcW w:w="1471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223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6D0AEC" w:rsidTr="00480E2B">
        <w:trPr>
          <w:trHeight w:val="525"/>
        </w:trPr>
        <w:tc>
          <w:tcPr>
            <w:tcW w:w="3108" w:type="dxa"/>
            <w:vMerge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2020</w:t>
            </w:r>
          </w:p>
        </w:tc>
        <w:tc>
          <w:tcPr>
            <w:tcW w:w="1754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7 900,0</w:t>
            </w:r>
          </w:p>
        </w:tc>
        <w:tc>
          <w:tcPr>
            <w:tcW w:w="1417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9 552,0</w:t>
            </w:r>
          </w:p>
        </w:tc>
        <w:tc>
          <w:tcPr>
            <w:tcW w:w="1471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223" w:type="dxa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6D0AEC" w:rsidTr="00480E2B">
        <w:tc>
          <w:tcPr>
            <w:tcW w:w="3108" w:type="dxa"/>
            <w:vAlign w:val="center"/>
          </w:tcPr>
          <w:p w:rsidR="00480E2B" w:rsidRPr="00305BCA" w:rsidRDefault="00480E2B" w:rsidP="0070447E">
            <w:pPr>
              <w:rPr>
                <w:b/>
                <w:bCs/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7065" w:type="dxa"/>
            <w:gridSpan w:val="5"/>
          </w:tcPr>
          <w:p w:rsidR="00480E2B" w:rsidRPr="00B35CA5" w:rsidRDefault="00480E2B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CA5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35CA5">
              <w:rPr>
                <w:rFonts w:ascii="Times New Roman" w:hAnsi="Times New Roman"/>
                <w:sz w:val="24"/>
                <w:szCs w:val="24"/>
              </w:rPr>
              <w:t>рограммы направлены на улучшение параметров сбалансированности структуры коммунальной системы, повышение ее надежности, энергетической и экономической эффективности, качества услуг, доступности услуг потреб</w:t>
            </w:r>
            <w:r>
              <w:rPr>
                <w:rFonts w:ascii="Times New Roman" w:hAnsi="Times New Roman"/>
                <w:sz w:val="24"/>
                <w:szCs w:val="24"/>
              </w:rPr>
              <w:t>ителям:</w:t>
            </w:r>
          </w:p>
          <w:p w:rsidR="00480E2B" w:rsidRPr="00B35CA5" w:rsidRDefault="00480E2B" w:rsidP="0070447E">
            <w:r w:rsidRPr="00B35CA5">
              <w:t xml:space="preserve">- бесперебойная работа системы наружного освещения города; </w:t>
            </w:r>
          </w:p>
          <w:p w:rsidR="00480E2B" w:rsidRPr="00B35CA5" w:rsidRDefault="00480E2B" w:rsidP="0070447E">
            <w:r w:rsidRPr="00B35CA5">
              <w:t xml:space="preserve"> - повышение безопасности населения;</w:t>
            </w:r>
          </w:p>
          <w:p w:rsidR="00480E2B" w:rsidRPr="00B35CA5" w:rsidRDefault="00480E2B" w:rsidP="0070447E">
            <w:r w:rsidRPr="00B35CA5">
              <w:t xml:space="preserve"> - улучшение криминогенной обстановки;</w:t>
            </w:r>
          </w:p>
          <w:p w:rsidR="00480E2B" w:rsidRPr="00B35CA5" w:rsidRDefault="00480E2B" w:rsidP="0070447E">
            <w:r w:rsidRPr="00B35CA5">
              <w:t xml:space="preserve"> - повышение безопасности дорожного движения;</w:t>
            </w:r>
          </w:p>
          <w:p w:rsidR="00480E2B" w:rsidRPr="00B35CA5" w:rsidRDefault="00480E2B" w:rsidP="0070447E">
            <w:r w:rsidRPr="00B35CA5">
              <w:t xml:space="preserve"> - увеличение срока службы источников света;</w:t>
            </w:r>
          </w:p>
          <w:p w:rsidR="00480E2B" w:rsidRDefault="00480E2B" w:rsidP="0070447E">
            <w:pPr>
              <w:tabs>
                <w:tab w:val="left" w:pos="176"/>
                <w:tab w:val="left" w:pos="10065"/>
              </w:tabs>
              <w:jc w:val="both"/>
            </w:pPr>
            <w:r w:rsidRPr="00B35CA5">
              <w:t>- сниже</w:t>
            </w:r>
            <w:r>
              <w:t>ние потребляемой электроэнергии;</w:t>
            </w:r>
          </w:p>
          <w:p w:rsidR="00480E2B" w:rsidRDefault="00480E2B" w:rsidP="0070447E">
            <w:pPr>
              <w:tabs>
                <w:tab w:val="left" w:pos="176"/>
                <w:tab w:val="left" w:pos="10065"/>
              </w:tabs>
              <w:jc w:val="both"/>
            </w:pPr>
            <w:r w:rsidRPr="00B35CA5">
              <w:t>- сниже</w:t>
            </w:r>
            <w:r>
              <w:t>ние потребляемой теплоэнергии.</w:t>
            </w:r>
          </w:p>
          <w:p w:rsidR="00480E2B" w:rsidRPr="00040859" w:rsidRDefault="00480E2B" w:rsidP="0070447E">
            <w:pPr>
              <w:jc w:val="both"/>
            </w:pPr>
            <w:r w:rsidRPr="00040859">
              <w:t xml:space="preserve">Доля объема энергоресурсов, расчеты за которые осуществляются с использованием приборов учета, в общем объеме энергоресурсов, потребляемых (используемых) на территории </w:t>
            </w:r>
            <w:r>
              <w:t>города</w:t>
            </w:r>
            <w:r w:rsidRPr="00040859">
              <w:t xml:space="preserve"> – 100%.</w:t>
            </w:r>
          </w:p>
        </w:tc>
      </w:tr>
    </w:tbl>
    <w:p w:rsidR="00480E2B" w:rsidRDefault="00480E2B" w:rsidP="00480E2B">
      <w:pPr>
        <w:rPr>
          <w:sz w:val="28"/>
          <w:szCs w:val="28"/>
        </w:rPr>
      </w:pP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  <w:r w:rsidRPr="00305BCA">
        <w:rPr>
          <w:b/>
          <w:bCs/>
          <w:sz w:val="22"/>
          <w:szCs w:val="22"/>
        </w:rPr>
        <w:t>1 Общая характеристика сферы реализации муниципальной программы</w:t>
      </w: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</w:p>
    <w:p w:rsidR="00480E2B" w:rsidRPr="00305BCA" w:rsidRDefault="00480E2B" w:rsidP="00480E2B">
      <w:pPr>
        <w:ind w:firstLine="851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Муниципальная программа «Энергоэффективность и развитие энергетики» (далее – муниципальная программа) разработана в соответствии с Бюджетным кодексом РФ, Федеральным </w:t>
      </w:r>
      <w:hyperlink r:id="rId10" w:history="1">
        <w:r w:rsidRPr="00305BCA">
          <w:rPr>
            <w:sz w:val="22"/>
            <w:szCs w:val="22"/>
          </w:rPr>
          <w:t>закон</w:t>
        </w:r>
      </w:hyperlink>
      <w:r w:rsidRPr="00305BCA">
        <w:rPr>
          <w:sz w:val="22"/>
          <w:szCs w:val="22"/>
        </w:rPr>
        <w:t xml:space="preserve">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hyperlink r:id="rId11" w:history="1">
        <w:r w:rsidRPr="00305BCA">
          <w:rPr>
            <w:sz w:val="22"/>
            <w:szCs w:val="22"/>
          </w:rPr>
          <w:t>Постановлени</w:t>
        </w:r>
      </w:hyperlink>
      <w:r w:rsidRPr="00305BCA">
        <w:rPr>
          <w:sz w:val="22"/>
          <w:szCs w:val="22"/>
        </w:rPr>
        <w:t>ем Правительства РФ от 31.12.2009  № 1225 «О требованиях к региональным и муниципальным программам в области энергосбережения и повышения энергетической эффективности», распоряжениями Правительства РФ от 13.11.2009 № 1715-р «Об Энергетической стратегии России на период до 2030 года», от 03.04.2013 № 512-р «</w:t>
      </w:r>
      <w:r w:rsidRPr="00305BCA">
        <w:rPr>
          <w:rFonts w:eastAsia="Calibri"/>
          <w:sz w:val="22"/>
          <w:szCs w:val="22"/>
        </w:rPr>
        <w:t xml:space="preserve">Об утверждении государственной программы </w:t>
      </w:r>
      <w:r w:rsidRPr="00305BCA">
        <w:rPr>
          <w:sz w:val="22"/>
          <w:szCs w:val="22"/>
        </w:rPr>
        <w:t xml:space="preserve">«Энергоэффективность и развитие энергетики», </w:t>
      </w:r>
      <w:hyperlink r:id="rId12" w:history="1">
        <w:r w:rsidRPr="00305BCA">
          <w:rPr>
            <w:sz w:val="22"/>
            <w:szCs w:val="22"/>
          </w:rPr>
          <w:t>закон</w:t>
        </w:r>
      </w:hyperlink>
      <w:r w:rsidRPr="00305BCA">
        <w:rPr>
          <w:sz w:val="22"/>
          <w:szCs w:val="22"/>
        </w:rPr>
        <w:t xml:space="preserve">ом Воронежской области от 30.06.2010     № 82-ОЗ «Об энергосбережении и повышении энергетической эффективности на территории Воронежской области». </w:t>
      </w:r>
    </w:p>
    <w:p w:rsidR="00480E2B" w:rsidRPr="00305BCA" w:rsidRDefault="00480E2B" w:rsidP="00480E2B">
      <w:pPr>
        <w:ind w:firstLine="851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Реализуемые на территории городского поселения город Лиски мероприятия по энергосбережению и повышению энергетической эффективности, направленные на сокращение расхода электроэнергии, не обеспечивают системного и комплексного решения проблемы энергосбережения и повышения энергетической эффективности. Для улучшения показателей эффективности использования энергетических ресурсов, без которого невозможно повышение конкурентоспособности экономики города и уровня жизни ее населения, необходимо последовательное осуществление комплекса мер в сфере энергосбережения и повышения энергетической эффективности.</w:t>
      </w:r>
    </w:p>
    <w:p w:rsidR="00480E2B" w:rsidRPr="00305BCA" w:rsidRDefault="00480E2B" w:rsidP="00480E2B">
      <w:pPr>
        <w:ind w:firstLine="851"/>
        <w:jc w:val="both"/>
        <w:rPr>
          <w:sz w:val="22"/>
          <w:szCs w:val="22"/>
        </w:rPr>
      </w:pPr>
      <w:r w:rsidRPr="00305BCA">
        <w:rPr>
          <w:sz w:val="22"/>
          <w:szCs w:val="22"/>
        </w:rPr>
        <w:lastRenderedPageBreak/>
        <w:t>Энергосбережение и повышение энергетической эффективности следует рассматривать как один из основных источников будущего экономического роста. Однако до настоящего времени этот источник был задействован лишь в малой степени.</w:t>
      </w:r>
    </w:p>
    <w:p w:rsidR="00480E2B" w:rsidRPr="00305BCA" w:rsidRDefault="00480E2B" w:rsidP="00480E2B">
      <w:pPr>
        <w:ind w:firstLine="851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Реализация мероприятий программы позволит значительно повысить уровень энергетической эффективности, необходимый для достижения темпов роста экономики города. </w:t>
      </w:r>
    </w:p>
    <w:p w:rsidR="00480E2B" w:rsidRPr="00305BCA" w:rsidRDefault="00480E2B" w:rsidP="00480E2B">
      <w:pPr>
        <w:ind w:firstLine="851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Общий вклад программы в экономическое развитие города заключается в обеспечении эффективного использования бюджетных средств, предоставляемых для осуществления мероприятий по энергосбережению и повышению энергетической эффективности. 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480E2B" w:rsidRPr="00305BCA" w:rsidRDefault="00480E2B" w:rsidP="00480E2B">
      <w:pPr>
        <w:keepNext/>
        <w:widowControl w:val="0"/>
        <w:jc w:val="center"/>
        <w:rPr>
          <w:sz w:val="22"/>
          <w:szCs w:val="22"/>
        </w:rPr>
      </w:pP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Приоритетами муниципальной политики в сфере реализации муниципальной программы являются:</w:t>
      </w:r>
    </w:p>
    <w:p w:rsidR="00480E2B" w:rsidRPr="00305BCA" w:rsidRDefault="00480E2B" w:rsidP="00DA12B9">
      <w:pPr>
        <w:numPr>
          <w:ilvl w:val="0"/>
          <w:numId w:val="18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внедрение ресурсосберегающих и энергосберегающих технологий;</w:t>
      </w:r>
    </w:p>
    <w:p w:rsidR="00480E2B" w:rsidRPr="00305BCA" w:rsidRDefault="00480E2B" w:rsidP="00DA12B9">
      <w:pPr>
        <w:numPr>
          <w:ilvl w:val="0"/>
          <w:numId w:val="18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повышение эффективности потребления энергетических ресурсов;</w:t>
      </w:r>
    </w:p>
    <w:p w:rsidR="00480E2B" w:rsidRPr="00305BCA" w:rsidRDefault="00480E2B" w:rsidP="00DA12B9">
      <w:pPr>
        <w:numPr>
          <w:ilvl w:val="0"/>
          <w:numId w:val="18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проведение мероприятий, обеспечивающих снижение энергопотребления и уменьшение бюджетных средств, направляемых на оплату энергетических ресурсов.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Основной целью муниципальной программы является максимально эффективное использование топливно – энергетических ресурсов и потенциала энергетического сектора для устойчивого роста экономики городского поселения город Лиски и повышения качества жизни населения.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   Достижение цели муниципальной программы оценивается с помощью целевых индикаторов: </w:t>
      </w:r>
    </w:p>
    <w:p w:rsidR="00480E2B" w:rsidRPr="00305BCA" w:rsidRDefault="00480E2B" w:rsidP="00DA12B9">
      <w:pPr>
        <w:numPr>
          <w:ilvl w:val="0"/>
          <w:numId w:val="20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доля объема энергоресурсов, расчеты за которые осуществляются с использованием приборов учета, в общем объеме энергоресурсов, потребляемых (используемых) на территории муниципального образования;</w:t>
      </w:r>
    </w:p>
    <w:p w:rsidR="00480E2B" w:rsidRPr="00305BCA" w:rsidRDefault="00480E2B" w:rsidP="00DA12B9">
      <w:pPr>
        <w:numPr>
          <w:ilvl w:val="0"/>
          <w:numId w:val="20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удельный суммарный расход энергетических ресурсов в многоквартирных домах;</w:t>
      </w:r>
    </w:p>
    <w:p w:rsidR="00480E2B" w:rsidRPr="00305BCA" w:rsidRDefault="00480E2B" w:rsidP="00DA12B9">
      <w:pPr>
        <w:numPr>
          <w:ilvl w:val="0"/>
          <w:numId w:val="20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удельный расход электрической энергии на снабжение органов местного самоуправления и муниципальных учреждений;</w:t>
      </w:r>
    </w:p>
    <w:p w:rsidR="00480E2B" w:rsidRPr="00305BCA" w:rsidRDefault="00480E2B" w:rsidP="00DA12B9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удельный расход топлива на выработку тепловой энергии на тепловых электростанциях, </w:t>
      </w:r>
    </w:p>
    <w:p w:rsidR="00480E2B" w:rsidRPr="00305BCA" w:rsidRDefault="00480E2B" w:rsidP="00480E2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а также иных, в соответствии с приложением № 1. </w:t>
      </w:r>
    </w:p>
    <w:p w:rsidR="00480E2B" w:rsidRPr="00305BCA" w:rsidRDefault="00480E2B" w:rsidP="00480E2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Руководствуясь положениями Постановления Правительства Российской Федерации от 15.07.2013 № 593 «О внесении изменений в некоторые акты Правительства Российской Федерации», в части разработки и утверждения Министерством энергетики Российской Федерации, по согласованию с Министерством регионального развития Российской Федерации,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условиях, а также методических рекомендаций по разработке и реализации региональных и муниципальных программ в области энергосбережения и повышения энергетической эффективности и методических рекомендаций по оценке эффективности региональных и муниципальных программ в области энергосбережения и повышения энергетической эффективности,  значения целевых индикаторов может меняться.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Основные задачи муниципальной программы:</w:t>
      </w:r>
    </w:p>
    <w:p w:rsidR="00480E2B" w:rsidRPr="00305BCA" w:rsidRDefault="00480E2B" w:rsidP="00DA12B9">
      <w:pPr>
        <w:numPr>
          <w:ilvl w:val="0"/>
          <w:numId w:val="19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обеспечение рационального использования топливно – энергетических ресурсов, снижение удельных показателей потребления электрической, тепловой энергии, воды и природного газа, сокращение потерь энергоресурсов;</w:t>
      </w:r>
    </w:p>
    <w:p w:rsidR="00480E2B" w:rsidRPr="00305BCA" w:rsidRDefault="00480E2B" w:rsidP="00DA12B9">
      <w:pPr>
        <w:numPr>
          <w:ilvl w:val="0"/>
          <w:numId w:val="19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сокращение расходной части бюджета за счет сокращения неэффективного потребления энергии муниципальными учреждениями городского поселения город Лиски;</w:t>
      </w:r>
    </w:p>
    <w:p w:rsidR="00480E2B" w:rsidRPr="00305BCA" w:rsidRDefault="00480E2B" w:rsidP="00DA12B9">
      <w:pPr>
        <w:numPr>
          <w:ilvl w:val="0"/>
          <w:numId w:val="19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формирование целостной и эффективной системы управления энергосбережением и повышением энергоэффективности на основе комплексного развития инфраструктуры, обучения и повышения   квалификации руководителей и специалистов, занятых в сфере энергосбережения и повышения энергоэффективности, пропаганды и внедрения системы  энергетического менеджмента;</w:t>
      </w:r>
    </w:p>
    <w:p w:rsidR="00480E2B" w:rsidRPr="00305BCA" w:rsidRDefault="00480E2B" w:rsidP="00DA12B9">
      <w:pPr>
        <w:numPr>
          <w:ilvl w:val="0"/>
          <w:numId w:val="17"/>
        </w:numPr>
        <w:suppressAutoHyphens w:val="0"/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совершенствование правовой, нормативно-технической, методической базы  для активизации муниципально - частного партнёрства и привлечения частных инвестиций для реализации проектов по энергосбережению и повышению энергоэффективности.</w:t>
      </w:r>
    </w:p>
    <w:p w:rsidR="00480E2B" w:rsidRPr="00305BCA" w:rsidRDefault="00480E2B" w:rsidP="00480E2B">
      <w:pPr>
        <w:ind w:firstLine="709"/>
        <w:jc w:val="both"/>
        <w:rPr>
          <w:bCs/>
          <w:sz w:val="22"/>
          <w:szCs w:val="22"/>
        </w:rPr>
      </w:pPr>
      <w:r w:rsidRPr="00305BCA">
        <w:rPr>
          <w:sz w:val="22"/>
          <w:szCs w:val="22"/>
        </w:rPr>
        <w:lastRenderedPageBreak/>
        <w:t>Ожидаемые конечные результаты муниципальной</w:t>
      </w:r>
      <w:r w:rsidRPr="00305BCA">
        <w:rPr>
          <w:bCs/>
          <w:sz w:val="22"/>
          <w:szCs w:val="22"/>
        </w:rPr>
        <w:t xml:space="preserve"> программы: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bCs/>
          <w:sz w:val="22"/>
          <w:szCs w:val="22"/>
        </w:rPr>
        <w:t xml:space="preserve"> </w:t>
      </w:r>
      <w:r w:rsidRPr="00305BCA">
        <w:rPr>
          <w:sz w:val="22"/>
          <w:szCs w:val="22"/>
        </w:rPr>
        <w:t>Доля объема энергоресурсов, расчеты за которые осуществляются с использованием приборов учета, в общем объеме энергоресурсов, потребляемых (используемых) на территории муниципального образования – 100%.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Сведения о показателях (индикаторах) программы и их значениях представлены в приложении №1 к программе. </w:t>
      </w:r>
    </w:p>
    <w:p w:rsidR="00480E2B" w:rsidRPr="00305BCA" w:rsidRDefault="00480E2B" w:rsidP="00480E2B">
      <w:pPr>
        <w:pStyle w:val="a9"/>
        <w:spacing w:line="240" w:lineRule="auto"/>
        <w:ind w:left="0"/>
        <w:rPr>
          <w:rFonts w:ascii="Times New Roman" w:hAnsi="Times New Roman"/>
        </w:rPr>
      </w:pPr>
      <w:r w:rsidRPr="00305BCA">
        <w:rPr>
          <w:rFonts w:ascii="Times New Roman" w:hAnsi="Times New Roman"/>
        </w:rPr>
        <w:t xml:space="preserve">     Общий срок реализации муниципальной программы 2014-2020 годы.</w:t>
      </w:r>
    </w:p>
    <w:p w:rsidR="00480E2B" w:rsidRPr="00305BCA" w:rsidRDefault="00480E2B" w:rsidP="00480E2B">
      <w:pPr>
        <w:keepNext/>
        <w:widowControl w:val="0"/>
        <w:ind w:firstLine="709"/>
        <w:jc w:val="center"/>
        <w:rPr>
          <w:sz w:val="22"/>
          <w:szCs w:val="22"/>
        </w:rPr>
      </w:pPr>
      <w:r w:rsidRPr="00305BCA">
        <w:rPr>
          <w:b/>
          <w:bCs/>
          <w:sz w:val="22"/>
          <w:szCs w:val="22"/>
        </w:rPr>
        <w:t>3. Обобщенная характеристика основных мероприятий программы.</w:t>
      </w:r>
    </w:p>
    <w:p w:rsidR="00480E2B" w:rsidRPr="00305BCA" w:rsidRDefault="00480E2B" w:rsidP="00480E2B">
      <w:pPr>
        <w:keepNext/>
        <w:widowControl w:val="0"/>
        <w:ind w:firstLine="709"/>
        <w:jc w:val="both"/>
        <w:rPr>
          <w:sz w:val="22"/>
          <w:szCs w:val="22"/>
        </w:rPr>
      </w:pPr>
    </w:p>
    <w:p w:rsidR="00480E2B" w:rsidRPr="00305BCA" w:rsidRDefault="00480E2B" w:rsidP="00480E2B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В соответствии с требованиями  Федерального Закона от 23.11.2009 № 261-ФЗ, начиная с 1 января 2010 года, бюджетные учреждения обязаны обеспечить снижение в сопоставимых условиях объёма потреблённых ими: воды, дизельного и иного топлива, мазута, природного газа, тепловой энергии, электрической энергии, угля в течение 5 лет не менее чем на 15% от объёма фактически потреблённого ими в 2009 году каждого из указанных ресурсов с ежегодным снижением такого объёма не менее чем на 3%. Поэтому одним из приоритетных направлений в области энергосбережения и повышения энергетической эффективности в городском поселении город Лиски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Основными мероприятиями по реализации данного направления являются: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 Организационные мероприятия:</w:t>
      </w:r>
    </w:p>
    <w:p w:rsidR="00480E2B" w:rsidRPr="00305BCA" w:rsidRDefault="00480E2B" w:rsidP="00DA12B9">
      <w:pPr>
        <w:numPr>
          <w:ilvl w:val="0"/>
          <w:numId w:val="15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разработка и утверждение лимитов потребления коммунальных ресурсов и бюджетных ассигнований на  оплату коммунальных услуг муниципальными учреждениями; </w:t>
      </w:r>
    </w:p>
    <w:p w:rsidR="00480E2B" w:rsidRPr="00305BCA" w:rsidRDefault="00480E2B" w:rsidP="00DA12B9">
      <w:pPr>
        <w:numPr>
          <w:ilvl w:val="0"/>
          <w:numId w:val="15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разработка проектно-сметной документации капитального ремонта муниципальных учреждений на основе энергетических паспортов;</w:t>
      </w:r>
    </w:p>
    <w:p w:rsidR="00480E2B" w:rsidRPr="00305BCA" w:rsidRDefault="00480E2B" w:rsidP="00DA12B9">
      <w:pPr>
        <w:numPr>
          <w:ilvl w:val="0"/>
          <w:numId w:val="15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содействие заключению энергосервисных договоров и привлечению частных  инвестиций в целях их реализации.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Технические и технологические мероприятия: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 строительство ТЭЦ;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замена устаревших приборов учета на современные приборы учета энергетических ресурсов, в том числе разработка технических требований к узлам учета;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техническое обслуживание приборов учёта;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приобретение  офисной техники с классом энергопотребления «А»;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утепление теплового контура зданий (стен, подвалов, тамбуров);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замена дверных коробок с установкой доводчиков дверей;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замена оконных блоков на оконные системы с энергосберегающими стеклопакетами;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ремонт (замена) кровельных покрытий зданий;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ремонт (замена) инженерных систем отопления;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ремонт (замена) инженерных систем холодного водоснабжения;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ремонт (замена) инженерных систем горячего водоснабжения;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ремонт (замена) сантехнических приборов;</w:t>
      </w:r>
    </w:p>
    <w:p w:rsidR="00480E2B" w:rsidRPr="00305BCA" w:rsidRDefault="00480E2B" w:rsidP="00DA12B9">
      <w:pPr>
        <w:numPr>
          <w:ilvl w:val="0"/>
          <w:numId w:val="16"/>
        </w:numPr>
        <w:ind w:left="0"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окраска радиаторов энергосберегающей эмалью.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Осуществление вышеназванных мероприятий позволит сократить расходы организаций муниципальной формы собственности в связи с проведением энергосберегающих мероприятий. 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В соответствии с особенностями экономической и муниципальной структуры экономики в муниципальной программе формируются основные направления реализации программных мероприятий. Вводятся интегральные показатели повышения энергетической эффективности (удельные показатели энергопотребления) и энергосбережения (экономия энергетических ресурсов в т у.т.), а также перечень целевых показателей, по которым можно оценивать прогресс повышения энергетической эффективности и энергосбережения в отдельных отраслях, при производстве отдельных видов продукции, работ и услуг.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Муниципальная программа устанавливает значения целевых показателей энергетической эффективности и энергосбережения для каждого из основных направлений. Органами местного самоуправления, предприятиями и организациями должен быть осуществлён расчёт, согласование и фиксация целевых уровней энергетической эффективности и экономии энергии, а также </w:t>
      </w:r>
      <w:r w:rsidRPr="00305BCA">
        <w:rPr>
          <w:sz w:val="22"/>
          <w:szCs w:val="22"/>
        </w:rPr>
        <w:lastRenderedPageBreak/>
        <w:t>соответствующих индикаторов энергетической эффективности и энергосбережения в соответствии с целевыми показателями муниципальной программы.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С учётом специфики отдельных секторов экономики определены следующие направления реализации основных программных мероприятий:</w:t>
      </w:r>
    </w:p>
    <w:p w:rsidR="00480E2B" w:rsidRPr="00305BCA" w:rsidRDefault="00480E2B" w:rsidP="00480E2B">
      <w:pPr>
        <w:ind w:firstLine="709"/>
        <w:jc w:val="both"/>
        <w:rPr>
          <w:bCs/>
          <w:sz w:val="22"/>
          <w:szCs w:val="22"/>
        </w:rPr>
      </w:pPr>
      <w:r w:rsidRPr="00305BCA">
        <w:rPr>
          <w:bCs/>
          <w:sz w:val="22"/>
          <w:szCs w:val="22"/>
        </w:rPr>
        <w:t>Подпрограмма 1 –</w:t>
      </w:r>
      <w:r w:rsidRPr="00305BCA">
        <w:rPr>
          <w:b/>
          <w:bCs/>
          <w:sz w:val="22"/>
          <w:szCs w:val="22"/>
        </w:rPr>
        <w:t xml:space="preserve"> «</w:t>
      </w:r>
      <w:r w:rsidRPr="00305BCA">
        <w:rPr>
          <w:bCs/>
          <w:sz w:val="22"/>
          <w:szCs w:val="22"/>
        </w:rPr>
        <w:t>Энергосбережение и повышение энергетической эффективности в системах наружного освещения», включающее в себя: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bCs/>
          <w:sz w:val="22"/>
          <w:szCs w:val="22"/>
        </w:rPr>
        <w:t>Мероприятие: м</w:t>
      </w:r>
      <w:r w:rsidRPr="00305BCA">
        <w:rPr>
          <w:sz w:val="22"/>
          <w:szCs w:val="22"/>
        </w:rPr>
        <w:t>одернизация систем освещения с установкой энергосберегающих светильников и автоматизированных систем управления (ремонт систем электроснабжения).</w:t>
      </w:r>
    </w:p>
    <w:p w:rsidR="00480E2B" w:rsidRPr="00305BCA" w:rsidRDefault="00480E2B" w:rsidP="00480E2B">
      <w:pPr>
        <w:ind w:firstLine="709"/>
        <w:jc w:val="both"/>
        <w:rPr>
          <w:bCs/>
          <w:sz w:val="22"/>
          <w:szCs w:val="22"/>
        </w:rPr>
      </w:pPr>
      <w:r w:rsidRPr="00305BCA">
        <w:rPr>
          <w:bCs/>
          <w:sz w:val="22"/>
          <w:szCs w:val="22"/>
        </w:rPr>
        <w:t>Подпрограмма 2 – «Обеспечение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Лиски», включающее в себя: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bCs/>
          <w:sz w:val="22"/>
          <w:szCs w:val="22"/>
        </w:rPr>
        <w:t xml:space="preserve">Мероприятие: замена изношенных уличных сетей, строительство ЛЭП, строительство уличного освещения в новых застройках города. </w:t>
      </w:r>
    </w:p>
    <w:p w:rsidR="00480E2B" w:rsidRPr="00305BCA" w:rsidRDefault="00480E2B" w:rsidP="00480E2B">
      <w:pPr>
        <w:tabs>
          <w:tab w:val="left" w:pos="10065"/>
        </w:tabs>
        <w:ind w:firstLine="709"/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480E2B" w:rsidRPr="00305BCA" w:rsidRDefault="00480E2B" w:rsidP="00480E2B">
      <w:pPr>
        <w:ind w:firstLine="684"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Финансовые ресурсы, необходимые для реализации муниципальной программы в 2014-2016 годах, соответствуют объемам бюджетных ассигнований, предусмотренных законом Воронежской области  об областном бюджете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305BCA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480E2B" w:rsidRPr="00305BCA" w:rsidRDefault="00480E2B" w:rsidP="00480E2B">
      <w:pPr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К основным рискам реализации программы относятся: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программы, оценки эффективности использования бюджетных средств.</w:t>
      </w: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6. Оценка эффективности реализации муниципальной программы.</w:t>
      </w:r>
    </w:p>
    <w:p w:rsidR="00480E2B" w:rsidRPr="00305BCA" w:rsidRDefault="00480E2B" w:rsidP="00480E2B">
      <w:pPr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В результате реализации программных мероприятий ожидается достижение положительного социально-экономического эффекта, выраженного  в улучшении качества предоставляемых коммунальных услуг по электроснабжению, повышения уровня комфортности  проживания населения, снижения уровня износа объектов коммунальной инфраструктуры, а также </w:t>
      </w:r>
      <w:r w:rsidRPr="00305BCA">
        <w:rPr>
          <w:sz w:val="22"/>
          <w:szCs w:val="22"/>
          <w:shd w:val="clear" w:color="auto" w:fill="FFFFFF"/>
        </w:rPr>
        <w:t xml:space="preserve">создание комфортных условий проживания в городе с обеспечением  безопасных  условий  движения  автотранспорта  и пешеходов.                  </w:t>
      </w:r>
    </w:p>
    <w:p w:rsidR="00480E2B" w:rsidRPr="00305BCA" w:rsidRDefault="00480E2B" w:rsidP="00480E2B">
      <w:pPr>
        <w:pStyle w:val="Default"/>
        <w:tabs>
          <w:tab w:val="left" w:pos="1032"/>
        </w:tabs>
        <w:ind w:firstLine="709"/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Оценка эффективности программы осуществляется по следующим направлениям:</w:t>
      </w:r>
    </w:p>
    <w:p w:rsidR="00480E2B" w:rsidRPr="00305BCA" w:rsidRDefault="00480E2B" w:rsidP="00DA12B9">
      <w:pPr>
        <w:pStyle w:val="Default"/>
        <w:numPr>
          <w:ilvl w:val="0"/>
          <w:numId w:val="21"/>
        </w:numPr>
        <w:tabs>
          <w:tab w:val="left" w:pos="1032"/>
        </w:tabs>
        <w:ind w:left="0"/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степень достижения целевых показателей программы (целевой параметр – 100%);</w:t>
      </w:r>
    </w:p>
    <w:p w:rsidR="00480E2B" w:rsidRPr="00305BCA" w:rsidRDefault="00480E2B" w:rsidP="00DA12B9">
      <w:pPr>
        <w:pStyle w:val="Default"/>
        <w:numPr>
          <w:ilvl w:val="0"/>
          <w:numId w:val="21"/>
        </w:numPr>
        <w:tabs>
          <w:tab w:val="left" w:pos="1032"/>
        </w:tabs>
        <w:ind w:left="0"/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степень соответствия запланированному уровню затрат и эффективности использования средств бюджета городского поселения город Лиски (целевой параметр – 100%);</w:t>
      </w:r>
    </w:p>
    <w:p w:rsidR="00480E2B" w:rsidRPr="00305BCA" w:rsidRDefault="00480E2B" w:rsidP="00DA12B9">
      <w:pPr>
        <w:pStyle w:val="Default"/>
        <w:numPr>
          <w:ilvl w:val="0"/>
          <w:numId w:val="21"/>
        </w:numPr>
        <w:tabs>
          <w:tab w:val="left" w:pos="1032"/>
        </w:tabs>
        <w:ind w:left="0"/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степень реализации мероприятий программы (достижения ожидаемых непосредственных результатов их реализации) (целевой параметр – 100%).</w:t>
      </w:r>
    </w:p>
    <w:p w:rsidR="00480E2B" w:rsidRPr="00305BCA" w:rsidRDefault="00480E2B" w:rsidP="00480E2B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tabs>
          <w:tab w:val="left" w:pos="427"/>
        </w:tabs>
        <w:jc w:val="center"/>
        <w:rPr>
          <w:b/>
          <w:bCs/>
          <w:sz w:val="22"/>
          <w:szCs w:val="22"/>
        </w:rPr>
      </w:pPr>
      <w:r w:rsidRPr="00305BCA">
        <w:rPr>
          <w:b/>
          <w:bCs/>
          <w:spacing w:val="-1"/>
          <w:sz w:val="22"/>
          <w:szCs w:val="22"/>
        </w:rPr>
        <w:t xml:space="preserve">Подпрограмма 1. </w:t>
      </w:r>
      <w:r w:rsidRPr="00305BCA">
        <w:rPr>
          <w:b/>
          <w:bCs/>
          <w:sz w:val="22"/>
          <w:szCs w:val="22"/>
        </w:rPr>
        <w:t>«Энергосбережение и повышение энергетической эффективности в системах наружного освещения»</w:t>
      </w:r>
    </w:p>
    <w:p w:rsidR="00480E2B" w:rsidRPr="00305BCA" w:rsidRDefault="00480E2B" w:rsidP="00480E2B">
      <w:pPr>
        <w:shd w:val="clear" w:color="auto" w:fill="FFFFFF"/>
        <w:ind w:firstLine="567"/>
        <w:jc w:val="center"/>
        <w:rPr>
          <w:sz w:val="22"/>
          <w:szCs w:val="22"/>
        </w:rPr>
      </w:pPr>
      <w:r w:rsidRPr="00305BCA">
        <w:rPr>
          <w:sz w:val="22"/>
          <w:szCs w:val="22"/>
        </w:rPr>
        <w:t>П А С П О Р Т</w:t>
      </w:r>
    </w:p>
    <w:p w:rsidR="00480E2B" w:rsidRDefault="00480E2B" w:rsidP="00480E2B">
      <w:pPr>
        <w:ind w:firstLine="567"/>
        <w:rPr>
          <w:sz w:val="2"/>
          <w:szCs w:val="2"/>
        </w:rPr>
      </w:pPr>
    </w:p>
    <w:tbl>
      <w:tblPr>
        <w:tblW w:w="996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50"/>
        <w:gridCol w:w="1418"/>
        <w:gridCol w:w="1984"/>
        <w:gridCol w:w="1843"/>
        <w:gridCol w:w="2268"/>
      </w:tblGrid>
      <w:tr w:rsidR="00480E2B" w:rsidRPr="00113564" w:rsidTr="00480E2B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Исполнители подпрограммы муниципальной 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A4155A" w:rsidRDefault="00480E2B" w:rsidP="0070447E">
            <w:pPr>
              <w:keepNext/>
              <w:widowControl w:val="0"/>
            </w:pPr>
            <w:r>
              <w:t>Администрация городского поселения город Лиски</w:t>
            </w:r>
          </w:p>
        </w:tc>
      </w:tr>
      <w:tr w:rsidR="00480E2B" w:rsidRPr="00113564" w:rsidTr="00480E2B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pPr>
              <w:shd w:val="clear" w:color="auto" w:fill="FFFFFF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B35CA5">
              <w:t>- энергосбереж</w:t>
            </w:r>
            <w:r>
              <w:t xml:space="preserve">ение и повышение энергетической </w:t>
            </w:r>
            <w:r w:rsidRPr="00B35CA5">
              <w:t>эффективности в системе наружного освещения;</w:t>
            </w:r>
          </w:p>
          <w:p w:rsidR="00480E2B" w:rsidRPr="001026D5" w:rsidRDefault="00480E2B" w:rsidP="0070447E">
            <w:pPr>
              <w:shd w:val="clear" w:color="auto" w:fill="FFFFFF"/>
              <w:tabs>
                <w:tab w:val="left" w:pos="427"/>
              </w:tabs>
              <w:jc w:val="both"/>
            </w:pPr>
            <w:r w:rsidRPr="00B35CA5">
              <w:t xml:space="preserve">- поставка электроэнергии для нужд уличного освещения городского поселения город </w:t>
            </w:r>
            <w:r>
              <w:t>Лиски</w:t>
            </w:r>
            <w:r w:rsidRPr="00B35CA5">
              <w:t>.</w:t>
            </w:r>
          </w:p>
        </w:tc>
      </w:tr>
      <w:tr w:rsidR="00480E2B" w:rsidRPr="00113564" w:rsidTr="00480E2B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305BC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pPr>
              <w:shd w:val="clear" w:color="auto" w:fill="FFFFFF"/>
              <w:jc w:val="both"/>
              <w:rPr>
                <w:shd w:val="clear" w:color="auto" w:fill="FFFFFF"/>
              </w:rPr>
            </w:pPr>
            <w:r>
              <w:t xml:space="preserve">Подпрограмма </w:t>
            </w:r>
            <w:r w:rsidRPr="00E66736">
              <w:t xml:space="preserve">имеет своей целью </w:t>
            </w:r>
            <w:r>
              <w:rPr>
                <w:shd w:val="clear" w:color="auto" w:fill="FFFFFF"/>
              </w:rPr>
              <w:t>с</w:t>
            </w:r>
            <w:r w:rsidRPr="00B35CA5">
              <w:rPr>
                <w:shd w:val="clear" w:color="auto" w:fill="FFFFFF"/>
              </w:rPr>
              <w:t>оздание комфортных условий проживания в городе:</w:t>
            </w:r>
          </w:p>
          <w:p w:rsidR="00480E2B" w:rsidRPr="00B35CA5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обеспечение  надежной   и   бесперебойной   работы   системы электроснабжения установок наружного освещения;               </w:t>
            </w:r>
          </w:p>
          <w:p w:rsidR="00480E2B" w:rsidRPr="00B35CA5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экономия электроэнергии на наружное освещение.</w:t>
            </w:r>
          </w:p>
          <w:p w:rsidR="00480E2B" w:rsidRPr="00E66736" w:rsidRDefault="00480E2B" w:rsidP="0070447E">
            <w:pPr>
              <w:keepNext/>
              <w:widowControl w:val="0"/>
              <w:jc w:val="both"/>
            </w:pPr>
          </w:p>
        </w:tc>
      </w:tr>
      <w:tr w:rsidR="00480E2B" w:rsidRPr="00113564" w:rsidTr="00480E2B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pPr>
              <w:widowControl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Pr="00B35CA5">
              <w:rPr>
                <w:shd w:val="clear" w:color="auto" w:fill="FFFFFF"/>
              </w:rPr>
              <w:t xml:space="preserve">развитие  сетей  наружного  освещения  города    при минимальном росте энергопотребления;               </w:t>
            </w:r>
          </w:p>
          <w:p w:rsidR="00480E2B" w:rsidRPr="00897B1F" w:rsidRDefault="00480E2B" w:rsidP="0070447E">
            <w:pPr>
              <w:jc w:val="both"/>
            </w:pPr>
            <w:r>
              <w:t xml:space="preserve">- </w:t>
            </w:r>
            <w:r w:rsidRPr="00B35CA5">
              <w:t>уменьшение потерь при транспортировке (передаче) электрической энергии;</w:t>
            </w:r>
          </w:p>
        </w:tc>
      </w:tr>
      <w:tr w:rsidR="00480E2B" w:rsidRPr="00113564" w:rsidTr="00480E2B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305BCA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480E2B" w:rsidRPr="00113564" w:rsidTr="00480E2B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shd w:val="clear" w:color="auto" w:fill="FFFFFF"/>
              <w:contextualSpacing/>
              <w:jc w:val="both"/>
            </w:pPr>
            <w:r w:rsidRPr="00113564">
              <w:t xml:space="preserve">Объем бюджетных ассигнований на реализацию подпрограммы </w:t>
            </w:r>
            <w:r>
              <w:t xml:space="preserve">составляет – 62 856,2 тыс.руб., в том числе: </w:t>
            </w:r>
            <w:r w:rsidRPr="00113564">
              <w:t xml:space="preserve">из средств бюджета </w:t>
            </w:r>
            <w:r>
              <w:t xml:space="preserve">города </w:t>
            </w:r>
            <w:r w:rsidRPr="00113564">
              <w:t xml:space="preserve">составляет – </w:t>
            </w:r>
            <w:r>
              <w:t>50 950,8</w:t>
            </w:r>
            <w:r w:rsidRPr="00113564">
              <w:t xml:space="preserve"> тыс. руб.</w:t>
            </w:r>
            <w:r>
              <w:t>, областные средства –        11 905,4</w:t>
            </w:r>
            <w:r w:rsidRPr="00243144">
              <w:t xml:space="preserve"> тыс.руб.</w:t>
            </w:r>
          </w:p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480E2B" w:rsidRPr="00113564" w:rsidTr="00480E2B">
        <w:trPr>
          <w:trHeight w:val="395"/>
        </w:trPr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Всего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327705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Бюджет города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27705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Бюджет области</w:t>
            </w:r>
          </w:p>
        </w:tc>
      </w:tr>
      <w:tr w:rsidR="00480E2B" w:rsidRPr="00113564" w:rsidTr="00480E2B"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8 777,0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24314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3144">
              <w:t>5 033,0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24314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3144">
              <w:t>3 744,0</w:t>
            </w:r>
          </w:p>
        </w:tc>
      </w:tr>
      <w:tr w:rsidR="00480E2B" w:rsidRPr="00113564" w:rsidTr="00480E2B"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6 810,6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3 554,5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3 256,1</w:t>
            </w:r>
          </w:p>
        </w:tc>
      </w:tr>
      <w:tr w:rsidR="00480E2B" w:rsidRPr="00113564" w:rsidTr="00480E2B"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8 523,1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7 146,9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1 376,2</w:t>
            </w:r>
          </w:p>
        </w:tc>
      </w:tr>
      <w:tr w:rsidR="00480E2B" w:rsidRPr="00113564" w:rsidTr="00480E2B"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8 762,8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7 480,2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1 282,6</w:t>
            </w:r>
          </w:p>
        </w:tc>
      </w:tr>
      <w:tr w:rsidR="00480E2B" w:rsidRPr="00113564" w:rsidTr="00480E2B"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10 878,7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8 632,2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2 246,5</w:t>
            </w:r>
          </w:p>
        </w:tc>
      </w:tr>
      <w:tr w:rsidR="00480E2B" w:rsidRPr="00113564" w:rsidTr="00480E2B"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9 552,0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9 552,0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9 552,0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9 552,0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pPr>
              <w:jc w:val="both"/>
            </w:pPr>
            <w:r w:rsidRPr="00B35CA5">
              <w:t>Выполнение мероприят</w:t>
            </w:r>
            <w:r>
              <w:t xml:space="preserve">ий программы позволит  получить </w:t>
            </w:r>
            <w:r w:rsidRPr="00B35CA5">
              <w:t>следующие результаты:</w:t>
            </w:r>
          </w:p>
          <w:p w:rsidR="00480E2B" w:rsidRPr="00B35CA5" w:rsidRDefault="00480E2B" w:rsidP="0070447E">
            <w:pPr>
              <w:jc w:val="both"/>
            </w:pPr>
            <w:r w:rsidRPr="00B35CA5">
              <w:t xml:space="preserve"> - бесперебойная работа системы наружного освещения города; </w:t>
            </w:r>
          </w:p>
          <w:p w:rsidR="00480E2B" w:rsidRPr="00B35CA5" w:rsidRDefault="00480E2B" w:rsidP="0070447E">
            <w:pPr>
              <w:jc w:val="both"/>
            </w:pPr>
            <w:r w:rsidRPr="00B35CA5">
              <w:t xml:space="preserve"> - повышение безопасности населения;</w:t>
            </w:r>
          </w:p>
          <w:p w:rsidR="00480E2B" w:rsidRPr="00A4278B" w:rsidRDefault="00480E2B" w:rsidP="0070447E">
            <w:pPr>
              <w:tabs>
                <w:tab w:val="left" w:pos="248"/>
                <w:tab w:val="left" w:pos="10065"/>
              </w:tabs>
              <w:jc w:val="both"/>
            </w:pPr>
            <w:r>
              <w:t xml:space="preserve"> - </w:t>
            </w:r>
            <w:r w:rsidRPr="00B35CA5">
              <w:t>снижение потребляемой электроэнергии.</w:t>
            </w:r>
          </w:p>
          <w:p w:rsidR="00480E2B" w:rsidRPr="00113564" w:rsidRDefault="00480E2B" w:rsidP="0070447E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</w:tbl>
    <w:p w:rsidR="00480E2B" w:rsidRDefault="00480E2B" w:rsidP="00480E2B">
      <w:pPr>
        <w:keepNext/>
        <w:widowControl w:val="0"/>
        <w:jc w:val="center"/>
        <w:rPr>
          <w:b/>
          <w:bCs/>
          <w:sz w:val="28"/>
          <w:szCs w:val="28"/>
        </w:rPr>
      </w:pP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  <w:r w:rsidRPr="00305BCA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</w:p>
    <w:p w:rsidR="00480E2B" w:rsidRPr="00305BCA" w:rsidRDefault="00480E2B" w:rsidP="00480E2B">
      <w:pPr>
        <w:jc w:val="both"/>
        <w:rPr>
          <w:color w:val="000000"/>
          <w:sz w:val="22"/>
          <w:szCs w:val="22"/>
          <w:shd w:val="clear" w:color="auto" w:fill="FFFFF7"/>
        </w:rPr>
      </w:pPr>
      <w:r w:rsidRPr="00305BCA">
        <w:rPr>
          <w:sz w:val="22"/>
          <w:szCs w:val="22"/>
        </w:rPr>
        <w:t xml:space="preserve">    </w:t>
      </w:r>
      <w:r w:rsidRPr="00305BCA">
        <w:rPr>
          <w:rFonts w:ascii="Calibri" w:hAnsi="Calibri"/>
          <w:color w:val="000000"/>
          <w:sz w:val="22"/>
          <w:szCs w:val="22"/>
          <w:shd w:val="clear" w:color="auto" w:fill="FFFFF7"/>
        </w:rPr>
        <w:t xml:space="preserve">                </w:t>
      </w:r>
      <w:r w:rsidRPr="00305BCA">
        <w:rPr>
          <w:color w:val="000000"/>
          <w:sz w:val="22"/>
          <w:szCs w:val="22"/>
          <w:shd w:val="clear" w:color="auto" w:fill="FFFFF7"/>
        </w:rPr>
        <w:t>Освещение улиц, площадей, тротуаров, переходов, подъездов является одним из важных критериев безопасности движения.</w:t>
      </w:r>
    </w:p>
    <w:p w:rsidR="00480E2B" w:rsidRPr="00305BCA" w:rsidRDefault="00480E2B" w:rsidP="00480E2B">
      <w:pPr>
        <w:jc w:val="both"/>
        <w:rPr>
          <w:color w:val="000000"/>
          <w:sz w:val="22"/>
          <w:szCs w:val="22"/>
          <w:shd w:val="clear" w:color="auto" w:fill="FFFFF7"/>
        </w:rPr>
      </w:pPr>
      <w:r w:rsidRPr="00305BCA">
        <w:rPr>
          <w:color w:val="000000"/>
          <w:sz w:val="22"/>
          <w:szCs w:val="22"/>
          <w:shd w:val="clear" w:color="auto" w:fill="FFFFF7"/>
        </w:rPr>
        <w:t xml:space="preserve">            Резкий рост интенсивности движения на дорогах и улицах создали дополнительные проблемы по безаварийному перемещению автотранспорта. Соответственно, увеличились нормы освещенности улиц, повысились требования к яркости полотна дороги и ее распределения.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color w:val="000000"/>
          <w:sz w:val="22"/>
          <w:szCs w:val="22"/>
          <w:shd w:val="clear" w:color="auto" w:fill="FFFFF7"/>
        </w:rPr>
        <w:lastRenderedPageBreak/>
        <w:t xml:space="preserve">           Длительное время работы уличных светильников и постоянное увеличение их количества в течение года обусловливает постоянный рост затрат электроэнергии, а соответственно, и финансовых затрат.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Для повышения энергетической эффективности наружного освещения необходима замена ламп накаливания и ламп типа ДРЛ на современные источники света, внедрение автоматизированной системы контроля и управления потреблением и сбытом энергии в сетях наружного освещения.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Также актуально оснащение систем наружного освещения энергоэкономичными осветительными приборами и энергосберегающими светодиодными лампами.</w:t>
      </w:r>
    </w:p>
    <w:p w:rsidR="00480E2B" w:rsidRPr="00305BCA" w:rsidRDefault="00480E2B" w:rsidP="00480E2B">
      <w:pPr>
        <w:pStyle w:val="af3"/>
        <w:jc w:val="both"/>
        <w:rPr>
          <w:bCs/>
        </w:rPr>
      </w:pPr>
    </w:p>
    <w:p w:rsidR="00480E2B" w:rsidRPr="00305BCA" w:rsidRDefault="00480E2B" w:rsidP="00480E2B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480E2B" w:rsidRPr="00305BCA" w:rsidRDefault="00480E2B" w:rsidP="00480E2B">
      <w:pPr>
        <w:keepNext/>
        <w:widowControl w:val="0"/>
        <w:jc w:val="center"/>
        <w:rPr>
          <w:sz w:val="22"/>
          <w:szCs w:val="22"/>
        </w:rPr>
      </w:pPr>
    </w:p>
    <w:p w:rsidR="00480E2B" w:rsidRPr="00305BCA" w:rsidRDefault="00480E2B" w:rsidP="00480E2B">
      <w:pPr>
        <w:jc w:val="both"/>
        <w:rPr>
          <w:sz w:val="22"/>
          <w:szCs w:val="22"/>
          <w:shd w:val="clear" w:color="auto" w:fill="FFFFFF"/>
        </w:rPr>
      </w:pPr>
      <w:r w:rsidRPr="00305BCA">
        <w:rPr>
          <w:sz w:val="22"/>
          <w:szCs w:val="22"/>
        </w:rPr>
        <w:t xml:space="preserve">    Основной целью подпрограммы является создание </w:t>
      </w:r>
      <w:r w:rsidRPr="00305BCA">
        <w:rPr>
          <w:sz w:val="22"/>
          <w:szCs w:val="22"/>
          <w:shd w:val="clear" w:color="auto" w:fill="FFFFFF"/>
        </w:rPr>
        <w:t xml:space="preserve">комфортных условий проживания </w:t>
      </w:r>
      <w:r w:rsidRPr="00305BCA">
        <w:rPr>
          <w:sz w:val="22"/>
          <w:szCs w:val="22"/>
        </w:rPr>
        <w:t>населения городского поселения город Лиски, а именно:</w:t>
      </w:r>
      <w:r w:rsidRPr="00305BCA">
        <w:rPr>
          <w:sz w:val="22"/>
          <w:szCs w:val="22"/>
          <w:shd w:val="clear" w:color="auto" w:fill="FFFFFF"/>
        </w:rPr>
        <w:t xml:space="preserve"> </w:t>
      </w:r>
    </w:p>
    <w:p w:rsidR="00480E2B" w:rsidRPr="00305BCA" w:rsidRDefault="00480E2B" w:rsidP="00DA12B9">
      <w:pPr>
        <w:pStyle w:val="HTML"/>
        <w:numPr>
          <w:ilvl w:val="0"/>
          <w:numId w:val="24"/>
        </w:numPr>
        <w:ind w:left="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05BC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обеспечение  безопасных  условий  движения  автотранспорта  и пешеходов в ночное и вечернее время суток;                   </w:t>
      </w:r>
    </w:p>
    <w:p w:rsidR="00480E2B" w:rsidRPr="00305BCA" w:rsidRDefault="00480E2B" w:rsidP="00DA12B9">
      <w:pPr>
        <w:pStyle w:val="HTML"/>
        <w:numPr>
          <w:ilvl w:val="0"/>
          <w:numId w:val="22"/>
        </w:numPr>
        <w:ind w:left="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05BCA">
        <w:rPr>
          <w:rFonts w:ascii="Times New Roman" w:hAnsi="Times New Roman" w:cs="Times New Roman"/>
          <w:sz w:val="22"/>
          <w:szCs w:val="22"/>
          <w:shd w:val="clear" w:color="auto" w:fill="FFFFFF"/>
        </w:rPr>
        <w:t>экономия электроэнергии на наружное освещение.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Для достижения поставленных целей необходимо  решение следующих основных задач:</w:t>
      </w:r>
    </w:p>
    <w:p w:rsidR="00480E2B" w:rsidRPr="00305BCA" w:rsidRDefault="00480E2B" w:rsidP="00DA12B9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ind w:left="0"/>
        <w:jc w:val="both"/>
        <w:rPr>
          <w:sz w:val="22"/>
          <w:szCs w:val="22"/>
          <w:shd w:val="clear" w:color="auto" w:fill="FFFFFF"/>
        </w:rPr>
      </w:pPr>
      <w:r w:rsidRPr="00305BCA">
        <w:rPr>
          <w:sz w:val="22"/>
          <w:szCs w:val="22"/>
        </w:rPr>
        <w:tab/>
      </w:r>
      <w:r w:rsidRPr="00305BCA">
        <w:rPr>
          <w:sz w:val="22"/>
          <w:szCs w:val="22"/>
          <w:shd w:val="clear" w:color="auto" w:fill="FFFFFF"/>
        </w:rPr>
        <w:t xml:space="preserve">развитие  сетей  наружного  освещения  города    при минимальном росте энергопотребления;               </w:t>
      </w:r>
    </w:p>
    <w:p w:rsidR="00480E2B" w:rsidRPr="00305BCA" w:rsidRDefault="00480E2B" w:rsidP="00DA12B9">
      <w:pPr>
        <w:pStyle w:val="af3"/>
        <w:numPr>
          <w:ilvl w:val="0"/>
          <w:numId w:val="23"/>
        </w:numPr>
        <w:ind w:left="0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  <w:shd w:val="clear" w:color="auto" w:fill="FFFFFF"/>
        </w:rPr>
        <w:t xml:space="preserve">применение   энергоэкономичных   светильников    в новом строительстве и при реконструкции действующих объектов.        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</w:rPr>
        <w:tab/>
        <w:t>Сведения о показателях (индикаторах) подпрограммы «</w:t>
      </w:r>
      <w:r w:rsidRPr="00305BCA">
        <w:rPr>
          <w:rFonts w:ascii="Times New Roman" w:hAnsi="Times New Roman"/>
          <w:bCs/>
        </w:rPr>
        <w:t>Энергосбережение и повышение энергетической эффективности в системах наружного освещения</w:t>
      </w:r>
      <w:r w:rsidRPr="00305BCA">
        <w:rPr>
          <w:rFonts w:ascii="Times New Roman" w:hAnsi="Times New Roman"/>
        </w:rPr>
        <w:t>» и их значениях представлены в приложении  №1 к программе.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</w:rPr>
        <w:tab/>
        <w:t>Срок реализации подпрограммы 2014-2020 годы</w:t>
      </w:r>
    </w:p>
    <w:p w:rsidR="00480E2B" w:rsidRPr="00305BCA" w:rsidRDefault="00480E2B" w:rsidP="00480E2B">
      <w:pPr>
        <w:keepNext/>
        <w:widowControl w:val="0"/>
        <w:jc w:val="both"/>
        <w:rPr>
          <w:sz w:val="22"/>
          <w:szCs w:val="22"/>
        </w:rPr>
      </w:pPr>
    </w:p>
    <w:p w:rsidR="00480E2B" w:rsidRPr="00305BCA" w:rsidRDefault="00480E2B" w:rsidP="00480E2B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480E2B" w:rsidRPr="00305BCA" w:rsidRDefault="00480E2B" w:rsidP="00480E2B">
      <w:pPr>
        <w:keepNext/>
        <w:widowControl w:val="0"/>
        <w:ind w:firstLine="709"/>
        <w:jc w:val="both"/>
        <w:rPr>
          <w:sz w:val="22"/>
          <w:szCs w:val="22"/>
        </w:rPr>
      </w:pP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энергосбережение и повышение энергетической эффективности в системе наружного освещения;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поставка электроэнергии для нужд уличного освещения городского поселения город Лиски.</w:t>
      </w:r>
    </w:p>
    <w:p w:rsidR="00480E2B" w:rsidRPr="00305BCA" w:rsidRDefault="00480E2B" w:rsidP="00480E2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законом Воронежской области  об областном бюджете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305BCA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480E2B" w:rsidRPr="00305BCA" w:rsidRDefault="00480E2B" w:rsidP="00480E2B">
      <w:pPr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К основным рискам реализации программы относятся: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</w:p>
    <w:p w:rsidR="00480E2B" w:rsidRPr="00305BCA" w:rsidRDefault="00480E2B" w:rsidP="00480E2B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480E2B" w:rsidRPr="00305BCA" w:rsidRDefault="00480E2B" w:rsidP="00480E2B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305BCA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 Реализация подпрограммы позволит обеспечить бесперебойную работу системы наружного освещения города; </w:t>
      </w:r>
    </w:p>
    <w:p w:rsidR="00480E2B" w:rsidRPr="00305BCA" w:rsidRDefault="00480E2B" w:rsidP="00480E2B">
      <w:pPr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</w:rPr>
        <w:t xml:space="preserve"> </w:t>
      </w:r>
      <w:r w:rsidRPr="00305BCA">
        <w:rPr>
          <w:sz w:val="22"/>
          <w:szCs w:val="22"/>
          <w:lang w:eastAsia="en-US"/>
        </w:rPr>
        <w:t xml:space="preserve">             Оценка эффективности программы осуществляется по следующим направлениям: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достижения целевых показателей программы (целевой параметр – 100%);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соответствия запланированному уровню затрат и эффективности использования средств бюджета городского поселения город Лиски (целевой параметр – 100%);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реализации мероприятий программы (достижения ожидаемых непосредственных результатов их реализации) (целевой параметр – 100%).</w:t>
      </w:r>
    </w:p>
    <w:p w:rsidR="00480E2B" w:rsidRPr="00305BCA" w:rsidRDefault="00480E2B" w:rsidP="00480E2B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jc w:val="center"/>
        <w:rPr>
          <w:b/>
          <w:bCs/>
          <w:sz w:val="22"/>
          <w:szCs w:val="22"/>
        </w:rPr>
      </w:pPr>
      <w:r w:rsidRPr="00305BCA">
        <w:rPr>
          <w:sz w:val="22"/>
          <w:szCs w:val="22"/>
        </w:rPr>
        <w:t xml:space="preserve">      </w:t>
      </w:r>
      <w:r w:rsidRPr="00305BCA">
        <w:rPr>
          <w:b/>
          <w:bCs/>
          <w:spacing w:val="-1"/>
          <w:sz w:val="22"/>
          <w:szCs w:val="22"/>
        </w:rPr>
        <w:t xml:space="preserve">Подпрограмма 2. </w:t>
      </w:r>
      <w:r w:rsidRPr="00305BCA">
        <w:rPr>
          <w:b/>
          <w:bCs/>
          <w:sz w:val="22"/>
          <w:szCs w:val="22"/>
        </w:rPr>
        <w:t>«Обеспечение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Лиски»</w:t>
      </w:r>
    </w:p>
    <w:p w:rsidR="00480E2B" w:rsidRPr="00305BCA" w:rsidRDefault="00480E2B" w:rsidP="00480E2B">
      <w:pPr>
        <w:shd w:val="clear" w:color="auto" w:fill="FFFFFF"/>
        <w:ind w:firstLine="567"/>
        <w:jc w:val="center"/>
        <w:rPr>
          <w:sz w:val="22"/>
          <w:szCs w:val="22"/>
        </w:rPr>
      </w:pPr>
      <w:r w:rsidRPr="00305BCA">
        <w:rPr>
          <w:sz w:val="22"/>
          <w:szCs w:val="22"/>
        </w:rPr>
        <w:t>П А С П О Р Т</w:t>
      </w:r>
    </w:p>
    <w:p w:rsidR="00480E2B" w:rsidRDefault="00480E2B" w:rsidP="00480E2B">
      <w:pPr>
        <w:ind w:firstLine="567"/>
        <w:rPr>
          <w:sz w:val="2"/>
          <w:szCs w:val="2"/>
        </w:rPr>
      </w:pPr>
    </w:p>
    <w:tbl>
      <w:tblPr>
        <w:tblW w:w="1010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275"/>
        <w:gridCol w:w="2551"/>
        <w:gridCol w:w="3686"/>
      </w:tblGrid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A4155A" w:rsidRDefault="00480E2B" w:rsidP="0070447E">
            <w:pPr>
              <w:keepNext/>
              <w:widowControl w:val="0"/>
            </w:pPr>
            <w:r>
              <w:t>Администрация городского поселения город Лиски</w:t>
            </w:r>
          </w:p>
        </w:tc>
      </w:tr>
      <w:tr w:rsidR="00480E2B" w:rsidRPr="00113564" w:rsidTr="00480E2B">
        <w:trPr>
          <w:trHeight w:val="1654"/>
        </w:trPr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pPr>
              <w:shd w:val="clear" w:color="auto" w:fill="FFFFFF"/>
              <w:rPr>
                <w:spacing w:val="-5"/>
              </w:rPr>
            </w:pPr>
            <w:r w:rsidRPr="00B35CA5">
              <w:rPr>
                <w:spacing w:val="-5"/>
              </w:rPr>
              <w:t>1.</w:t>
            </w:r>
            <w:r w:rsidRPr="00B35CA5">
              <w:t xml:space="preserve"> Текущий ремонт сетей наружного освещения</w:t>
            </w:r>
            <w:r w:rsidRPr="00B35CA5">
              <w:rPr>
                <w:spacing w:val="-5"/>
              </w:rPr>
              <w:t>;</w:t>
            </w:r>
          </w:p>
          <w:p w:rsidR="00480E2B" w:rsidRPr="00B35CA5" w:rsidRDefault="00480E2B" w:rsidP="0070447E">
            <w:pPr>
              <w:shd w:val="clear" w:color="auto" w:fill="FFFFFF"/>
              <w:rPr>
                <w:spacing w:val="-5"/>
              </w:rPr>
            </w:pPr>
            <w:r w:rsidRPr="00B35CA5">
              <w:rPr>
                <w:spacing w:val="-5"/>
              </w:rPr>
              <w:t xml:space="preserve">2. </w:t>
            </w:r>
            <w:r w:rsidRPr="00B35CA5">
              <w:t>Обслуживание пунктов питания сетей наружного освещения на улицах города</w:t>
            </w:r>
            <w:r w:rsidRPr="00B35CA5">
              <w:rPr>
                <w:spacing w:val="-5"/>
              </w:rPr>
              <w:t xml:space="preserve"> </w:t>
            </w:r>
          </w:p>
          <w:p w:rsidR="00480E2B" w:rsidRDefault="00480E2B" w:rsidP="0070447E">
            <w:r w:rsidRPr="00B35CA5">
              <w:rPr>
                <w:spacing w:val="-5"/>
              </w:rPr>
              <w:t xml:space="preserve">  3. </w:t>
            </w:r>
            <w:r w:rsidRPr="00B35CA5">
              <w:t>Монтаж сетей наружного освещения</w:t>
            </w:r>
          </w:p>
          <w:p w:rsidR="00480E2B" w:rsidRPr="001026D5" w:rsidRDefault="00480E2B" w:rsidP="00480E2B">
            <w:pPr>
              <w:jc w:val="both"/>
            </w:pPr>
            <w:r>
              <w:t xml:space="preserve">  4. Мо</w:t>
            </w:r>
            <w:r w:rsidRPr="00B35CA5">
              <w:t>дернизация электрических сетей через реконструкцию и новое строительство.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305BC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pPr>
              <w:shd w:val="clear" w:color="auto" w:fill="FFFFFF"/>
              <w:jc w:val="both"/>
              <w:rPr>
                <w:shd w:val="clear" w:color="auto" w:fill="FFFFFF"/>
              </w:rPr>
            </w:pPr>
            <w:r>
              <w:t xml:space="preserve">Подпрограмма </w:t>
            </w:r>
            <w:r w:rsidRPr="00E66736">
              <w:t xml:space="preserve">имеет своей целью </w:t>
            </w:r>
            <w:r>
              <w:rPr>
                <w:shd w:val="clear" w:color="auto" w:fill="FFFFFF"/>
              </w:rPr>
              <w:t>с</w:t>
            </w:r>
            <w:r w:rsidRPr="00B35CA5">
              <w:rPr>
                <w:shd w:val="clear" w:color="auto" w:fill="FFFFFF"/>
              </w:rPr>
              <w:t>оздание комфортных условий проживания в городе:</w:t>
            </w:r>
          </w:p>
          <w:p w:rsidR="00480E2B" w:rsidRPr="00B35CA5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обеспечение  безопасных  условий  движения  автотранспорта  и пешеходов в ночное и вечернее время суток;                   </w:t>
            </w:r>
          </w:p>
          <w:p w:rsidR="00480E2B" w:rsidRPr="00B35CA5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улучшение эстетического облика городских  улиц,  магистралей, площадей, парков, скверов, внутриквартальных проездов, дворовых территорий;                        </w:t>
            </w:r>
          </w:p>
          <w:p w:rsidR="00480E2B" w:rsidRPr="00B35CA5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снижение   эксплуатационных    затрат    на    обслуживание осветительных  установок  города     при  одновременном повышении уровня освещенности улиц;                            </w:t>
            </w:r>
          </w:p>
          <w:p w:rsidR="00480E2B" w:rsidRPr="00B35CA5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обеспечение  надежной   и   бесперебойной   работы   системы электроснабжения установок наружного освещения;               </w:t>
            </w:r>
          </w:p>
          <w:p w:rsidR="00480E2B" w:rsidRPr="004739D0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экономия электроэнергии на наружное освещение.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E66736" w:rsidRDefault="00480E2B" w:rsidP="0070447E">
            <w:pPr>
              <w:jc w:val="both"/>
            </w:pPr>
            <w:r w:rsidRPr="0066192F">
              <w:t xml:space="preserve">Реализация </w:t>
            </w:r>
            <w:r>
              <w:t>под</w:t>
            </w:r>
            <w:r w:rsidRPr="0066192F">
              <w:t>программы позволит решить следующие задачи:</w:t>
            </w:r>
          </w:p>
          <w:p w:rsidR="00480E2B" w:rsidRPr="00B35CA5" w:rsidRDefault="00480E2B" w:rsidP="0070447E">
            <w:pPr>
              <w:widowControl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Pr="00B35CA5">
              <w:rPr>
                <w:shd w:val="clear" w:color="auto" w:fill="FFFFFF"/>
              </w:rPr>
              <w:t xml:space="preserve">развитие  сетей  наружного  освещения  города    при минимальном росте энергопотребления;               </w:t>
            </w:r>
          </w:p>
          <w:p w:rsidR="00480E2B" w:rsidRPr="00B35CA5" w:rsidRDefault="00480E2B" w:rsidP="0070447E">
            <w:pPr>
              <w:widowControl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Pr="00B35CA5">
              <w:rPr>
                <w:shd w:val="clear" w:color="auto" w:fill="FFFFFF"/>
              </w:rPr>
              <w:t xml:space="preserve">обновление   парка   световых   приборов   с    применением высокоэкономичных источников света;                            </w:t>
            </w:r>
          </w:p>
          <w:p w:rsidR="00480E2B" w:rsidRPr="00B35CA5" w:rsidRDefault="00480E2B" w:rsidP="0070447E">
            <w:pPr>
              <w:widowControl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Pr="00B35CA5">
              <w:rPr>
                <w:shd w:val="clear" w:color="auto" w:fill="FFFFFF"/>
              </w:rPr>
              <w:t xml:space="preserve">внедрение нового поколения светотехнического  оборудования  с улучшенными    светотехническими    параметрами,    отвечающего современным   требованиям   по   дизайну,    экономичности    и антивандальности;                                                      </w:t>
            </w:r>
          </w:p>
          <w:p w:rsidR="00480E2B" w:rsidRPr="004739D0" w:rsidRDefault="00480E2B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B35C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применение   энергоэкономичных   светильников    в новом строительстве и при реконструкции действующих объектов.        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305BCA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480E2B" w:rsidRPr="00113564" w:rsidTr="00480E2B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Объемы и источники </w:t>
            </w:r>
            <w:r w:rsidRPr="00305BCA">
              <w:rPr>
                <w:b/>
                <w:bCs/>
                <w:sz w:val="20"/>
                <w:szCs w:val="20"/>
              </w:rPr>
              <w:lastRenderedPageBreak/>
              <w:t xml:space="preserve">финансирования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shd w:val="clear" w:color="auto" w:fill="FFFFFF"/>
              <w:contextualSpacing/>
              <w:jc w:val="both"/>
            </w:pPr>
            <w:r w:rsidRPr="00113564">
              <w:lastRenderedPageBreak/>
              <w:t xml:space="preserve">Объем бюджетных ассигнований на реализацию подпрограммы </w:t>
            </w:r>
            <w:r>
              <w:lastRenderedPageBreak/>
              <w:t xml:space="preserve">составляет – 16 983,3 тыс.руб., в том числе: </w:t>
            </w:r>
            <w:r w:rsidRPr="00113564">
              <w:t xml:space="preserve">из средств бюджета </w:t>
            </w:r>
            <w:r>
              <w:t xml:space="preserve">города </w:t>
            </w:r>
            <w:r w:rsidRPr="00113564">
              <w:t xml:space="preserve">составляет – </w:t>
            </w:r>
            <w:r>
              <w:t>16 983,3</w:t>
            </w:r>
            <w:r w:rsidRPr="00113564">
              <w:t xml:space="preserve"> тыс. руб.</w:t>
            </w:r>
          </w:p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480E2B" w:rsidRPr="00113564" w:rsidTr="00480E2B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Всего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27705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Бюджет города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9 498,0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9 498,0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2 595,6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2 595,6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4 176,3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4 176,3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165,0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165,0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348,4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348,4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100,0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100,0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100,0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100,0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r w:rsidRPr="00B35CA5">
              <w:t>Выполнение мероприятий программы позволит  получить следующие результаты:</w:t>
            </w:r>
          </w:p>
          <w:p w:rsidR="00480E2B" w:rsidRPr="00B35CA5" w:rsidRDefault="00480E2B" w:rsidP="0070447E">
            <w:r w:rsidRPr="00B35CA5">
              <w:t xml:space="preserve"> - бесперебойная работа системы наружного освещения города; </w:t>
            </w:r>
          </w:p>
          <w:p w:rsidR="00480E2B" w:rsidRPr="00B35CA5" w:rsidRDefault="00480E2B" w:rsidP="0070447E">
            <w:r w:rsidRPr="00B35CA5">
              <w:t xml:space="preserve"> - повышение безопасности населения;</w:t>
            </w:r>
          </w:p>
          <w:p w:rsidR="00480E2B" w:rsidRPr="00B35CA5" w:rsidRDefault="00480E2B" w:rsidP="0070447E">
            <w:r w:rsidRPr="00B35CA5">
              <w:t xml:space="preserve"> - улучшение криминогенной обстановки;</w:t>
            </w:r>
          </w:p>
          <w:p w:rsidR="00480E2B" w:rsidRPr="00B35CA5" w:rsidRDefault="00480E2B" w:rsidP="0070447E">
            <w:r w:rsidRPr="00B35CA5">
              <w:t xml:space="preserve"> - повышение безопасности дорожного движения;</w:t>
            </w:r>
          </w:p>
          <w:p w:rsidR="00480E2B" w:rsidRPr="00B35CA5" w:rsidRDefault="00480E2B" w:rsidP="0070447E">
            <w:r w:rsidRPr="00B35CA5">
              <w:t xml:space="preserve"> - увеличение срока службы источников света;</w:t>
            </w:r>
          </w:p>
          <w:p w:rsidR="00480E2B" w:rsidRPr="00113564" w:rsidRDefault="00480E2B" w:rsidP="0070447E">
            <w:pPr>
              <w:tabs>
                <w:tab w:val="left" w:pos="176"/>
                <w:tab w:val="left" w:pos="10065"/>
              </w:tabs>
              <w:jc w:val="both"/>
            </w:pPr>
            <w:r w:rsidRPr="00B35CA5">
              <w:t>- снижение потребляемой электроэнергии.</w:t>
            </w:r>
          </w:p>
        </w:tc>
      </w:tr>
    </w:tbl>
    <w:p w:rsidR="00480E2B" w:rsidRDefault="00480E2B" w:rsidP="00480E2B">
      <w:pPr>
        <w:keepNext/>
        <w:widowControl w:val="0"/>
        <w:jc w:val="center"/>
        <w:rPr>
          <w:b/>
          <w:bCs/>
          <w:sz w:val="28"/>
          <w:szCs w:val="28"/>
        </w:rPr>
      </w:pP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  <w:r w:rsidRPr="00305BCA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ab/>
        <w:t>Наружное освещение - это важнейший элемент благоустройства, который формирует облик города, его архитектурных ансамблей, зданий, площадей  и магистралей и имеет экономическое значение в развитии города.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Качественное освещение современного города, наиболее ответственных его трасс и объектов - необходимое условие его жизнедеятельности.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Настоящая  подпрограмма разработана в целях создания комфортных условий проживания в городе, обеспечения безопасных условий движения автотранспорта и пешеходов в вечернее и ночное время суток, улучшения эстетического облика городских улиц,  дорожно-уличной сети, парков,  дворовых территорий, территорий  учреждений,  снижения нарушений общественного порядка.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Объект сетей наружного освещения включает в себя: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осветительные приборы с лампами и пускорегулирующей аппаратурой;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опоры, кронштейны, тросовые растяжки, траверсы и т.д.;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питающие и распределительные линии (кабельные и воздушные);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устройства защиты, зануления и заземления;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пункты питания, освещения с приборами учета потребляемой электроэнергии;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пункты включения с аппаратурой управления включением-отключением освещения с соответствующими сетями управления;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иные элементы, обеспечивающие возможность включения-отключения, контроля, и функционирования наружного освещения соответствующего объекта.</w:t>
      </w: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На основании вышеизложенного, в настоящее время актуальным вопросом является обновление парка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исключительно высокой световой отдачей источники света.</w:t>
      </w:r>
    </w:p>
    <w:p w:rsidR="00480E2B" w:rsidRPr="00305BCA" w:rsidRDefault="00480E2B" w:rsidP="00480E2B">
      <w:pPr>
        <w:shd w:val="clear" w:color="auto" w:fill="FFFFFF"/>
        <w:jc w:val="both"/>
        <w:rPr>
          <w:bCs/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480E2B" w:rsidRPr="00305BCA" w:rsidRDefault="00480E2B" w:rsidP="00480E2B">
      <w:pPr>
        <w:keepNext/>
        <w:widowControl w:val="0"/>
        <w:jc w:val="center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  <w:shd w:val="clear" w:color="auto" w:fill="FFFFFF"/>
        </w:rPr>
      </w:pPr>
      <w:r w:rsidRPr="00305BCA">
        <w:rPr>
          <w:sz w:val="22"/>
          <w:szCs w:val="22"/>
        </w:rPr>
        <w:t xml:space="preserve">     Основной целью подпрограммы является создание </w:t>
      </w:r>
      <w:r w:rsidRPr="00305BCA">
        <w:rPr>
          <w:sz w:val="22"/>
          <w:szCs w:val="22"/>
          <w:shd w:val="clear" w:color="auto" w:fill="FFFFFF"/>
        </w:rPr>
        <w:t xml:space="preserve">комфортных условий проживания </w:t>
      </w:r>
      <w:r w:rsidRPr="00305BCA">
        <w:rPr>
          <w:sz w:val="22"/>
          <w:szCs w:val="22"/>
        </w:rPr>
        <w:t>населения городского поселения город Лиски, а именно:</w:t>
      </w:r>
      <w:r w:rsidRPr="00305BCA">
        <w:rPr>
          <w:sz w:val="22"/>
          <w:szCs w:val="22"/>
          <w:shd w:val="clear" w:color="auto" w:fill="FFFFFF"/>
        </w:rPr>
        <w:t xml:space="preserve"> </w:t>
      </w:r>
    </w:p>
    <w:p w:rsidR="00480E2B" w:rsidRPr="00305BCA" w:rsidRDefault="00480E2B" w:rsidP="00DA12B9">
      <w:pPr>
        <w:pStyle w:val="HTML"/>
        <w:numPr>
          <w:ilvl w:val="0"/>
          <w:numId w:val="22"/>
        </w:numPr>
        <w:ind w:left="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05BC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улучшение эстетического облика городских  улиц,  магистралей, площадей, парков, скверов, внутриквартальных проездов, дворовых территорий;                        </w:t>
      </w:r>
    </w:p>
    <w:p w:rsidR="00480E2B" w:rsidRPr="00305BCA" w:rsidRDefault="00480E2B" w:rsidP="00DA12B9">
      <w:pPr>
        <w:pStyle w:val="HTML"/>
        <w:numPr>
          <w:ilvl w:val="0"/>
          <w:numId w:val="22"/>
        </w:numPr>
        <w:ind w:left="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05BC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снижение   эксплуатационных    затрат    на    обслуживание осветительных  установок  города     при  одновременном повышении уровня освещенности улиц;                            </w:t>
      </w:r>
    </w:p>
    <w:p w:rsidR="00480E2B" w:rsidRPr="00305BCA" w:rsidRDefault="00480E2B" w:rsidP="00DA12B9">
      <w:pPr>
        <w:pStyle w:val="HTML"/>
        <w:numPr>
          <w:ilvl w:val="0"/>
          <w:numId w:val="22"/>
        </w:numPr>
        <w:ind w:left="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05BC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обеспечение  надежной   и   бесперебойной   работы   системы электроснабжения установок наружного освещения.     </w:t>
      </w:r>
    </w:p>
    <w:p w:rsidR="00480E2B" w:rsidRPr="00305BCA" w:rsidRDefault="00480E2B" w:rsidP="00480E2B">
      <w:pPr>
        <w:jc w:val="both"/>
        <w:rPr>
          <w:sz w:val="22"/>
          <w:szCs w:val="22"/>
        </w:rPr>
      </w:pPr>
      <w:r w:rsidRPr="00305BCA">
        <w:rPr>
          <w:sz w:val="22"/>
          <w:szCs w:val="22"/>
        </w:rPr>
        <w:tab/>
        <w:t>Для достижения поставленных целей необходимо  решение следующих основных задач:</w:t>
      </w:r>
    </w:p>
    <w:p w:rsidR="00480E2B" w:rsidRPr="00305BCA" w:rsidRDefault="00480E2B" w:rsidP="00DA12B9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ind w:left="0"/>
        <w:jc w:val="both"/>
        <w:rPr>
          <w:sz w:val="22"/>
          <w:szCs w:val="22"/>
          <w:shd w:val="clear" w:color="auto" w:fill="FFFFFF"/>
        </w:rPr>
      </w:pPr>
      <w:r w:rsidRPr="00305BCA">
        <w:rPr>
          <w:sz w:val="22"/>
          <w:szCs w:val="22"/>
          <w:shd w:val="clear" w:color="auto" w:fill="FFFFFF"/>
        </w:rPr>
        <w:t xml:space="preserve">обновление   парка   световых   приборов   с    применением высокоэкономичных источников света;                            </w:t>
      </w:r>
    </w:p>
    <w:p w:rsidR="00480E2B" w:rsidRPr="00305BCA" w:rsidRDefault="00480E2B" w:rsidP="00DA12B9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ind w:left="0"/>
        <w:jc w:val="both"/>
        <w:rPr>
          <w:sz w:val="22"/>
          <w:szCs w:val="22"/>
          <w:shd w:val="clear" w:color="auto" w:fill="FFFFFF"/>
        </w:rPr>
      </w:pPr>
      <w:r w:rsidRPr="00305BCA">
        <w:rPr>
          <w:sz w:val="22"/>
          <w:szCs w:val="22"/>
          <w:shd w:val="clear" w:color="auto" w:fill="FFFFFF"/>
        </w:rPr>
        <w:t>внедрение нового поколения светотехнического  оборудования  с улучшенными    светотехническими    параметрами,    отвечающего современным   требованиям   по   дизайну,    экономичности    и антивандальности.</w:t>
      </w:r>
    </w:p>
    <w:p w:rsidR="00480E2B" w:rsidRPr="00305BCA" w:rsidRDefault="00480E2B" w:rsidP="00480E2B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  <w:r w:rsidRPr="00305BCA">
        <w:rPr>
          <w:sz w:val="22"/>
          <w:szCs w:val="22"/>
        </w:rPr>
        <w:tab/>
        <w:t>Сведения о показателях (индикаторах) подпрограммы «</w:t>
      </w:r>
      <w:r w:rsidRPr="00305BCA">
        <w:rPr>
          <w:bCs/>
          <w:sz w:val="22"/>
          <w:szCs w:val="22"/>
        </w:rPr>
        <w:t>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</w:t>
      </w:r>
      <w:r w:rsidRPr="00305BCA">
        <w:rPr>
          <w:sz w:val="22"/>
          <w:szCs w:val="22"/>
        </w:rPr>
        <w:t>» и их значениях представлены в приложении  №1 к программе.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</w:rPr>
        <w:tab/>
        <w:t>Срок реализации подпрограммы 2014-2020 годы</w:t>
      </w:r>
    </w:p>
    <w:p w:rsidR="00480E2B" w:rsidRPr="00305BCA" w:rsidRDefault="00480E2B" w:rsidP="00480E2B">
      <w:pPr>
        <w:keepNext/>
        <w:widowControl w:val="0"/>
        <w:jc w:val="both"/>
        <w:rPr>
          <w:sz w:val="22"/>
          <w:szCs w:val="22"/>
        </w:rPr>
      </w:pPr>
    </w:p>
    <w:p w:rsidR="00480E2B" w:rsidRPr="00305BCA" w:rsidRDefault="00480E2B" w:rsidP="00480E2B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480E2B" w:rsidRPr="00305BCA" w:rsidRDefault="00480E2B" w:rsidP="00480E2B">
      <w:pPr>
        <w:keepNext/>
        <w:widowControl w:val="0"/>
        <w:ind w:firstLine="709"/>
        <w:jc w:val="both"/>
        <w:rPr>
          <w:sz w:val="22"/>
          <w:szCs w:val="22"/>
        </w:rPr>
      </w:pP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480E2B" w:rsidRPr="00305BCA" w:rsidRDefault="00480E2B" w:rsidP="00480E2B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приобретение энергосберегающих ламп накаливания;</w:t>
      </w:r>
    </w:p>
    <w:p w:rsidR="00480E2B" w:rsidRPr="00305BCA" w:rsidRDefault="00480E2B" w:rsidP="00480E2B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строительство ЛЭП;</w:t>
      </w:r>
    </w:p>
    <w:p w:rsidR="00480E2B" w:rsidRPr="00305BCA" w:rsidRDefault="00480E2B" w:rsidP="00480E2B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проведение модернизации электрических сетей через реконструкцию и новое строительство.</w:t>
      </w:r>
    </w:p>
    <w:p w:rsidR="00480E2B" w:rsidRPr="00305BCA" w:rsidRDefault="00480E2B" w:rsidP="00480E2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305BCA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480E2B" w:rsidRPr="00305BCA" w:rsidRDefault="00480E2B" w:rsidP="00480E2B">
      <w:pPr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К основным рискам реализации программы относятся: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480E2B" w:rsidRPr="00305BCA" w:rsidRDefault="00480E2B" w:rsidP="00480E2B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305BCA">
        <w:rPr>
          <w:rFonts w:ascii="Times New Roman" w:hAnsi="Times New Roman"/>
          <w:b/>
        </w:rPr>
        <w:t>. Оценка эффективности реализации подпрограммы.</w:t>
      </w:r>
    </w:p>
    <w:p w:rsidR="00480E2B" w:rsidRPr="00305BCA" w:rsidRDefault="00480E2B" w:rsidP="00480E2B">
      <w:pPr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</w:rPr>
        <w:t xml:space="preserve">        Реализация программы позволит повысить уровень </w:t>
      </w:r>
      <w:r w:rsidRPr="00305BCA">
        <w:rPr>
          <w:sz w:val="22"/>
          <w:szCs w:val="22"/>
          <w:shd w:val="clear" w:color="auto" w:fill="FFFFFF"/>
        </w:rPr>
        <w:t xml:space="preserve">комфортных условий проживания в городе с обеспечением  безопасных  условий  движения  автотранспорта  и пешеходов.  </w:t>
      </w:r>
      <w:r w:rsidRPr="00305BCA">
        <w:rPr>
          <w:sz w:val="22"/>
          <w:szCs w:val="22"/>
          <w:lang w:eastAsia="en-US"/>
        </w:rPr>
        <w:t xml:space="preserve"> </w:t>
      </w:r>
    </w:p>
    <w:p w:rsidR="00480E2B" w:rsidRPr="00305BCA" w:rsidRDefault="00480E2B" w:rsidP="00480E2B">
      <w:pPr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 xml:space="preserve">             Оценка эффективности программы осуществляется по следующим направлениям: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достижения целевых показателей программы (целевой параметр – 100%);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соответствия запланированному уровню затрат и эффективности использования средств бюджета городского поселения город Лиски (целевой параметр – 100%);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реализации мероприятий программы (достижения ожидаемых непосредственных результатов их реализации) (целевой параметр – 100%).</w:t>
      </w:r>
    </w:p>
    <w:p w:rsidR="00480E2B" w:rsidRPr="00305BCA" w:rsidRDefault="00480E2B" w:rsidP="00480E2B">
      <w:pPr>
        <w:tabs>
          <w:tab w:val="left" w:pos="248"/>
          <w:tab w:val="left" w:pos="10065"/>
        </w:tabs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jc w:val="center"/>
        <w:rPr>
          <w:b/>
          <w:bCs/>
          <w:sz w:val="22"/>
          <w:szCs w:val="22"/>
        </w:rPr>
      </w:pPr>
      <w:r w:rsidRPr="00305BCA">
        <w:rPr>
          <w:b/>
          <w:bCs/>
          <w:spacing w:val="-1"/>
          <w:sz w:val="22"/>
          <w:szCs w:val="22"/>
        </w:rPr>
        <w:t xml:space="preserve">Подпрограмма 3. </w:t>
      </w:r>
      <w:r w:rsidRPr="00305BCA">
        <w:rPr>
          <w:b/>
          <w:bCs/>
          <w:sz w:val="22"/>
          <w:szCs w:val="22"/>
        </w:rPr>
        <w:t>«Повышение энергетической эффективности экономики города Лиски и сокращение энергетических издержек в бюджетном секторе»</w:t>
      </w:r>
    </w:p>
    <w:p w:rsidR="00480E2B" w:rsidRPr="00305BCA" w:rsidRDefault="00480E2B" w:rsidP="00480E2B">
      <w:pPr>
        <w:shd w:val="clear" w:color="auto" w:fill="FFFFFF"/>
        <w:ind w:firstLine="567"/>
        <w:jc w:val="center"/>
        <w:rPr>
          <w:sz w:val="22"/>
          <w:szCs w:val="22"/>
        </w:rPr>
      </w:pPr>
      <w:r w:rsidRPr="00305BCA">
        <w:rPr>
          <w:sz w:val="22"/>
          <w:szCs w:val="22"/>
        </w:rPr>
        <w:t>П А С П О Р Т</w:t>
      </w:r>
    </w:p>
    <w:p w:rsidR="00480E2B" w:rsidRDefault="00480E2B" w:rsidP="00480E2B">
      <w:pPr>
        <w:ind w:firstLine="567"/>
        <w:rPr>
          <w:sz w:val="2"/>
          <w:szCs w:val="2"/>
        </w:rPr>
      </w:pPr>
    </w:p>
    <w:tbl>
      <w:tblPr>
        <w:tblW w:w="1010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275"/>
        <w:gridCol w:w="2551"/>
        <w:gridCol w:w="3686"/>
      </w:tblGrid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A4155A" w:rsidRDefault="00480E2B" w:rsidP="0070447E">
            <w:pPr>
              <w:keepNext/>
              <w:widowControl w:val="0"/>
            </w:pPr>
            <w:r>
              <w:t>Администрация городского поселения город Лиски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pPr>
              <w:shd w:val="clear" w:color="auto" w:fill="FFFFFF"/>
            </w:pPr>
            <w:r w:rsidRPr="00B35CA5">
              <w:rPr>
                <w:spacing w:val="-5"/>
              </w:rPr>
              <w:t>1.</w:t>
            </w:r>
            <w:r w:rsidRPr="00B35CA5">
              <w:t xml:space="preserve"> </w:t>
            </w:r>
            <w:r>
              <w:t>Строительство ТЭЦ.</w:t>
            </w:r>
          </w:p>
          <w:p w:rsidR="00480E2B" w:rsidRPr="00B35CA5" w:rsidRDefault="00480E2B" w:rsidP="0070447E"/>
          <w:p w:rsidR="00480E2B" w:rsidRPr="001026D5" w:rsidRDefault="00480E2B" w:rsidP="0070447E">
            <w:pPr>
              <w:shd w:val="clear" w:color="auto" w:fill="FFFFFF"/>
              <w:tabs>
                <w:tab w:val="left" w:pos="427"/>
              </w:tabs>
              <w:jc w:val="both"/>
            </w:pPr>
          </w:p>
        </w:tc>
      </w:tr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305BC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480E2B" w:rsidRPr="00305BCA" w:rsidRDefault="00480E2B" w:rsidP="0070447E">
            <w:pPr>
              <w:pStyle w:val="af3"/>
              <w:rPr>
                <w:sz w:val="20"/>
                <w:szCs w:val="20"/>
              </w:rPr>
            </w:pPr>
            <w:r w:rsidRPr="00305BC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4739D0" w:rsidRDefault="00480E2B" w:rsidP="0070447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повышения конкурентоспособности, финансовой устойчивости, энергетической и экологической безопасности экономики города Лиски, а также роста уровня и качества жизни населения за счет реализации энергосбережения и повышения эффективности на основе модернизации, технологического развития и перехода к рациональному и экологически ответственному использованию энергетических ресурсов.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Задачи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Default="00480E2B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Финансово-экономическое стимулирование реализации проектов в области энергоэффективности и энергосбережения</w:t>
            </w:r>
          </w:p>
          <w:p w:rsidR="00480E2B" w:rsidRPr="004739D0" w:rsidRDefault="00480E2B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Обеспечение внедрения новых технологий и реализации технических мероприятий в городском поселениии город Лиски.</w:t>
            </w:r>
            <w:r w:rsidRPr="00B35C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305BCA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480E2B" w:rsidRPr="00113564" w:rsidTr="00480E2B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shd w:val="clear" w:color="auto" w:fill="FFFFFF"/>
              <w:contextualSpacing/>
              <w:jc w:val="both"/>
            </w:pPr>
            <w:r w:rsidRPr="00113564">
              <w:t xml:space="preserve">Объем бюджетных ассигнований на реализацию подпрограммы </w:t>
            </w:r>
            <w:r>
              <w:t xml:space="preserve">составляет </w:t>
            </w:r>
            <w:r w:rsidRPr="00F4249A">
              <w:t>– 64 654,0 тыс. руб. , в том числе средства федерального бюджета –  64 654,0 тыс. руб.</w:t>
            </w:r>
          </w:p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480E2B" w:rsidRPr="00113564" w:rsidTr="00480E2B">
        <w:trPr>
          <w:trHeight w:val="395"/>
        </w:trPr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Всего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327705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64 654,0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64 654,0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5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0E2B" w:rsidRPr="00305BCA" w:rsidRDefault="00480E2B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113564" w:rsidRDefault="00480E2B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 w:rsidRPr="00113564">
              <w:t>2020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E2B" w:rsidRDefault="00480E2B" w:rsidP="0070447E">
            <w:pPr>
              <w:jc w:val="center"/>
            </w:pPr>
            <w:r>
              <w:t>-</w:t>
            </w:r>
          </w:p>
        </w:tc>
      </w:tr>
      <w:tr w:rsidR="00480E2B" w:rsidRPr="00113564" w:rsidTr="00480E2B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E2B" w:rsidRPr="00305BCA" w:rsidRDefault="00480E2B" w:rsidP="007044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05BCA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305BCA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305BCA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E2B" w:rsidRPr="00B35CA5" w:rsidRDefault="00480E2B" w:rsidP="0070447E">
            <w:r w:rsidRPr="00B35CA5">
              <w:t>Выполнение мероприятий программы позволит  получить следующие результаты:</w:t>
            </w:r>
          </w:p>
          <w:p w:rsidR="00480E2B" w:rsidRDefault="00480E2B" w:rsidP="0070447E">
            <w:r w:rsidRPr="00B35CA5">
              <w:t xml:space="preserve"> - </w:t>
            </w:r>
            <w:r>
              <w:t>повышение экономической эффективности использования топливно-энергетических ресурсов в городском поселении город Лиски;</w:t>
            </w:r>
          </w:p>
          <w:p w:rsidR="00480E2B" w:rsidRPr="00113564" w:rsidRDefault="00480E2B" w:rsidP="0070447E">
            <w:r>
              <w:t>- экономия тепловой энергии в натуральном и стоймостном выражении.</w:t>
            </w:r>
          </w:p>
        </w:tc>
      </w:tr>
    </w:tbl>
    <w:p w:rsidR="00480E2B" w:rsidRDefault="00480E2B" w:rsidP="00480E2B">
      <w:pPr>
        <w:keepNext/>
        <w:widowControl w:val="0"/>
        <w:jc w:val="center"/>
        <w:rPr>
          <w:b/>
          <w:bCs/>
          <w:sz w:val="28"/>
          <w:szCs w:val="28"/>
        </w:rPr>
      </w:pP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  <w:r w:rsidRPr="00305BCA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480E2B" w:rsidRPr="00305BCA" w:rsidRDefault="00480E2B" w:rsidP="00480E2B">
      <w:pPr>
        <w:keepNext/>
        <w:widowControl w:val="0"/>
        <w:jc w:val="center"/>
        <w:rPr>
          <w:b/>
          <w:sz w:val="22"/>
          <w:szCs w:val="22"/>
        </w:rPr>
      </w:pPr>
    </w:p>
    <w:p w:rsidR="00480E2B" w:rsidRPr="00305BCA" w:rsidRDefault="00480E2B" w:rsidP="00480E2B">
      <w:pPr>
        <w:ind w:firstLine="54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ab/>
        <w:t xml:space="preserve">В последние годы тема энергосбережения приобрела большую актуальность, а повышение энергетической эффективности определено в качестве одного из ключевых приоритетов технологической модернизации Российской Федерации. Направления, меры и целевые показатели деятельности государства в сфере энергосбережения и повышения энергетической эффективности </w:t>
      </w:r>
      <w:r w:rsidRPr="00305BCA">
        <w:rPr>
          <w:sz w:val="22"/>
          <w:szCs w:val="22"/>
        </w:rPr>
        <w:lastRenderedPageBreak/>
        <w:t>установлены в ряде стратегических и нормативных правовых актов: Федеральном законе от 23.11.2009 г. №261-ФЗ «Об энергосбережении  и о повышении энергетической эффективности  и о внесении изменений в отдельные законодательные акты Российской Федерации», постановлении Правительства Российской Федерации от 31.12.2009 г. №1225 «О требованиях е региональным и муниципальным программам в области энергосбережения и повышения энергетической эффективности», Указе Президента Российской Федерации от 13.05.2010 г. №579 «Об оценке эффективности деятельности органов исполнительной власти субъектов Российской Федерации и органов местного самоуправления городских округов и муниципальных районов в области энергосбережения и повышения энергетической эффективности», Указе Президента Российской Федерации от 04.06.2008 г. №889 «О некоторых мерах по повышению  энергетической и экологической эффективности российской экономики», распоряжении Правительства Российской Федерации от 13.11.2009 г. №1715-р «Об энергетической стратегии России на период до 2030 года», распоряжении Правительства Российской Федерации от 17.11.2008 г. №1662-р «О Концепции долгосрочного социально-экономического развития Российской Федерации на период до 2020 года»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  <w:bCs/>
        </w:rPr>
      </w:pPr>
      <w:r w:rsidRPr="00305BCA">
        <w:rPr>
          <w:bCs/>
        </w:rPr>
        <w:t xml:space="preserve">     </w:t>
      </w:r>
      <w:r w:rsidRPr="00305BCA">
        <w:rPr>
          <w:rFonts w:ascii="Times New Roman" w:hAnsi="Times New Roman"/>
          <w:bCs/>
        </w:rPr>
        <w:t>Одним из основных интегральных показателей эффективности использования энергетических ресурсов является удельная энергоемкость ВРП, которая измеряется в сопоставимых ценах отношением объемов потребляемых первичных энергоносителей в тоннах условного топлива к объему ВРП.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  <w:bCs/>
        </w:rPr>
        <w:t xml:space="preserve">    В условиях постоянного роста цен на энергетические ресурсы и предусмотренного в прогнозе социально-экономического развития области до 2020 года увеличения их потребления как хозяйствующими субъектами, так и населением для улучшения показателей эффективности использования энергетических ресурсов, без которого невозможно повышения конкурентоспособности экономики области и уровня жизни её населения, необходимо последовательное осуществление комплекса мер в сфере энергосбережения и повышения </w:t>
      </w:r>
      <w:r w:rsidRPr="00305BCA">
        <w:rPr>
          <w:rFonts w:ascii="Times New Roman" w:hAnsi="Times New Roman"/>
        </w:rPr>
        <w:t>энергетической эффективности.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  <w:bCs/>
        </w:rPr>
      </w:pPr>
      <w:r w:rsidRPr="00305BCA">
        <w:rPr>
          <w:rFonts w:ascii="Times New Roman" w:hAnsi="Times New Roman"/>
        </w:rPr>
        <w:t xml:space="preserve">    В промышленном производстве, жилищно-коммунальном хозяйстве и строительстве Воронежской области применяются устаревшие энергетические технологии и оборудование, что увеличивает энергоемкость производимой продукции и в итоге препятствует ускорению роста ВРП.</w:t>
      </w:r>
    </w:p>
    <w:p w:rsidR="00480E2B" w:rsidRPr="00305BCA" w:rsidRDefault="00480E2B" w:rsidP="00480E2B">
      <w:pPr>
        <w:shd w:val="clear" w:color="auto" w:fill="FFFFFF"/>
        <w:jc w:val="both"/>
        <w:rPr>
          <w:bCs/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480E2B" w:rsidRPr="00305BCA" w:rsidRDefault="00480E2B" w:rsidP="00480E2B">
      <w:pPr>
        <w:keepNext/>
        <w:widowControl w:val="0"/>
        <w:jc w:val="center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Приоритетами государственной политики в сфере реализации подпрограммы являются: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снижение энергоемкости ВРП;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обеспечение рационального и экологически ответственного использования энергии и энергетических ресурсов;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создание благоприятной экономической среды для энергосбережения и повышения энергетической эффективности;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поддержка стратегических инициатив в области энергосбережения и повышения энергетической эффективности.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В соответствии с заданными приоритетами определены следующие цели реализации подпрограммы: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повышение энергетической и экономической эффективности топливно-энергетических ресурсов в городском поселении город Лиски и создание условий для надежного обеспечения населения и экономики города энергоносителями в условиях прогнозируемого роста ВРП путем перевода экономики на энергосберегающий путь развития;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уменьшение негативного воздействия энергетического хозяйства города на окружающую среду.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Для достижения указанных целей решаются следующие задачи подпрограммы: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  <w:shd w:val="clear" w:color="auto" w:fill="FFFFFF"/>
        </w:rPr>
      </w:pPr>
      <w:r w:rsidRPr="00305BCA">
        <w:rPr>
          <w:rFonts w:ascii="Times New Roman" w:hAnsi="Times New Roman"/>
          <w:shd w:val="clear" w:color="auto" w:fill="FFFFFF"/>
        </w:rPr>
        <w:t xml:space="preserve">      1. Финансово-экономическое стимулирование реализации проектов в области энергоэффективности и энергосбережения;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  <w:shd w:val="clear" w:color="auto" w:fill="FFFFFF"/>
        </w:rPr>
      </w:pPr>
      <w:r w:rsidRPr="00305BCA">
        <w:rPr>
          <w:sz w:val="22"/>
          <w:szCs w:val="22"/>
          <w:shd w:val="clear" w:color="auto" w:fill="FFFFFF"/>
        </w:rPr>
        <w:t xml:space="preserve">    2. Обеспечение внедрения новых технологий и реализации технических мероприятий в городском поселении город Лиски.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      Задачи, определенные подпрограммой будут выполнятся за счет: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модернизации оборудования с целью повышения эффективности использования энергетических ресурсов при использовании существующих промышленных технологий и внедрения новых технологий с максимально возможными показателями энергетической эффективности;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оптимизация систем электро-  и теплоснабжения города;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повышение энергетической эффективности генерации электрической и тепловой энергии;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lastRenderedPageBreak/>
        <w:t>- уменьшение потерь при транспортировке (передаче) электрической и тепловой энергии;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сокращение потребления энергетических ресурсов на собственные нужды при производстве электрической и тепловой энергии;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сокращение выбросов продуктов сгорания при выработке тепловой и электрической энергии, в том числе выбросов вредных веществ.</w:t>
      </w:r>
    </w:p>
    <w:p w:rsidR="00480E2B" w:rsidRPr="00305BCA" w:rsidRDefault="00480E2B" w:rsidP="00480E2B">
      <w:pPr>
        <w:shd w:val="clear" w:color="auto" w:fill="FFFFFF"/>
        <w:jc w:val="both"/>
        <w:rPr>
          <w:sz w:val="22"/>
          <w:szCs w:val="22"/>
        </w:rPr>
      </w:pPr>
      <w:r w:rsidRPr="00305BCA">
        <w:rPr>
          <w:sz w:val="22"/>
          <w:szCs w:val="22"/>
        </w:rPr>
        <w:softHyphen/>
      </w:r>
      <w:r>
        <w:rPr>
          <w:sz w:val="22"/>
          <w:szCs w:val="22"/>
        </w:rPr>
        <w:t>С</w:t>
      </w:r>
      <w:r w:rsidRPr="00305BCA">
        <w:rPr>
          <w:sz w:val="22"/>
          <w:szCs w:val="22"/>
        </w:rPr>
        <w:t>ведения о показателях (индикаторах) подпрограммы «</w:t>
      </w:r>
      <w:r w:rsidRPr="00305BCA">
        <w:rPr>
          <w:bCs/>
          <w:sz w:val="22"/>
          <w:szCs w:val="22"/>
        </w:rPr>
        <w:t>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</w:t>
      </w:r>
      <w:r w:rsidRPr="00305BCA">
        <w:rPr>
          <w:sz w:val="22"/>
          <w:szCs w:val="22"/>
        </w:rPr>
        <w:t>» и их значениях представлены в приложении  №1 к программе.</w:t>
      </w: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</w:rPr>
        <w:tab/>
        <w:t>Срок реализации подпрограммы 2014-2020 годы</w:t>
      </w:r>
    </w:p>
    <w:p w:rsidR="00480E2B" w:rsidRPr="00305BCA" w:rsidRDefault="00480E2B" w:rsidP="00480E2B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480E2B" w:rsidRPr="00305BCA" w:rsidRDefault="00480E2B" w:rsidP="00480E2B">
      <w:pPr>
        <w:keepNext/>
        <w:widowControl w:val="0"/>
        <w:ind w:firstLine="709"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480E2B" w:rsidRPr="00305BCA" w:rsidRDefault="00480E2B" w:rsidP="00480E2B">
      <w:pPr>
        <w:keepNext/>
        <w:widowControl w:val="0"/>
        <w:ind w:firstLine="709"/>
        <w:jc w:val="both"/>
        <w:rPr>
          <w:sz w:val="22"/>
          <w:szCs w:val="22"/>
        </w:rPr>
      </w:pPr>
    </w:p>
    <w:p w:rsidR="00480E2B" w:rsidRPr="00305BCA" w:rsidRDefault="00480E2B" w:rsidP="00480E2B">
      <w:pPr>
        <w:pStyle w:val="af3"/>
        <w:jc w:val="both"/>
        <w:rPr>
          <w:rFonts w:ascii="Times New Roman" w:hAnsi="Times New Roman"/>
        </w:rPr>
      </w:pPr>
      <w:r w:rsidRPr="00305BCA">
        <w:rPr>
          <w:rFonts w:ascii="Times New Roman" w:hAnsi="Times New Roman"/>
        </w:rPr>
        <w:t xml:space="preserve">     Подпрограммой предусмотрена реализация следующих мероприятий: </w:t>
      </w:r>
    </w:p>
    <w:p w:rsidR="00480E2B" w:rsidRPr="00305BCA" w:rsidRDefault="00480E2B" w:rsidP="00480E2B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приобретение энергосберегающих ламп накаливания;</w:t>
      </w:r>
    </w:p>
    <w:p w:rsidR="00480E2B" w:rsidRPr="00305BCA" w:rsidRDefault="00480E2B" w:rsidP="00480E2B">
      <w:pPr>
        <w:pStyle w:val="tekstob"/>
        <w:spacing w:before="0" w:beforeAutospacing="0" w:after="0" w:afterAutospacing="0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строительство ТЭЦ.</w:t>
      </w:r>
    </w:p>
    <w:p w:rsidR="00480E2B" w:rsidRPr="00305BCA" w:rsidRDefault="00480E2B" w:rsidP="00480E2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305BCA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567"/>
        <w:contextualSpacing/>
        <w:jc w:val="both"/>
        <w:rPr>
          <w:sz w:val="22"/>
          <w:szCs w:val="22"/>
        </w:rPr>
      </w:pPr>
      <w:r w:rsidRPr="00305BCA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расходах бюджета городского поселения город Лиски на реализацию подпрограммы, представлена в приложении № 2.</w:t>
      </w:r>
    </w:p>
    <w:p w:rsidR="00480E2B" w:rsidRPr="00305BCA" w:rsidRDefault="00480E2B" w:rsidP="00480E2B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</w:p>
    <w:p w:rsidR="00480E2B" w:rsidRPr="00305BCA" w:rsidRDefault="00480E2B" w:rsidP="00480E2B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305BCA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480E2B" w:rsidRPr="00305BCA" w:rsidRDefault="00480E2B" w:rsidP="00480E2B">
      <w:pPr>
        <w:contextualSpacing/>
        <w:jc w:val="both"/>
        <w:rPr>
          <w:sz w:val="22"/>
          <w:szCs w:val="22"/>
        </w:rPr>
      </w:pP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К основным рискам реализации программы относятся: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  <w:r w:rsidRPr="00305BCA">
        <w:rPr>
          <w:sz w:val="22"/>
          <w:szCs w:val="22"/>
        </w:rPr>
        <w:t>- финансово - 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480E2B" w:rsidRPr="00305BCA" w:rsidRDefault="00480E2B" w:rsidP="00480E2B">
      <w:pPr>
        <w:ind w:firstLine="709"/>
        <w:jc w:val="both"/>
        <w:rPr>
          <w:sz w:val="22"/>
          <w:szCs w:val="22"/>
        </w:rPr>
      </w:pPr>
    </w:p>
    <w:p w:rsidR="00480E2B" w:rsidRPr="00305BCA" w:rsidRDefault="00480E2B" w:rsidP="00480E2B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305BCA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480E2B" w:rsidRPr="00305BCA" w:rsidRDefault="00480E2B" w:rsidP="00480E2B">
      <w:pPr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</w:rPr>
        <w:t xml:space="preserve">        Реализация программы позволит повысить уровень </w:t>
      </w:r>
      <w:r w:rsidRPr="00305BCA">
        <w:rPr>
          <w:sz w:val="22"/>
          <w:szCs w:val="22"/>
          <w:shd w:val="clear" w:color="auto" w:fill="FFFFFF"/>
        </w:rPr>
        <w:t xml:space="preserve">комфортных условий проживания в городе с обеспечением  безопасных  условий  движения  автотранспорта  и пешеходов.  </w:t>
      </w:r>
      <w:r w:rsidRPr="00305BCA">
        <w:rPr>
          <w:sz w:val="22"/>
          <w:szCs w:val="22"/>
          <w:lang w:eastAsia="en-US"/>
        </w:rPr>
        <w:t xml:space="preserve"> </w:t>
      </w:r>
    </w:p>
    <w:p w:rsidR="00480E2B" w:rsidRPr="00305BCA" w:rsidRDefault="00480E2B" w:rsidP="00480E2B">
      <w:pPr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 xml:space="preserve">             Оценка эффективности программы осуществляется по следующим направлениям: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достижения целевых показателей программы (целевой параметр – 100%);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соответствия запланированному уровню затрат и эффективности использования средств бюджета городского поселения город Лиски (целевой параметр – 100%);</w:t>
      </w:r>
    </w:p>
    <w:p w:rsidR="00480E2B" w:rsidRPr="00305BCA" w:rsidRDefault="00480E2B" w:rsidP="00480E2B">
      <w:pPr>
        <w:pStyle w:val="Default"/>
        <w:tabs>
          <w:tab w:val="left" w:pos="1032"/>
        </w:tabs>
        <w:jc w:val="both"/>
        <w:rPr>
          <w:sz w:val="22"/>
          <w:szCs w:val="22"/>
          <w:lang w:eastAsia="en-US"/>
        </w:rPr>
      </w:pPr>
      <w:r w:rsidRPr="00305BCA">
        <w:rPr>
          <w:sz w:val="22"/>
          <w:szCs w:val="22"/>
          <w:lang w:eastAsia="en-US"/>
        </w:rPr>
        <w:t>- степень реализации мероприятий программы (достижения ожидаемых непосредственных результатов их реализации) (целевой параметр – 100%).</w:t>
      </w:r>
    </w:p>
    <w:p w:rsidR="00480E2B" w:rsidRPr="00E66736" w:rsidRDefault="00480E2B" w:rsidP="00480E2B">
      <w:pPr>
        <w:tabs>
          <w:tab w:val="left" w:pos="248"/>
          <w:tab w:val="left" w:pos="10065"/>
        </w:tabs>
        <w:jc w:val="both"/>
        <w:rPr>
          <w:sz w:val="28"/>
          <w:szCs w:val="28"/>
        </w:rPr>
      </w:pPr>
    </w:p>
    <w:p w:rsidR="00480E2B" w:rsidRPr="00CB3CA1" w:rsidRDefault="00480E2B" w:rsidP="00F2267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bCs/>
        </w:rPr>
      </w:pPr>
    </w:p>
    <w:p w:rsidR="00F2267A" w:rsidRPr="00CB3CA1" w:rsidRDefault="00F2267A" w:rsidP="00F2267A">
      <w:pPr>
        <w:ind w:firstLine="709"/>
        <w:jc w:val="both"/>
        <w:outlineLvl w:val="3"/>
        <w:rPr>
          <w:b/>
          <w:bCs/>
        </w:rPr>
      </w:pPr>
    </w:p>
    <w:p w:rsidR="00F2267A" w:rsidRPr="00CB3CA1" w:rsidRDefault="00F2267A" w:rsidP="00F2267A">
      <w:pPr>
        <w:ind w:firstLine="709"/>
        <w:jc w:val="both"/>
        <w:outlineLvl w:val="3"/>
        <w:rPr>
          <w:b/>
          <w:bCs/>
        </w:rPr>
      </w:pPr>
    </w:p>
    <w:p w:rsidR="00F2267A" w:rsidRDefault="00F2267A" w:rsidP="00F2267A">
      <w:pPr>
        <w:autoSpaceDE w:val="0"/>
        <w:autoSpaceDN w:val="0"/>
        <w:adjustRightInd w:val="0"/>
        <w:ind w:right="-314" w:firstLine="709"/>
        <w:jc w:val="right"/>
      </w:pPr>
    </w:p>
    <w:p w:rsidR="00F2267A" w:rsidRDefault="00F2267A" w:rsidP="00F2267A"/>
    <w:p w:rsidR="004E4951" w:rsidRDefault="004E4951" w:rsidP="00262302">
      <w:pPr>
        <w:rPr>
          <w:sz w:val="22"/>
          <w:szCs w:val="22"/>
        </w:rPr>
      </w:pPr>
    </w:p>
    <w:p w:rsidR="00480E2B" w:rsidRDefault="00480E2B" w:rsidP="00262302">
      <w:pPr>
        <w:rPr>
          <w:sz w:val="22"/>
          <w:szCs w:val="22"/>
        </w:rPr>
        <w:sectPr w:rsidR="00480E2B" w:rsidSect="00480E2B">
          <w:footnotePr>
            <w:pos w:val="beneathText"/>
          </w:footnotePr>
          <w:pgSz w:w="11905" w:h="16837"/>
          <w:pgMar w:top="1383" w:right="992" w:bottom="567" w:left="1134" w:header="709" w:footer="720" w:gutter="0"/>
          <w:cols w:space="720"/>
          <w:docGrid w:linePitch="360"/>
        </w:sectPr>
      </w:pPr>
    </w:p>
    <w:p w:rsidR="00480E2B" w:rsidRPr="00AA43CC" w:rsidRDefault="00480E2B" w:rsidP="00480E2B">
      <w:pPr>
        <w:jc w:val="right"/>
        <w:rPr>
          <w:sz w:val="20"/>
          <w:szCs w:val="20"/>
        </w:rPr>
      </w:pPr>
      <w:bookmarkStart w:id="1" w:name="_Toc276111925"/>
      <w:r w:rsidRPr="00AA43CC">
        <w:rPr>
          <w:sz w:val="20"/>
          <w:szCs w:val="20"/>
        </w:rPr>
        <w:lastRenderedPageBreak/>
        <w:t>Приложение № 1</w:t>
      </w:r>
    </w:p>
    <w:p w:rsidR="00480E2B" w:rsidRPr="00AA43CC" w:rsidRDefault="00480E2B" w:rsidP="00480E2B">
      <w:pPr>
        <w:jc w:val="right"/>
        <w:rPr>
          <w:sz w:val="20"/>
          <w:szCs w:val="20"/>
        </w:rPr>
      </w:pPr>
      <w:r w:rsidRPr="00AA43CC">
        <w:rPr>
          <w:sz w:val="20"/>
          <w:szCs w:val="20"/>
        </w:rPr>
        <w:t>к муниципальной программе городского поселения</w:t>
      </w:r>
    </w:p>
    <w:p w:rsidR="00480E2B" w:rsidRPr="00AA43CC" w:rsidRDefault="00480E2B" w:rsidP="00480E2B">
      <w:pPr>
        <w:jc w:val="right"/>
        <w:rPr>
          <w:sz w:val="20"/>
          <w:szCs w:val="20"/>
        </w:rPr>
      </w:pPr>
      <w:r w:rsidRPr="00AA43CC">
        <w:rPr>
          <w:sz w:val="20"/>
          <w:szCs w:val="20"/>
        </w:rPr>
        <w:t>город Лиски «Энергоэффективность и развитие энергетики»</w:t>
      </w:r>
    </w:p>
    <w:p w:rsidR="00480E2B" w:rsidRPr="00F676B3" w:rsidRDefault="00480E2B" w:rsidP="00480E2B">
      <w:pPr>
        <w:jc w:val="right"/>
      </w:pPr>
    </w:p>
    <w:p w:rsidR="00480E2B" w:rsidRPr="00AA43CC" w:rsidRDefault="00480E2B" w:rsidP="00480E2B">
      <w:pPr>
        <w:spacing w:line="100" w:lineRule="atLeast"/>
        <w:jc w:val="center"/>
        <w:rPr>
          <w:b/>
          <w:sz w:val="22"/>
          <w:szCs w:val="22"/>
        </w:rPr>
      </w:pPr>
      <w:r w:rsidRPr="00AA43CC">
        <w:rPr>
          <w:b/>
          <w:sz w:val="22"/>
          <w:szCs w:val="22"/>
        </w:rPr>
        <w:t xml:space="preserve">Сведения о показателях (индикаторах) муниципальной программы городского поселения город Лиски </w:t>
      </w:r>
    </w:p>
    <w:p w:rsidR="00480E2B" w:rsidRPr="00AA43CC" w:rsidRDefault="00480E2B" w:rsidP="00480E2B">
      <w:pPr>
        <w:spacing w:line="100" w:lineRule="atLeast"/>
        <w:jc w:val="center"/>
        <w:rPr>
          <w:b/>
          <w:sz w:val="22"/>
          <w:szCs w:val="22"/>
        </w:rPr>
      </w:pPr>
      <w:r w:rsidRPr="00AA43CC">
        <w:rPr>
          <w:b/>
          <w:sz w:val="22"/>
          <w:szCs w:val="22"/>
        </w:rPr>
        <w:t>«Энергоэффективность и развитие энергетики» и их значениях</w:t>
      </w:r>
    </w:p>
    <w:p w:rsidR="00480E2B" w:rsidRPr="00F676B3" w:rsidRDefault="00480E2B" w:rsidP="00480E2B">
      <w:pPr>
        <w:spacing w:line="100" w:lineRule="atLeast"/>
        <w:jc w:val="both"/>
        <w:rPr>
          <w:b/>
          <w:bCs/>
          <w:caps/>
          <w:color w:val="000000"/>
          <w:sz w:val="28"/>
          <w:szCs w:val="28"/>
        </w:rPr>
      </w:pPr>
    </w:p>
    <w:tbl>
      <w:tblPr>
        <w:tblW w:w="484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6837"/>
        <w:gridCol w:w="1417"/>
        <w:gridCol w:w="852"/>
        <w:gridCol w:w="852"/>
        <w:gridCol w:w="852"/>
        <w:gridCol w:w="852"/>
        <w:gridCol w:w="852"/>
        <w:gridCol w:w="992"/>
        <w:gridCol w:w="983"/>
      </w:tblGrid>
      <w:tr w:rsidR="00480E2B" w:rsidRPr="00AA43CC" w:rsidTr="00D52F2E">
        <w:trPr>
          <w:trHeight w:val="765"/>
          <w:tblHeader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54" w:type="pct"/>
            <w:vMerge w:val="restar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467" w:type="pct"/>
            <w:vMerge w:val="restar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056" w:type="pct"/>
            <w:gridSpan w:val="7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 xml:space="preserve">Значения показателя </w:t>
            </w:r>
            <w:r w:rsidRPr="00AA43CC">
              <w:rPr>
                <w:sz w:val="20"/>
                <w:szCs w:val="20"/>
              </w:rPr>
              <w:t xml:space="preserve">(индикатора) </w:t>
            </w:r>
            <w:r w:rsidRPr="00AA43CC">
              <w:rPr>
                <w:bCs/>
                <w:color w:val="000000"/>
                <w:sz w:val="20"/>
                <w:szCs w:val="20"/>
              </w:rPr>
              <w:t xml:space="preserve">по годам реализации </w:t>
            </w:r>
            <w:r w:rsidRPr="00AA43CC">
              <w:rPr>
                <w:sz w:val="20"/>
                <w:szCs w:val="20"/>
              </w:rPr>
              <w:t>муниципальной программы</w:t>
            </w:r>
          </w:p>
        </w:tc>
      </w:tr>
      <w:tr w:rsidR="00D52F2E" w:rsidRPr="00AA43CC" w:rsidTr="00D52F2E">
        <w:trPr>
          <w:trHeight w:val="255"/>
          <w:tblHeader/>
        </w:trPr>
        <w:tc>
          <w:tcPr>
            <w:tcW w:w="223" w:type="pct"/>
            <w:vMerge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54" w:type="pct"/>
            <w:vMerge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vMerge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2020</w:t>
            </w:r>
          </w:p>
        </w:tc>
      </w:tr>
      <w:tr w:rsidR="00D52F2E" w:rsidRPr="00AA43CC" w:rsidTr="00D52F2E">
        <w:trPr>
          <w:trHeight w:val="255"/>
          <w:tblHeader/>
        </w:trPr>
        <w:tc>
          <w:tcPr>
            <w:tcW w:w="223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43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A43CC">
              <w:rPr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A43CC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A43CC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A43CC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A43CC">
              <w:rPr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A43CC">
              <w:rPr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A43CC">
              <w:rPr>
                <w:bCs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480E2B" w:rsidRPr="00AA43CC" w:rsidTr="00480E2B">
        <w:trPr>
          <w:trHeight w:val="255"/>
        </w:trPr>
        <w:tc>
          <w:tcPr>
            <w:tcW w:w="5000" w:type="pct"/>
            <w:gridSpan w:val="10"/>
            <w:shd w:val="clear" w:color="auto" w:fill="auto"/>
            <w:vAlign w:val="center"/>
          </w:tcPr>
          <w:p w:rsidR="00480E2B" w:rsidRPr="00AA43CC" w:rsidRDefault="00480E2B" w:rsidP="007044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3CC">
              <w:rPr>
                <w:color w:val="000000"/>
                <w:sz w:val="20"/>
                <w:szCs w:val="20"/>
              </w:rPr>
              <w:t>Показатели в области энергоэффективности и развития энергетики</w:t>
            </w:r>
          </w:p>
        </w:tc>
      </w:tr>
      <w:tr w:rsidR="00D52F2E" w:rsidRPr="00F676B3" w:rsidTr="00D52F2E">
        <w:trPr>
          <w:trHeight w:val="255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b/>
                <w:bCs/>
                <w:color w:val="000000"/>
              </w:rPr>
            </w:pPr>
            <w:r w:rsidRPr="00F676B3">
              <w:rPr>
                <w:color w:val="000000"/>
              </w:rPr>
              <w:t>1.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A43CC">
              <w:rPr>
                <w:color w:val="000000"/>
                <w:sz w:val="20"/>
                <w:szCs w:val="20"/>
              </w:rPr>
              <w:t>Д</w:t>
            </w:r>
            <w:r w:rsidRPr="00AA43CC">
              <w:rPr>
                <w:sz w:val="20"/>
                <w:szCs w:val="20"/>
              </w:rPr>
              <w:t>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городского поселения город Лиски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%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</w:tr>
      <w:tr w:rsidR="00D52F2E" w:rsidRPr="00F676B3" w:rsidTr="00D52F2E">
        <w:trPr>
          <w:trHeight w:val="255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F676B3">
              <w:rPr>
                <w:color w:val="000000"/>
              </w:rPr>
              <w:t>2.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городского поселения город Лиски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%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</w:tr>
      <w:tr w:rsidR="00D52F2E" w:rsidRPr="00F676B3" w:rsidTr="00D52F2E">
        <w:trPr>
          <w:trHeight w:val="886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F676B3">
              <w:rPr>
                <w:color w:val="000000"/>
              </w:rPr>
              <w:t>3.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городского поселения город Лиски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F676B3">
              <w:rPr>
                <w:color w:val="000000"/>
              </w:rPr>
              <w:t>%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</w:tr>
      <w:tr w:rsidR="00D52F2E" w:rsidRPr="00F676B3" w:rsidTr="00D52F2E">
        <w:trPr>
          <w:trHeight w:val="829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F676B3">
              <w:rPr>
                <w:color w:val="000000"/>
              </w:rPr>
              <w:t>4.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городского поселения город Лиски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F676B3">
              <w:rPr>
                <w:color w:val="000000"/>
              </w:rPr>
              <w:t>%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</w:tr>
      <w:tr w:rsidR="00D52F2E" w:rsidRPr="00F676B3" w:rsidTr="00D52F2E">
        <w:trPr>
          <w:trHeight w:val="551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F676B3">
              <w:rPr>
                <w:color w:val="000000"/>
              </w:rPr>
              <w:t>5.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color w:val="000000"/>
                <w:sz w:val="20"/>
                <w:szCs w:val="20"/>
              </w:rPr>
              <w:t>Д</w:t>
            </w:r>
            <w:r w:rsidRPr="00AA43CC">
              <w:rPr>
                <w:sz w:val="20"/>
                <w:szCs w:val="20"/>
              </w:rPr>
              <w:t>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городского поселения город Лиски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 w:rsidRPr="00F676B3">
              <w:rPr>
                <w:color w:val="000000"/>
              </w:rPr>
              <w:t>%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1A57A1" w:rsidRDefault="00480E2B" w:rsidP="0070447E">
            <w:pPr>
              <w:jc w:val="center"/>
              <w:rPr>
                <w:color w:val="000000"/>
              </w:rPr>
            </w:pPr>
            <w:r w:rsidRPr="001A57A1">
              <w:rPr>
                <w:color w:val="000000"/>
              </w:rPr>
              <w:t>100</w:t>
            </w:r>
          </w:p>
        </w:tc>
      </w:tr>
      <w:tr w:rsidR="00480E2B" w:rsidRPr="00F676B3" w:rsidTr="00480E2B">
        <w:trPr>
          <w:trHeight w:val="450"/>
        </w:trPr>
        <w:tc>
          <w:tcPr>
            <w:tcW w:w="5000" w:type="pct"/>
            <w:gridSpan w:val="10"/>
            <w:vAlign w:val="center"/>
          </w:tcPr>
          <w:p w:rsidR="00480E2B" w:rsidRPr="00AA43CC" w:rsidRDefault="00480E2B" w:rsidP="0070447E">
            <w:pPr>
              <w:jc w:val="center"/>
              <w:rPr>
                <w:bCs/>
                <w:sz w:val="20"/>
                <w:szCs w:val="20"/>
              </w:rPr>
            </w:pPr>
            <w:r w:rsidRPr="00AA43CC">
              <w:rPr>
                <w:bCs/>
                <w:sz w:val="20"/>
                <w:szCs w:val="20"/>
              </w:rPr>
              <w:t>Основное мероприятие 1.</w:t>
            </w:r>
            <w:r w:rsidRPr="00AA43CC">
              <w:rPr>
                <w:b/>
                <w:bCs/>
                <w:sz w:val="20"/>
                <w:szCs w:val="20"/>
              </w:rPr>
              <w:t xml:space="preserve"> </w:t>
            </w:r>
          </w:p>
          <w:p w:rsidR="00480E2B" w:rsidRPr="00AA43CC" w:rsidRDefault="00480E2B" w:rsidP="0070447E">
            <w:pPr>
              <w:jc w:val="center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 xml:space="preserve">«Энергоэффективность и развитие энергетики </w:t>
            </w:r>
            <w:r w:rsidRPr="00AA43CC">
              <w:rPr>
                <w:bCs/>
                <w:sz w:val="20"/>
                <w:szCs w:val="20"/>
              </w:rPr>
              <w:t>в организациях с участием администрации городского поселения город Лиски»</w:t>
            </w:r>
          </w:p>
        </w:tc>
      </w:tr>
      <w:tr w:rsidR="00D52F2E" w:rsidRPr="00F676B3" w:rsidTr="00D52F2E">
        <w:trPr>
          <w:trHeight w:val="860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676B3">
              <w:rPr>
                <w:color w:val="000000"/>
              </w:rPr>
              <w:t>.1.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кВт*ч/ кв. м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29,30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29,20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29,10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28,90</w:t>
            </w:r>
          </w:p>
        </w:tc>
      </w:tr>
      <w:tr w:rsidR="00D52F2E" w:rsidRPr="00F676B3" w:rsidTr="00D52F2E">
        <w:trPr>
          <w:trHeight w:val="831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Pr="00F676B3">
              <w:rPr>
                <w:color w:val="000000"/>
              </w:rPr>
              <w:t>.2.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тепловой энергии на снабжение органов местного самоуправления и муниципальных учреждений (в расчете на 1 кв. метр общей площади)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Гкал/ кв. м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0,190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0,180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0,175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0,165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0,155</w:t>
            </w:r>
          </w:p>
        </w:tc>
      </w:tr>
      <w:tr w:rsidR="00D52F2E" w:rsidRPr="00F676B3" w:rsidTr="00D52F2E">
        <w:trPr>
          <w:trHeight w:val="559"/>
        </w:trPr>
        <w:tc>
          <w:tcPr>
            <w:tcW w:w="223" w:type="pct"/>
            <w:shd w:val="clear" w:color="auto" w:fill="FFFFFF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676B3">
              <w:rPr>
                <w:color w:val="000000"/>
              </w:rPr>
              <w:t>.3.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холодной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куб. м/ чел.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2,10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1,95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D52F2E" w:rsidRPr="00F676B3" w:rsidTr="00D52F2E">
        <w:trPr>
          <w:trHeight w:val="571"/>
        </w:trPr>
        <w:tc>
          <w:tcPr>
            <w:tcW w:w="223" w:type="pct"/>
            <w:shd w:val="clear" w:color="auto" w:fill="FFFFFF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676B3">
              <w:rPr>
                <w:color w:val="000000"/>
              </w:rPr>
              <w:t>.4.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куб. м/ чел.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-</w:t>
            </w:r>
          </w:p>
        </w:tc>
      </w:tr>
      <w:tr w:rsidR="00D52F2E" w:rsidRPr="00F676B3" w:rsidTr="00D52F2E">
        <w:trPr>
          <w:trHeight w:val="675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676B3">
              <w:rPr>
                <w:color w:val="000000"/>
              </w:rPr>
              <w:t>.5.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куб. м/ чел.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0,365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0,360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0,355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0,350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0,345</w:t>
            </w:r>
          </w:p>
        </w:tc>
      </w:tr>
      <w:tr w:rsidR="00480E2B" w:rsidRPr="00F676B3" w:rsidTr="00480E2B">
        <w:trPr>
          <w:trHeight w:val="379"/>
        </w:trPr>
        <w:tc>
          <w:tcPr>
            <w:tcW w:w="5000" w:type="pct"/>
            <w:gridSpan w:val="10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bCs/>
                <w:sz w:val="22"/>
                <w:szCs w:val="22"/>
              </w:rPr>
              <w:t xml:space="preserve">Основное мероприятие 2 </w:t>
            </w:r>
          </w:p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«</w:t>
            </w:r>
            <w:r w:rsidRPr="00D52F2E">
              <w:rPr>
                <w:sz w:val="22"/>
                <w:szCs w:val="22"/>
              </w:rPr>
              <w:t>Энергоэффективность и развитие энергетики в жилищном фонде</w:t>
            </w:r>
            <w:r w:rsidRPr="00D52F2E">
              <w:rPr>
                <w:color w:val="000000"/>
                <w:sz w:val="22"/>
                <w:szCs w:val="22"/>
              </w:rPr>
              <w:t>»</w:t>
            </w:r>
          </w:p>
        </w:tc>
      </w:tr>
      <w:tr w:rsidR="00D52F2E" w:rsidRPr="00F676B3" w:rsidTr="00D52F2E">
        <w:trPr>
          <w:trHeight w:val="607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676B3">
              <w:rPr>
                <w:color w:val="000000"/>
              </w:rPr>
              <w:t>.1.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тепловой энергии в многоквартирных домах (в расчете на 1 кв. метр общей площади)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Гкал/ кв. м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D52F2E" w:rsidRPr="00F676B3" w:rsidTr="00D52F2E">
        <w:trPr>
          <w:trHeight w:val="559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676B3">
              <w:rPr>
                <w:color w:val="000000"/>
              </w:rPr>
              <w:t>.2.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куб. м/ чел.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75,5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74,5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73,5</w:t>
            </w:r>
          </w:p>
        </w:tc>
      </w:tr>
      <w:tr w:rsidR="00D52F2E" w:rsidRPr="00F676B3" w:rsidTr="00D52F2E">
        <w:trPr>
          <w:trHeight w:val="692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676B3">
              <w:rPr>
                <w:color w:val="000000"/>
              </w:rPr>
              <w:t>.3.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куб. м/ чел.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22,9</w:t>
            </w:r>
          </w:p>
        </w:tc>
      </w:tr>
      <w:tr w:rsidR="00D52F2E" w:rsidRPr="00F676B3" w:rsidTr="00D52F2E">
        <w:trPr>
          <w:trHeight w:val="705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676B3">
              <w:rPr>
                <w:color w:val="000000"/>
              </w:rPr>
              <w:t>.4.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электрической энергии в многоквартирных домах (в расчете на 1 кв. метр общей площади)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кВтч/ кв. м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52F2E" w:rsidRPr="00F676B3" w:rsidTr="00D52F2E">
        <w:trPr>
          <w:trHeight w:val="842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676B3">
              <w:rPr>
                <w:color w:val="000000"/>
              </w:rPr>
              <w:t>.5.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куб. м/ чел.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7,90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7,75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7,60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7,45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7,30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7,15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7,00</w:t>
            </w:r>
          </w:p>
        </w:tc>
      </w:tr>
      <w:tr w:rsidR="00D52F2E" w:rsidRPr="00F676B3" w:rsidTr="00D52F2E">
        <w:trPr>
          <w:trHeight w:val="699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676B3">
              <w:rPr>
                <w:color w:val="000000"/>
              </w:rPr>
              <w:t>.6.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природного газа в многоквартирных домах с иными системами теплоснабжения (в расчете на 1 жителя)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куб. м/ чел.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14,4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13,5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12,7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11,8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10,9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10,0</w:t>
            </w:r>
          </w:p>
        </w:tc>
      </w:tr>
      <w:tr w:rsidR="00D52F2E" w:rsidRPr="00F676B3" w:rsidTr="00D52F2E">
        <w:trPr>
          <w:trHeight w:val="425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676B3">
              <w:rPr>
                <w:color w:val="000000"/>
              </w:rPr>
              <w:t>.7.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кг у.т. / кв. м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61,0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59,1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57,2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55,3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53,4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51,4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49,5</w:t>
            </w:r>
          </w:p>
        </w:tc>
      </w:tr>
      <w:tr w:rsidR="00480E2B" w:rsidRPr="00F676B3" w:rsidTr="00480E2B">
        <w:trPr>
          <w:trHeight w:val="740"/>
        </w:trPr>
        <w:tc>
          <w:tcPr>
            <w:tcW w:w="5000" w:type="pct"/>
            <w:gridSpan w:val="10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bCs/>
                <w:sz w:val="22"/>
                <w:szCs w:val="22"/>
              </w:rPr>
              <w:lastRenderedPageBreak/>
              <w:t xml:space="preserve">Основное мероприятие 3 </w:t>
            </w:r>
          </w:p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«Энергоэффективность и развитие энергетики в системах коммунальной инфраструктуры»</w:t>
            </w:r>
          </w:p>
        </w:tc>
      </w:tr>
      <w:tr w:rsidR="00D52F2E" w:rsidRPr="00F676B3" w:rsidTr="00D52F2E">
        <w:trPr>
          <w:trHeight w:val="643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676B3">
              <w:rPr>
                <w:color w:val="000000"/>
              </w:rPr>
              <w:t>.1.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т у.т. / Гкал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160,8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160,4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159,5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159,0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158,5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158,0</w:t>
            </w:r>
          </w:p>
        </w:tc>
      </w:tr>
      <w:tr w:rsidR="00D52F2E" w:rsidRPr="00F676B3" w:rsidTr="00D52F2E">
        <w:trPr>
          <w:trHeight w:val="270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676B3">
              <w:rPr>
                <w:color w:val="000000"/>
              </w:rPr>
              <w:t>.2.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т у.т. / Гкал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163,1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162,6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162,4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162,2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162,0</w:t>
            </w:r>
          </w:p>
        </w:tc>
      </w:tr>
      <w:tr w:rsidR="00D52F2E" w:rsidRPr="00F676B3" w:rsidTr="00D52F2E">
        <w:trPr>
          <w:trHeight w:val="343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676B3">
              <w:rPr>
                <w:color w:val="000000"/>
              </w:rPr>
              <w:t>.3.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кВт</w:t>
            </w:r>
            <w:r w:rsidRPr="00D52F2E">
              <w:rPr>
                <w:color w:val="000000"/>
                <w:sz w:val="22"/>
                <w:szCs w:val="22"/>
              </w:rPr>
              <w:t>/ Гкал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D52F2E" w:rsidRPr="00F676B3" w:rsidTr="00D52F2E">
        <w:trPr>
          <w:trHeight w:val="507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676B3">
              <w:rPr>
                <w:color w:val="000000"/>
              </w:rPr>
              <w:t>.4.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%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D52F2E" w:rsidRPr="00F676B3" w:rsidTr="00D52F2E">
        <w:trPr>
          <w:trHeight w:val="430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676B3">
              <w:rPr>
                <w:color w:val="000000"/>
              </w:rPr>
              <w:t>.5.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Доля потерь воды при ее передаче в общем объеме переданной воды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D52F2E" w:rsidRPr="00F676B3" w:rsidTr="00D52F2E">
        <w:trPr>
          <w:trHeight w:val="677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676B3">
              <w:rPr>
                <w:color w:val="000000"/>
              </w:rPr>
              <w:t>.6.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color w:val="000000"/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электрической энергии, используемой для передачи (транспортировки) воды в системах водоснабжения (на 1 куб. метр)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кВт*час/ м. куб.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1.99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1.98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1.96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1.96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1.96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1.96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1.96</w:t>
            </w:r>
          </w:p>
        </w:tc>
      </w:tr>
      <w:tr w:rsidR="00D52F2E" w:rsidRPr="00F676B3" w:rsidTr="00D52F2E">
        <w:trPr>
          <w:trHeight w:val="418"/>
        </w:trPr>
        <w:tc>
          <w:tcPr>
            <w:tcW w:w="223" w:type="pct"/>
            <w:shd w:val="clear" w:color="auto" w:fill="auto"/>
            <w:vAlign w:val="center"/>
          </w:tcPr>
          <w:p w:rsidR="00480E2B" w:rsidRPr="00F676B3" w:rsidRDefault="00480E2B" w:rsidP="0070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676B3">
              <w:rPr>
                <w:color w:val="000000"/>
              </w:rPr>
              <w:t>.7.</w:t>
            </w:r>
          </w:p>
        </w:tc>
        <w:tc>
          <w:tcPr>
            <w:tcW w:w="2254" w:type="pct"/>
            <w:shd w:val="clear" w:color="auto" w:fill="auto"/>
            <w:vAlign w:val="center"/>
          </w:tcPr>
          <w:p w:rsidR="00480E2B" w:rsidRPr="00AA43CC" w:rsidRDefault="00480E2B" w:rsidP="0070447E">
            <w:pPr>
              <w:jc w:val="both"/>
              <w:rPr>
                <w:sz w:val="20"/>
                <w:szCs w:val="20"/>
              </w:rPr>
            </w:pPr>
            <w:r w:rsidRPr="00AA43CC">
              <w:rPr>
                <w:sz w:val="20"/>
                <w:szCs w:val="20"/>
              </w:rPr>
              <w:t>Удельный расход электрической энергии, используемой в системах водоотведения (на 1 куб. метр)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sz w:val="22"/>
                <w:szCs w:val="22"/>
              </w:rPr>
              <w:t>кВт*час/ м. куб.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80E2B" w:rsidRPr="00D52F2E" w:rsidRDefault="00480E2B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D52F2E">
              <w:rPr>
                <w:color w:val="000000"/>
                <w:sz w:val="22"/>
                <w:szCs w:val="22"/>
              </w:rPr>
              <w:t>0,59</w:t>
            </w:r>
          </w:p>
        </w:tc>
      </w:tr>
      <w:bookmarkEnd w:id="1"/>
    </w:tbl>
    <w:p w:rsidR="00480E2B" w:rsidRPr="00FA2964" w:rsidRDefault="00480E2B" w:rsidP="00480E2B">
      <w:pPr>
        <w:tabs>
          <w:tab w:val="left" w:pos="1875"/>
        </w:tabs>
        <w:ind w:firstLine="284"/>
        <w:jc w:val="both"/>
        <w:rPr>
          <w:sz w:val="28"/>
          <w:szCs w:val="28"/>
        </w:rPr>
      </w:pPr>
    </w:p>
    <w:p w:rsidR="00480E2B" w:rsidRPr="00520C63" w:rsidRDefault="00480E2B" w:rsidP="00480E2B">
      <w:pPr>
        <w:tabs>
          <w:tab w:val="left" w:pos="1875"/>
        </w:tabs>
        <w:jc w:val="both"/>
        <w:rPr>
          <w:sz w:val="28"/>
          <w:szCs w:val="28"/>
        </w:rPr>
      </w:pPr>
    </w:p>
    <w:tbl>
      <w:tblPr>
        <w:tblW w:w="15559" w:type="dxa"/>
        <w:tblLook w:val="04A0"/>
      </w:tblPr>
      <w:tblGrid>
        <w:gridCol w:w="10031"/>
        <w:gridCol w:w="5528"/>
      </w:tblGrid>
      <w:tr w:rsidR="00D52F2E" w:rsidRPr="00B62620" w:rsidTr="00D52F2E">
        <w:tc>
          <w:tcPr>
            <w:tcW w:w="10031" w:type="dxa"/>
          </w:tcPr>
          <w:p w:rsidR="00D52F2E" w:rsidRPr="00B62620" w:rsidRDefault="00D52F2E" w:rsidP="0070447E">
            <w:pPr>
              <w:jc w:val="right"/>
            </w:pPr>
          </w:p>
        </w:tc>
        <w:tc>
          <w:tcPr>
            <w:tcW w:w="5528" w:type="dxa"/>
          </w:tcPr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Default="00D52F2E" w:rsidP="0070447E">
            <w:pPr>
              <w:jc w:val="right"/>
              <w:rPr>
                <w:sz w:val="20"/>
                <w:szCs w:val="20"/>
              </w:rPr>
            </w:pPr>
          </w:p>
          <w:p w:rsidR="00D52F2E" w:rsidRPr="002A0684" w:rsidRDefault="00D52F2E" w:rsidP="00D52F2E">
            <w:pPr>
              <w:jc w:val="right"/>
              <w:rPr>
                <w:sz w:val="20"/>
                <w:szCs w:val="20"/>
              </w:rPr>
            </w:pPr>
            <w:r w:rsidRPr="002A0684">
              <w:rPr>
                <w:sz w:val="20"/>
                <w:szCs w:val="20"/>
              </w:rPr>
              <w:lastRenderedPageBreak/>
              <w:t>Приложение №2</w:t>
            </w:r>
          </w:p>
          <w:p w:rsidR="00D52F2E" w:rsidRPr="002A0684" w:rsidRDefault="00D52F2E" w:rsidP="0070447E">
            <w:pPr>
              <w:jc w:val="both"/>
              <w:rPr>
                <w:sz w:val="20"/>
                <w:szCs w:val="20"/>
              </w:rPr>
            </w:pPr>
            <w:r w:rsidRPr="002A0684">
              <w:rPr>
                <w:sz w:val="20"/>
                <w:szCs w:val="20"/>
              </w:rPr>
              <w:t>к муниципальной программе городского поселения город Лиски «Энергоэффективность и развитие энергетики»</w:t>
            </w:r>
          </w:p>
          <w:p w:rsidR="00D52F2E" w:rsidRPr="00B62620" w:rsidRDefault="00D52F2E" w:rsidP="0070447E">
            <w:pPr>
              <w:jc w:val="right"/>
            </w:pPr>
          </w:p>
        </w:tc>
      </w:tr>
    </w:tbl>
    <w:p w:rsidR="00D52F2E" w:rsidRPr="002A0684" w:rsidRDefault="00D52F2E" w:rsidP="00D52F2E">
      <w:pPr>
        <w:rPr>
          <w:sz w:val="22"/>
          <w:szCs w:val="22"/>
        </w:rPr>
      </w:pPr>
    </w:p>
    <w:p w:rsidR="00D52F2E" w:rsidRPr="002A0684" w:rsidRDefault="00D52F2E" w:rsidP="00D52F2E">
      <w:pPr>
        <w:jc w:val="center"/>
        <w:rPr>
          <w:color w:val="000000"/>
          <w:sz w:val="22"/>
          <w:szCs w:val="22"/>
        </w:rPr>
      </w:pPr>
      <w:r w:rsidRPr="002A0684">
        <w:rPr>
          <w:color w:val="000000"/>
          <w:sz w:val="22"/>
          <w:szCs w:val="22"/>
        </w:rPr>
        <w:t xml:space="preserve">Расходы бюджета городского поселения город Лиски на реализацию муниципальной программы </w:t>
      </w:r>
    </w:p>
    <w:p w:rsidR="00D52F2E" w:rsidRPr="002A0684" w:rsidRDefault="00D52F2E" w:rsidP="00D52F2E">
      <w:pPr>
        <w:jc w:val="center"/>
        <w:rPr>
          <w:sz w:val="22"/>
          <w:szCs w:val="22"/>
        </w:rPr>
      </w:pPr>
      <w:r w:rsidRPr="002A0684">
        <w:rPr>
          <w:color w:val="000000"/>
          <w:sz w:val="22"/>
          <w:szCs w:val="22"/>
        </w:rPr>
        <w:t>«Энергоэффективность и развитие энергетики»</w:t>
      </w:r>
    </w:p>
    <w:tbl>
      <w:tblPr>
        <w:tblW w:w="15183" w:type="dxa"/>
        <w:tblInd w:w="93" w:type="dxa"/>
        <w:tblLayout w:type="fixed"/>
        <w:tblLook w:val="04A0"/>
      </w:tblPr>
      <w:tblGrid>
        <w:gridCol w:w="1716"/>
        <w:gridCol w:w="3119"/>
        <w:gridCol w:w="2693"/>
        <w:gridCol w:w="1418"/>
        <w:gridCol w:w="992"/>
        <w:gridCol w:w="992"/>
        <w:gridCol w:w="851"/>
        <w:gridCol w:w="850"/>
        <w:gridCol w:w="851"/>
        <w:gridCol w:w="850"/>
        <w:gridCol w:w="851"/>
      </w:tblGrid>
      <w:tr w:rsidR="00D52F2E" w:rsidTr="00D52F2E">
        <w:trPr>
          <w:trHeight w:val="944"/>
          <w:tblHeader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городского поселения город Лиски                                            (далее - ГРБС)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городского поселения город Лиски по годам реализации муниципальной программы, тыс. руб.</w:t>
            </w:r>
          </w:p>
        </w:tc>
      </w:tr>
      <w:tr w:rsidR="00D52F2E" w:rsidTr="0070447E">
        <w:trPr>
          <w:trHeight w:val="840"/>
          <w:tblHeader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Default="00D52F2E" w:rsidP="007044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D52F2E" w:rsidTr="0070447E">
        <w:trPr>
          <w:trHeight w:val="255"/>
          <w:tblHeader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D52F2E" w:rsidRPr="00D531FB" w:rsidTr="0070447E">
        <w:trPr>
          <w:trHeight w:val="203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color w:val="000000"/>
                <w:sz w:val="20"/>
                <w:szCs w:val="20"/>
              </w:rPr>
              <w:t>Энергоэффективность и развитие энергетики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F2E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144 493,5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82 929,0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9 406,2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12 699,4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8 927,8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11 227,1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9 652,0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9 652,0</w:t>
            </w:r>
          </w:p>
        </w:tc>
      </w:tr>
      <w:tr w:rsidR="00D52F2E" w:rsidRPr="00D531FB" w:rsidTr="0070447E">
        <w:trPr>
          <w:trHeight w:val="171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в том числе по ГРБС: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2F2E" w:rsidRPr="00D531FB" w:rsidTr="00D52F2E">
        <w:trPr>
          <w:trHeight w:val="469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Администрация городского поселения город Лиски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144 493,5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82 929,0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9 406,2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12 699,4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8 927,8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11 227,1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9 652,0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9 652,0</w:t>
            </w:r>
          </w:p>
        </w:tc>
      </w:tr>
      <w:tr w:rsidR="00D52F2E" w:rsidRPr="00D531FB" w:rsidTr="0070447E">
        <w:trPr>
          <w:trHeight w:val="33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2F2E" w:rsidRPr="00D531FB" w:rsidTr="0070447E">
        <w:trPr>
          <w:trHeight w:val="33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shd w:val="clear" w:color="auto" w:fill="FFFFFF"/>
              <w:tabs>
                <w:tab w:val="left" w:pos="427"/>
              </w:tabs>
              <w:ind w:left="101" w:right="23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Энергосбережение и повышение энергетической эффективности в системах наружного освещения</w:t>
            </w:r>
          </w:p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F2E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62 856,2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8 777,0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6 810,6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8 523,1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8 762,8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10 878,7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9 552,0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9 552,0</w:t>
            </w:r>
          </w:p>
        </w:tc>
      </w:tr>
      <w:tr w:rsidR="00D52F2E" w:rsidRPr="00D531FB" w:rsidTr="0070447E">
        <w:trPr>
          <w:trHeight w:val="33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в том числе по ГРБС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2F2E" w:rsidRPr="00D531FB" w:rsidTr="0070447E">
        <w:trPr>
          <w:trHeight w:val="697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Администрация городского поселения город Лиски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62 856,2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8 777,0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6 810,6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8 523,1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8 762,8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10 878,7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9 552,0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9 552,0</w:t>
            </w:r>
          </w:p>
        </w:tc>
      </w:tr>
      <w:tr w:rsidR="00D52F2E" w:rsidRPr="00D531FB" w:rsidTr="0070447E">
        <w:trPr>
          <w:trHeight w:val="707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</w:t>
            </w:r>
            <w:r w:rsidRPr="00D52F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color w:val="000000"/>
                <w:sz w:val="20"/>
                <w:szCs w:val="20"/>
              </w:rPr>
            </w:pPr>
            <w:r w:rsidRPr="00D52F2E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16 983,3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9 498,0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2 595,6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4 176,3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348,4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52F2E" w:rsidRPr="00D531FB" w:rsidTr="0070447E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в том числе по ГРБС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</w:tr>
      <w:tr w:rsidR="00D52F2E" w:rsidRPr="00D531FB" w:rsidTr="0070447E">
        <w:trPr>
          <w:trHeight w:val="708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Администрация городского поселения город Лиски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16 983,3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9 498,0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2 595,6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4 176,3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348,4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100,0</w:t>
            </w:r>
          </w:p>
        </w:tc>
      </w:tr>
      <w:tr w:rsidR="00D52F2E" w:rsidRPr="00D52F2E" w:rsidTr="0070447E">
        <w:trPr>
          <w:trHeight w:val="31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Повышение энергетической эффективности экономики города Лиски и сокращение энергетических издержек в бюджетном секторе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color w:val="000000"/>
                <w:sz w:val="20"/>
                <w:szCs w:val="20"/>
              </w:rPr>
            </w:pPr>
            <w:r w:rsidRPr="00D52F2E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52F2E" w:rsidRPr="00D52F2E" w:rsidTr="0070447E">
        <w:trPr>
          <w:trHeight w:val="25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в том числе по 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52F2E" w:rsidRPr="00D52F2E" w:rsidTr="0070447E">
        <w:trPr>
          <w:trHeight w:val="258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52F2E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Администрация городского поселения город Лиски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</w:tr>
    </w:tbl>
    <w:p w:rsidR="00D52F2E" w:rsidRPr="00D52F2E" w:rsidRDefault="00D52F2E" w:rsidP="00D52F2E">
      <w:pPr>
        <w:jc w:val="right"/>
        <w:rPr>
          <w:sz w:val="20"/>
          <w:szCs w:val="20"/>
        </w:rPr>
      </w:pPr>
    </w:p>
    <w:p w:rsidR="00D52F2E" w:rsidRPr="00D52F2E" w:rsidRDefault="00D52F2E" w:rsidP="00D52F2E">
      <w:pPr>
        <w:jc w:val="right"/>
        <w:rPr>
          <w:sz w:val="20"/>
          <w:szCs w:val="20"/>
        </w:rPr>
      </w:pPr>
    </w:p>
    <w:p w:rsidR="00D52F2E" w:rsidRPr="002A0684" w:rsidRDefault="00D52F2E" w:rsidP="00D52F2E">
      <w:pPr>
        <w:jc w:val="right"/>
        <w:rPr>
          <w:sz w:val="20"/>
          <w:szCs w:val="20"/>
        </w:rPr>
      </w:pPr>
      <w:r w:rsidRPr="002A0684">
        <w:rPr>
          <w:sz w:val="20"/>
          <w:szCs w:val="20"/>
        </w:rPr>
        <w:t>Приложение № 3</w:t>
      </w:r>
    </w:p>
    <w:p w:rsidR="00D52F2E" w:rsidRPr="002A0684" w:rsidRDefault="00D52F2E" w:rsidP="00D52F2E">
      <w:pPr>
        <w:jc w:val="right"/>
        <w:rPr>
          <w:sz w:val="20"/>
          <w:szCs w:val="20"/>
        </w:rPr>
      </w:pPr>
      <w:r w:rsidRPr="002A0684">
        <w:rPr>
          <w:sz w:val="20"/>
          <w:szCs w:val="20"/>
        </w:rPr>
        <w:t>к муниципальной программе городского поселения</w:t>
      </w:r>
    </w:p>
    <w:p w:rsidR="00D52F2E" w:rsidRPr="002A0684" w:rsidRDefault="00D52F2E" w:rsidP="00D52F2E">
      <w:pPr>
        <w:jc w:val="right"/>
        <w:rPr>
          <w:sz w:val="20"/>
          <w:szCs w:val="20"/>
        </w:rPr>
      </w:pPr>
      <w:r w:rsidRPr="002A0684">
        <w:rPr>
          <w:sz w:val="20"/>
          <w:szCs w:val="20"/>
        </w:rPr>
        <w:t>город Лиски «Энергоэффективность и развитие энергетики»</w:t>
      </w:r>
    </w:p>
    <w:p w:rsidR="00D52F2E" w:rsidRPr="002A0684" w:rsidRDefault="00D52F2E" w:rsidP="00D52F2E">
      <w:pPr>
        <w:rPr>
          <w:sz w:val="20"/>
          <w:szCs w:val="20"/>
        </w:rPr>
      </w:pPr>
    </w:p>
    <w:p w:rsidR="00D52F2E" w:rsidRPr="002A0684" w:rsidRDefault="00D52F2E" w:rsidP="00D52F2E">
      <w:pPr>
        <w:jc w:val="center"/>
      </w:pPr>
      <w:r w:rsidRPr="002A0684">
        <w:rPr>
          <w:color w:val="000000"/>
        </w:rPr>
        <w:t>Ресурсное обеспечение и прогнозная (справочная) оценка расходов областного и бюджета городского поселения город Лиски, внебюджетных источников на реализацию муниципальной программы городского поселения город Лиски «</w:t>
      </w:r>
      <w:r w:rsidRPr="002A0684">
        <w:t>Энергоэффективность и развитие энергетики</w:t>
      </w:r>
      <w:r w:rsidRPr="002A0684">
        <w:rPr>
          <w:color w:val="000000"/>
        </w:rPr>
        <w:t>»</w:t>
      </w:r>
    </w:p>
    <w:p w:rsidR="00D52F2E" w:rsidRDefault="00D52F2E" w:rsidP="00D52F2E"/>
    <w:tbl>
      <w:tblPr>
        <w:tblW w:w="15466" w:type="dxa"/>
        <w:tblInd w:w="93" w:type="dxa"/>
        <w:tblLayout w:type="fixed"/>
        <w:tblLook w:val="04A0"/>
      </w:tblPr>
      <w:tblGrid>
        <w:gridCol w:w="1716"/>
        <w:gridCol w:w="3544"/>
        <w:gridCol w:w="2835"/>
        <w:gridCol w:w="1134"/>
        <w:gridCol w:w="992"/>
        <w:gridCol w:w="851"/>
        <w:gridCol w:w="850"/>
        <w:gridCol w:w="851"/>
        <w:gridCol w:w="850"/>
        <w:gridCol w:w="993"/>
        <w:gridCol w:w="850"/>
      </w:tblGrid>
      <w:tr w:rsidR="00D52F2E" w:rsidRPr="009774B1" w:rsidTr="00D52F2E">
        <w:trPr>
          <w:cantSplit/>
          <w:trHeight w:val="480"/>
          <w:tblHeader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color w:val="000000"/>
                <w:sz w:val="18"/>
                <w:szCs w:val="18"/>
              </w:rPr>
            </w:pPr>
            <w:r w:rsidRPr="00F56C5F">
              <w:rPr>
                <w:color w:val="000000"/>
                <w:sz w:val="18"/>
                <w:szCs w:val="18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Оценка расходов по годам реализации муниципальной программы, тыс. руб.</w:t>
            </w:r>
          </w:p>
        </w:tc>
      </w:tr>
      <w:tr w:rsidR="00D52F2E" w:rsidRPr="009774B1" w:rsidTr="00D52F2E">
        <w:trPr>
          <w:cantSplit/>
          <w:trHeight w:val="223"/>
          <w:tblHeader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2020</w:t>
            </w:r>
          </w:p>
        </w:tc>
      </w:tr>
      <w:tr w:rsidR="00D52F2E" w:rsidRPr="009774B1" w:rsidTr="00D52F2E">
        <w:trPr>
          <w:cantSplit/>
          <w:trHeight w:val="244"/>
          <w:tblHeader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56C5F" w:rsidRDefault="00D52F2E" w:rsidP="0070447E">
            <w:pPr>
              <w:jc w:val="center"/>
              <w:rPr>
                <w:sz w:val="18"/>
                <w:szCs w:val="18"/>
              </w:rPr>
            </w:pPr>
            <w:r w:rsidRPr="00F56C5F">
              <w:rPr>
                <w:sz w:val="18"/>
                <w:szCs w:val="18"/>
              </w:rPr>
              <w:t>11</w:t>
            </w:r>
          </w:p>
        </w:tc>
      </w:tr>
      <w:tr w:rsidR="00D52F2E" w:rsidRPr="0068224D" w:rsidTr="00D52F2E">
        <w:trPr>
          <w:trHeight w:val="25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0A22EB">
              <w:rPr>
                <w:b/>
                <w:sz w:val="20"/>
                <w:szCs w:val="20"/>
              </w:rPr>
              <w:t>Энергоэффективность и развитие энергетики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0A22EB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144 493,5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82 929</w:t>
            </w:r>
            <w:r w:rsidRPr="000A22EB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9 406,2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12 699,4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8 927,8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11 227,1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9 652,0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9 652,0</w:t>
            </w:r>
          </w:p>
        </w:tc>
      </w:tr>
      <w:tr w:rsidR="00D52F2E" w:rsidRPr="0068224D" w:rsidTr="00D52F2E">
        <w:trPr>
          <w:trHeight w:val="25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64 654,0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202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0A22EB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F359A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11 905,4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F359A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F359A">
              <w:rPr>
                <w:bCs/>
                <w:sz w:val="20"/>
                <w:szCs w:val="20"/>
              </w:rPr>
              <w:t>3 744,0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3 256,1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1 282,6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2 246,5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26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0A22EB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67 934,1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14 531</w:t>
            </w:r>
            <w:r w:rsidRPr="00611ED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6 150,1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11 323,2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7 645,2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8 980,6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9 652,0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9 652,0</w:t>
            </w:r>
          </w:p>
        </w:tc>
      </w:tr>
      <w:tr w:rsidR="00D52F2E" w:rsidRPr="0068224D" w:rsidTr="00D52F2E">
        <w:trPr>
          <w:trHeight w:val="31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0A22EB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257"/>
        </w:trPr>
        <w:tc>
          <w:tcPr>
            <w:tcW w:w="154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18"/>
                <w:szCs w:val="18"/>
              </w:rPr>
            </w:pPr>
            <w:r w:rsidRPr="000A22EB">
              <w:rPr>
                <w:sz w:val="20"/>
                <w:szCs w:val="20"/>
              </w:rPr>
              <w:t>в том числе:  </w:t>
            </w:r>
          </w:p>
        </w:tc>
      </w:tr>
      <w:tr w:rsidR="00D52F2E" w:rsidRPr="0068224D" w:rsidTr="00D52F2E">
        <w:trPr>
          <w:trHeight w:val="254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Программа 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BD">
              <w:rPr>
                <w:b/>
                <w:bCs/>
                <w:sz w:val="20"/>
                <w:szCs w:val="20"/>
              </w:rPr>
              <w:t xml:space="preserve">Энергосбережение и повышение энергетической эффективности в  </w:t>
            </w:r>
            <w:r>
              <w:rPr>
                <w:b/>
                <w:bCs/>
                <w:sz w:val="20"/>
                <w:szCs w:val="20"/>
              </w:rPr>
              <w:t>системах наружного освещения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color w:val="000000"/>
                <w:sz w:val="20"/>
                <w:szCs w:val="20"/>
              </w:rPr>
            </w:pPr>
            <w:r w:rsidRPr="003710B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62 856,2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8 777</w:t>
            </w:r>
            <w:r w:rsidRPr="003710B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 w:rsidRPr="003710BD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 810,6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8 523,1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8 762,8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10 878,7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9 552,0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9 552,0</w:t>
            </w:r>
          </w:p>
        </w:tc>
      </w:tr>
      <w:tr w:rsidR="00D52F2E" w:rsidRPr="0068224D" w:rsidTr="00D52F2E">
        <w:trPr>
          <w:trHeight w:val="37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F359A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11 905,4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F359A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FF359A">
              <w:rPr>
                <w:bCs/>
                <w:sz w:val="20"/>
                <w:szCs w:val="20"/>
              </w:rPr>
              <w:t>3 744,0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3 256,1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1 282,6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2 246,5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44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50 950,8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5 033</w:t>
            </w:r>
            <w:r w:rsidRPr="00611ED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7 146,9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7 480,2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8 632,2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9 552,0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9 552,0</w:t>
            </w:r>
          </w:p>
        </w:tc>
      </w:tr>
      <w:tr w:rsidR="00D52F2E" w:rsidRPr="0068224D" w:rsidTr="00D52F2E">
        <w:trPr>
          <w:trHeight w:val="38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317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 xml:space="preserve">поставка электроэнергии для нужд уличного освещения городского поселения город Лиски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color w:val="000000"/>
                <w:sz w:val="20"/>
                <w:szCs w:val="20"/>
              </w:rPr>
            </w:pPr>
            <w:r w:rsidRPr="003710B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62 856,2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8 777</w:t>
            </w:r>
            <w:r w:rsidRPr="003710B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 w:rsidRPr="003710BD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 810,6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8 523,1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8 762,8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10 878,7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9 552,0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ind w:right="-108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9 552,0</w:t>
            </w:r>
          </w:p>
        </w:tc>
      </w:tr>
      <w:tr w:rsidR="00D52F2E" w:rsidRPr="0068224D" w:rsidTr="00D52F2E">
        <w:trPr>
          <w:trHeight w:val="37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F359A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11 905,4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FF359A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FF359A">
              <w:rPr>
                <w:bCs/>
                <w:sz w:val="20"/>
                <w:szCs w:val="20"/>
              </w:rPr>
              <w:t>3 744,0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3 256,1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1 282,6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2 246,5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427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50 950,8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5 033</w:t>
            </w:r>
            <w:r w:rsidRPr="00611ED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7 146,9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7 480,2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8 632,2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9 552,0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9 552,0</w:t>
            </w:r>
          </w:p>
        </w:tc>
      </w:tr>
      <w:tr w:rsidR="00D52F2E" w:rsidRPr="0068224D" w:rsidTr="00D52F2E">
        <w:trPr>
          <w:trHeight w:val="30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56C5F" w:rsidRDefault="00D52F2E" w:rsidP="0070447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ind w:right="-108" w:hanging="108"/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302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Программа 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3710BD">
              <w:rPr>
                <w:b/>
                <w:bCs/>
                <w:sz w:val="20"/>
                <w:szCs w:val="20"/>
              </w:rPr>
              <w:t>Обеспечение работоспособности системы наружного освещения дорожно-уличной сети и мест общего пользования на территории городского поселения город Лиски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color w:val="000000"/>
                <w:sz w:val="20"/>
                <w:szCs w:val="20"/>
              </w:rPr>
            </w:pPr>
            <w:r w:rsidRPr="003710B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16 983,3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9 498,0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2 595,6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4 176,3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348,4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Default="00D52F2E" w:rsidP="0070447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52F2E" w:rsidRPr="0068224D" w:rsidTr="00D52F2E">
        <w:trPr>
          <w:trHeight w:val="43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73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 xml:space="preserve">бюджет городского </w:t>
            </w: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16 983,3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611EDE">
              <w:rPr>
                <w:bCs/>
                <w:sz w:val="20"/>
                <w:szCs w:val="20"/>
              </w:rPr>
              <w:t>9 498,0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2 595,6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</w:pPr>
            <w:r>
              <w:rPr>
                <w:bCs/>
                <w:sz w:val="20"/>
                <w:szCs w:val="20"/>
              </w:rPr>
              <w:t>4 176,3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</w:pPr>
            <w:r>
              <w:rPr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</w:pPr>
            <w:r>
              <w:rPr>
                <w:bCs/>
                <w:sz w:val="20"/>
                <w:szCs w:val="20"/>
              </w:rPr>
              <w:t>348,4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611EDE" w:rsidRDefault="00D52F2E" w:rsidP="0070447E">
            <w:pPr>
              <w:jc w:val="center"/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D52F2E" w:rsidRPr="0068224D" w:rsidTr="00D52F2E">
        <w:trPr>
          <w:trHeight w:val="16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внебюджетные источники</w:t>
            </w:r>
          </w:p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251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F8188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F8188E">
              <w:rPr>
                <w:bCs/>
                <w:sz w:val="20"/>
                <w:szCs w:val="20"/>
              </w:rPr>
              <w:t>ероприятие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714C1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714C1D">
              <w:rPr>
                <w:sz w:val="20"/>
                <w:szCs w:val="20"/>
              </w:rPr>
              <w:t>Текущий ремонт сетей наружного освещения, модернизация электрических сетей через реко</w:t>
            </w:r>
            <w:r>
              <w:rPr>
                <w:sz w:val="20"/>
                <w:szCs w:val="20"/>
              </w:rPr>
              <w:t>нструкцию и новое строительство</w:t>
            </w:r>
            <w:r w:rsidRPr="00714C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color w:val="000000"/>
                <w:sz w:val="20"/>
                <w:szCs w:val="20"/>
              </w:rPr>
            </w:pPr>
            <w:r w:rsidRPr="003710B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3 871,6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2 271,0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1 600,6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284"/>
        </w:trPr>
        <w:tc>
          <w:tcPr>
            <w:tcW w:w="17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401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 xml:space="preserve">бюджет городского </w:t>
            </w: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3  871,6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2 271,0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1 600,6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138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внебюджетные источники</w:t>
            </w:r>
          </w:p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0,00</w:t>
            </w:r>
          </w:p>
        </w:tc>
      </w:tr>
      <w:tr w:rsidR="00D52F2E" w:rsidRPr="0068224D" w:rsidTr="00D52F2E">
        <w:trPr>
          <w:trHeight w:val="176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F8188E">
              <w:rPr>
                <w:bCs/>
                <w:sz w:val="20"/>
                <w:szCs w:val="20"/>
              </w:rPr>
              <w:t xml:space="preserve">ероприятие 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и </w:t>
            </w:r>
            <w:r w:rsidRPr="00714C1D">
              <w:rPr>
                <w:sz w:val="20"/>
                <w:szCs w:val="20"/>
              </w:rPr>
              <w:t>замена ламп накаливания на энергосберегающие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710B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6 067,7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183,0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2 595,6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2 575,7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348,4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100,0</w:t>
            </w:r>
          </w:p>
        </w:tc>
      </w:tr>
      <w:tr w:rsidR="00D52F2E" w:rsidRPr="0068224D" w:rsidTr="00D52F2E">
        <w:trPr>
          <w:trHeight w:val="12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94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 xml:space="preserve">бюджет городского </w:t>
            </w: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6 067,7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183,0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2 595,6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2 575,7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348,4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100,0</w:t>
            </w:r>
          </w:p>
        </w:tc>
      </w:tr>
      <w:tr w:rsidR="00D52F2E" w:rsidRPr="0068224D" w:rsidTr="00D52F2E">
        <w:trPr>
          <w:trHeight w:val="108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внебюджетные источники</w:t>
            </w:r>
          </w:p>
          <w:p w:rsidR="00D52F2E" w:rsidRPr="00574BC0" w:rsidRDefault="00D52F2E" w:rsidP="0070447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104"/>
        </w:trPr>
        <w:tc>
          <w:tcPr>
            <w:tcW w:w="17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87321" w:rsidRDefault="00D52F2E" w:rsidP="0070447E">
            <w:pPr>
              <w:jc w:val="center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F8188E">
              <w:rPr>
                <w:bCs/>
                <w:sz w:val="20"/>
                <w:szCs w:val="20"/>
              </w:rPr>
              <w:t xml:space="preserve">ероприятие 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трансформаторной подстанции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710B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7 044,0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7 044,0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9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87321" w:rsidRDefault="00D52F2E" w:rsidP="0070447E">
            <w:pPr>
              <w:rPr>
                <w:b/>
                <w:bCs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12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87321" w:rsidRDefault="00D52F2E" w:rsidP="0070447E">
            <w:pPr>
              <w:rPr>
                <w:b/>
                <w:bCs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70447E">
            <w:pPr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 xml:space="preserve">бюджет городского </w:t>
            </w: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7 044,0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7 044,0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265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D87321" w:rsidRDefault="00D52F2E" w:rsidP="0070447E">
            <w:pPr>
              <w:rPr>
                <w:b/>
                <w:bCs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3710BD" w:rsidRDefault="00D52F2E" w:rsidP="00D52F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710BD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23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Программа 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C21F4D" w:rsidRDefault="00D52F2E" w:rsidP="0070447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Повышение энергетической эффективности экономики города Лиски и сокращение энергетических издержек в бюджетном секторе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0A22EB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64 654,0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176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C21F4D" w:rsidRDefault="00D52F2E" w:rsidP="0070447E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64 654,0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13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C21F4D" w:rsidRDefault="00D52F2E" w:rsidP="0070447E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191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C21F4D" w:rsidRDefault="00D52F2E" w:rsidP="0070447E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267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C21F4D" w:rsidRDefault="00D52F2E" w:rsidP="0070447E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22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F8188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F8188E">
              <w:rPr>
                <w:bCs/>
                <w:sz w:val="20"/>
                <w:szCs w:val="20"/>
              </w:rPr>
              <w:t>ероприятие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C21F4D" w:rsidRDefault="00D52F2E" w:rsidP="0070447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FF359A">
              <w:rPr>
                <w:sz w:val="20"/>
                <w:szCs w:val="20"/>
              </w:rPr>
              <w:t>Строительство ТЭЦ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0A22EB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2E">
              <w:rPr>
                <w:b/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64 654,0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/>
                <w:sz w:val="20"/>
                <w:szCs w:val="20"/>
              </w:rPr>
            </w:pPr>
            <w:r w:rsidRPr="00D52F2E">
              <w:rPr>
                <w:b/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294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64 654,0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64 654,0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18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299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  <w:tr w:rsidR="00D52F2E" w:rsidRPr="0068224D" w:rsidTr="00D52F2E">
        <w:trPr>
          <w:trHeight w:val="312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F2E" w:rsidRPr="003710BD" w:rsidRDefault="00D52F2E" w:rsidP="0070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2E" w:rsidRPr="000A22EB" w:rsidRDefault="00D52F2E" w:rsidP="007044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A22E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bCs/>
                <w:sz w:val="20"/>
                <w:szCs w:val="20"/>
              </w:rPr>
            </w:pPr>
            <w:r w:rsidRPr="00D52F2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F2E" w:rsidRPr="00D52F2E" w:rsidRDefault="00D52F2E" w:rsidP="0070447E">
            <w:pPr>
              <w:jc w:val="center"/>
              <w:rPr>
                <w:sz w:val="20"/>
                <w:szCs w:val="20"/>
              </w:rPr>
            </w:pPr>
            <w:r w:rsidRPr="00D52F2E">
              <w:rPr>
                <w:sz w:val="20"/>
                <w:szCs w:val="20"/>
              </w:rPr>
              <w:t>-</w:t>
            </w:r>
          </w:p>
        </w:tc>
      </w:tr>
    </w:tbl>
    <w:p w:rsidR="0070447E" w:rsidRDefault="0070447E" w:rsidP="00D52F2E">
      <w:pPr>
        <w:sectPr w:rsidR="0070447E" w:rsidSect="00480E2B">
          <w:footnotePr>
            <w:pos w:val="beneathText"/>
          </w:footnotePr>
          <w:pgSz w:w="16837" w:h="11905" w:orient="landscape"/>
          <w:pgMar w:top="1134" w:right="819" w:bottom="992" w:left="567" w:header="709" w:footer="720" w:gutter="0"/>
          <w:cols w:space="720"/>
          <w:docGrid w:linePitch="360"/>
        </w:sectPr>
      </w:pPr>
    </w:p>
    <w:p w:rsidR="0070447E" w:rsidRDefault="0070447E" w:rsidP="0070447E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lastRenderedPageBreak/>
        <w:drawing>
          <wp:inline distT="0" distB="0" distL="0" distR="0">
            <wp:extent cx="581025" cy="6858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47E" w:rsidRDefault="0070447E" w:rsidP="0070447E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70447E" w:rsidRPr="005302B7" w:rsidRDefault="0070447E" w:rsidP="0070447E">
      <w:pPr>
        <w:pStyle w:val="1"/>
        <w:tabs>
          <w:tab w:val="left" w:pos="0"/>
        </w:tabs>
        <w:rPr>
          <w:sz w:val="24"/>
        </w:rPr>
      </w:pPr>
      <w:r w:rsidRPr="005302B7">
        <w:rPr>
          <w:sz w:val="24"/>
        </w:rPr>
        <w:t>АДМИНИСТРАЦИЯ ГОРОДСКОГО ПОСЕЛЕНИЯ  ГОРОД  ЛИСКИ</w:t>
      </w:r>
    </w:p>
    <w:p w:rsidR="0070447E" w:rsidRPr="005302B7" w:rsidRDefault="0070447E" w:rsidP="0070447E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5302B7">
        <w:rPr>
          <w:b/>
          <w:color w:val="000000"/>
          <w:spacing w:val="-4"/>
        </w:rPr>
        <w:t xml:space="preserve">ЛИСКИНСКОГО МУНИЦИПАЛЬНОГО РАЙОНА </w:t>
      </w:r>
    </w:p>
    <w:p w:rsidR="0070447E" w:rsidRPr="005302B7" w:rsidRDefault="0070447E" w:rsidP="0070447E">
      <w:pPr>
        <w:shd w:val="clear" w:color="auto" w:fill="FFFFFF"/>
        <w:autoSpaceDE w:val="0"/>
        <w:jc w:val="center"/>
        <w:rPr>
          <w:b/>
          <w:color w:val="000000"/>
          <w:spacing w:val="-4"/>
        </w:rPr>
      </w:pPr>
      <w:r w:rsidRPr="005302B7">
        <w:rPr>
          <w:b/>
          <w:color w:val="000000"/>
          <w:spacing w:val="-4"/>
        </w:rPr>
        <w:t>ВОРОНЕЖСКОЙ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70447E" w:rsidRPr="0070447E" w:rsidTr="0070447E">
        <w:trPr>
          <w:jc w:val="center"/>
        </w:trPr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70447E" w:rsidRPr="0070447E" w:rsidRDefault="0070447E" w:rsidP="0070447E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eastAsia="Times New Roman"/>
                <w:color w:val="auto"/>
                <w:sz w:val="24"/>
              </w:rPr>
            </w:pPr>
          </w:p>
          <w:p w:rsidR="0070447E" w:rsidRPr="0070447E" w:rsidRDefault="0070447E" w:rsidP="0070447E">
            <w:pPr>
              <w:pStyle w:val="2"/>
              <w:tabs>
                <w:tab w:val="left" w:pos="0"/>
              </w:tabs>
              <w:spacing w:before="0"/>
              <w:jc w:val="center"/>
              <w:rPr>
                <w:rFonts w:eastAsia="Times New Roman"/>
                <w:color w:val="auto"/>
                <w:sz w:val="24"/>
              </w:rPr>
            </w:pPr>
            <w:r w:rsidRPr="0070447E">
              <w:rPr>
                <w:rFonts w:eastAsia="Times New Roman"/>
                <w:color w:val="auto"/>
                <w:sz w:val="24"/>
              </w:rPr>
              <w:t>П О С Т А Н О В Л Е Н И Е</w:t>
            </w:r>
          </w:p>
        </w:tc>
      </w:tr>
    </w:tbl>
    <w:p w:rsidR="0070447E" w:rsidRDefault="0070447E" w:rsidP="0070447E">
      <w:pPr>
        <w:shd w:val="clear" w:color="auto" w:fill="FFFFFF"/>
        <w:autoSpaceDE w:val="0"/>
        <w:rPr>
          <w:bCs/>
          <w:color w:val="000000"/>
          <w:spacing w:val="-4"/>
          <w:szCs w:val="28"/>
        </w:rPr>
      </w:pPr>
      <w:r>
        <w:rPr>
          <w:bCs/>
          <w:noProof/>
          <w:color w:val="000000"/>
          <w:spacing w:val="-4"/>
          <w:szCs w:val="28"/>
        </w:rPr>
        <w:pict>
          <v:shape id="_x0000_s1036" type="#_x0000_t202" style="position:absolute;margin-left:381.5pt;margin-top:5.25pt;width:1in;height:23.25pt;z-index:251670528;mso-position-horizontal-relative:text;mso-position-vertical-relative:text" stroked="f">
            <v:textbox style="mso-next-textbox:#_x0000_s1036">
              <w:txbxContent>
                <w:p w:rsidR="0070447E" w:rsidRPr="00306B1B" w:rsidRDefault="0070447E" w:rsidP="0070447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70447E" w:rsidRPr="005302B7" w:rsidRDefault="0070447E" w:rsidP="0070447E">
      <w:pPr>
        <w:shd w:val="clear" w:color="auto" w:fill="FFFFFF"/>
        <w:autoSpaceDE w:val="0"/>
        <w:rPr>
          <w:bCs/>
          <w:color w:val="000000"/>
          <w:spacing w:val="-4"/>
          <w:u w:val="single"/>
        </w:rPr>
      </w:pPr>
      <w:r w:rsidRPr="005302B7">
        <w:rPr>
          <w:bCs/>
          <w:color w:val="000000"/>
          <w:spacing w:val="-4"/>
          <w:u w:val="single"/>
        </w:rPr>
        <w:t>от «28»  декабря  2018 г.  № 869</w:t>
      </w:r>
    </w:p>
    <w:p w:rsidR="0070447E" w:rsidRPr="008B14E3" w:rsidRDefault="0070447E" w:rsidP="0070447E">
      <w:pPr>
        <w:shd w:val="clear" w:color="auto" w:fill="FFFFFF"/>
        <w:autoSpaceDE w:val="0"/>
        <w:rPr>
          <w:bCs/>
          <w:color w:val="000000"/>
          <w:spacing w:val="-4"/>
          <w:sz w:val="20"/>
          <w:szCs w:val="20"/>
        </w:rPr>
      </w:pPr>
      <w:r w:rsidRPr="008B14E3">
        <w:rPr>
          <w:bCs/>
          <w:color w:val="000000"/>
          <w:spacing w:val="-4"/>
          <w:szCs w:val="28"/>
        </w:rPr>
        <w:t xml:space="preserve">                   </w:t>
      </w:r>
      <w:r w:rsidRPr="008B14E3">
        <w:rPr>
          <w:bCs/>
          <w:color w:val="000000"/>
          <w:spacing w:val="-4"/>
          <w:sz w:val="20"/>
          <w:szCs w:val="20"/>
        </w:rPr>
        <w:t>г. Лиски</w:t>
      </w:r>
    </w:p>
    <w:p w:rsidR="0070447E" w:rsidRDefault="0070447E" w:rsidP="0070447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108"/>
        <w:gridCol w:w="3349"/>
      </w:tblGrid>
      <w:tr w:rsidR="0070447E" w:rsidRPr="005302B7" w:rsidTr="0070447E">
        <w:tc>
          <w:tcPr>
            <w:tcW w:w="6108" w:type="dxa"/>
            <w:shd w:val="clear" w:color="auto" w:fill="auto"/>
          </w:tcPr>
          <w:p w:rsidR="0070447E" w:rsidRPr="005302B7" w:rsidRDefault="0070447E" w:rsidP="0070447E">
            <w:pPr>
              <w:jc w:val="both"/>
              <w:rPr>
                <w:b/>
                <w:sz w:val="22"/>
                <w:szCs w:val="22"/>
              </w:rPr>
            </w:pPr>
            <w:r w:rsidRPr="005302B7">
              <w:rPr>
                <w:b/>
                <w:sz w:val="22"/>
                <w:szCs w:val="22"/>
              </w:rPr>
              <w:t xml:space="preserve">О внесении изменений в постановление администрации городского поселения город Лиски от 31.12.2013 г. № 579 «Об утверждении муниципальной программы «Развитие физической культуры и спорта» </w:t>
            </w:r>
          </w:p>
        </w:tc>
        <w:tc>
          <w:tcPr>
            <w:tcW w:w="3349" w:type="dxa"/>
            <w:shd w:val="clear" w:color="auto" w:fill="auto"/>
          </w:tcPr>
          <w:p w:rsidR="0070447E" w:rsidRPr="005302B7" w:rsidRDefault="0070447E" w:rsidP="0070447E">
            <w:pPr>
              <w:rPr>
                <w:b/>
                <w:sz w:val="22"/>
                <w:szCs w:val="22"/>
              </w:rPr>
            </w:pPr>
          </w:p>
        </w:tc>
      </w:tr>
    </w:tbl>
    <w:p w:rsidR="0070447E" w:rsidRPr="005302B7" w:rsidRDefault="0070447E" w:rsidP="0070447E">
      <w:pPr>
        <w:rPr>
          <w:b/>
          <w:sz w:val="22"/>
          <w:szCs w:val="22"/>
        </w:rPr>
      </w:pP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</w:t>
      </w:r>
      <w:r w:rsidRPr="005302B7">
        <w:rPr>
          <w:b/>
          <w:sz w:val="22"/>
          <w:szCs w:val="22"/>
        </w:rPr>
        <w:t xml:space="preserve">  </w:t>
      </w:r>
      <w:r w:rsidRPr="005302B7">
        <w:rPr>
          <w:sz w:val="22"/>
          <w:szCs w:val="22"/>
        </w:rPr>
        <w:t>В соответствии с Решением Совета народных депутатов городского поселения город Лиски Лискинского муниципального района Воронежской области №154 от 28.12.2018 года «О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№ 98 от 15.11.2017 г. «О бюджете городского поселения город Лиски Лискинского муниципального района Воронежской области на 2018 год и на плановый период 2019 и 2020 годов», Решением Совета народных депутатов городского поселения город Лиски Лискинского муниципального района Воронежской области №144 от 15.11.2018 года «О бюджете городского поселения город Лиски Лискинского муниципального района Воронежской области на 2019 год и плановый период 2020 и 2021 годов» администрация городского поселения город Лиски</w:t>
      </w:r>
    </w:p>
    <w:p w:rsidR="0070447E" w:rsidRPr="005302B7" w:rsidRDefault="0070447E" w:rsidP="0070447E">
      <w:pPr>
        <w:jc w:val="both"/>
        <w:rPr>
          <w:b/>
          <w:sz w:val="22"/>
          <w:szCs w:val="22"/>
        </w:rPr>
      </w:pPr>
      <w:r w:rsidRPr="005302B7">
        <w:rPr>
          <w:b/>
          <w:sz w:val="22"/>
          <w:szCs w:val="22"/>
        </w:rPr>
        <w:t>п о с т а н о в л я е т: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1. Приложение к постановлению администрации городского поселения город Лиски Лискинского муниципального района Воронежской области от 31.12.2013 г. №579 «Об утверждении муниципальной программы «Развитие физической культуры и спорта» изложить в новой редакции согласно приложению к настоящему постановлению.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2. Опубликовать настоящее постановление в газете «Официальный вестник города Лиски» и разместить на официальном сайте администрации городского поселения город Лиски  в сети «Интернет».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  3.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В.Н.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Глава администрации </w:t>
      </w:r>
    </w:p>
    <w:p w:rsidR="0070447E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>городского поселения город Лиски                                                 Е.В.Митюрёв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</w:p>
    <w:p w:rsidR="0070447E" w:rsidRPr="005302B7" w:rsidRDefault="0070447E" w:rsidP="0070447E">
      <w:pPr>
        <w:jc w:val="both"/>
        <w:rPr>
          <w:b/>
          <w:sz w:val="22"/>
          <w:szCs w:val="22"/>
        </w:rPr>
      </w:pPr>
    </w:p>
    <w:p w:rsidR="0070447E" w:rsidRPr="005302B7" w:rsidRDefault="0070447E" w:rsidP="0070447E">
      <w:pPr>
        <w:jc w:val="both"/>
        <w:rPr>
          <w:sz w:val="22"/>
          <w:szCs w:val="22"/>
        </w:rPr>
      </w:pPr>
    </w:p>
    <w:p w:rsidR="0070447E" w:rsidRPr="005302B7" w:rsidRDefault="0070447E" w:rsidP="0070447E">
      <w:pPr>
        <w:jc w:val="both"/>
        <w:rPr>
          <w:sz w:val="22"/>
          <w:szCs w:val="22"/>
        </w:rPr>
      </w:pPr>
    </w:p>
    <w:tbl>
      <w:tblPr>
        <w:tblW w:w="10314" w:type="dxa"/>
        <w:tblLayout w:type="fixed"/>
        <w:tblLook w:val="01E0"/>
      </w:tblPr>
      <w:tblGrid>
        <w:gridCol w:w="236"/>
        <w:gridCol w:w="10078"/>
      </w:tblGrid>
      <w:tr w:rsidR="0070447E" w:rsidRPr="002C7E72" w:rsidTr="0070447E">
        <w:tc>
          <w:tcPr>
            <w:tcW w:w="236" w:type="dxa"/>
            <w:shd w:val="clear" w:color="auto" w:fill="auto"/>
          </w:tcPr>
          <w:p w:rsidR="0070447E" w:rsidRDefault="0070447E" w:rsidP="0070447E">
            <w:pPr>
              <w:jc w:val="right"/>
              <w:rPr>
                <w:szCs w:val="28"/>
              </w:rPr>
            </w:pPr>
          </w:p>
          <w:p w:rsidR="0070447E" w:rsidRDefault="0070447E" w:rsidP="0070447E">
            <w:pPr>
              <w:jc w:val="right"/>
              <w:rPr>
                <w:szCs w:val="28"/>
              </w:rPr>
            </w:pPr>
          </w:p>
          <w:p w:rsidR="0070447E" w:rsidRDefault="0070447E" w:rsidP="0070447E">
            <w:pPr>
              <w:jc w:val="right"/>
              <w:rPr>
                <w:szCs w:val="28"/>
              </w:rPr>
            </w:pPr>
          </w:p>
          <w:p w:rsidR="0070447E" w:rsidRDefault="0070447E" w:rsidP="0070447E">
            <w:pPr>
              <w:jc w:val="right"/>
              <w:rPr>
                <w:szCs w:val="28"/>
              </w:rPr>
            </w:pPr>
          </w:p>
          <w:p w:rsidR="0070447E" w:rsidRDefault="0070447E" w:rsidP="0070447E">
            <w:pPr>
              <w:jc w:val="right"/>
              <w:rPr>
                <w:szCs w:val="28"/>
              </w:rPr>
            </w:pPr>
          </w:p>
          <w:p w:rsidR="0070447E" w:rsidRPr="002C7E72" w:rsidRDefault="0070447E" w:rsidP="0070447E">
            <w:pPr>
              <w:jc w:val="right"/>
              <w:rPr>
                <w:szCs w:val="28"/>
              </w:rPr>
            </w:pPr>
          </w:p>
        </w:tc>
        <w:tc>
          <w:tcPr>
            <w:tcW w:w="10078" w:type="dxa"/>
            <w:shd w:val="clear" w:color="auto" w:fill="auto"/>
          </w:tcPr>
          <w:tbl>
            <w:tblPr>
              <w:tblW w:w="9918" w:type="dxa"/>
              <w:tblLayout w:type="fixed"/>
              <w:tblLook w:val="01E0"/>
            </w:tblPr>
            <w:tblGrid>
              <w:gridCol w:w="5434"/>
              <w:gridCol w:w="4484"/>
            </w:tblGrid>
            <w:tr w:rsidR="0070447E" w:rsidRPr="005302B7" w:rsidTr="0070447E">
              <w:tc>
                <w:tcPr>
                  <w:tcW w:w="5434" w:type="dxa"/>
                  <w:shd w:val="clear" w:color="auto" w:fill="auto"/>
                </w:tcPr>
                <w:p w:rsidR="0070447E" w:rsidRPr="005302B7" w:rsidRDefault="0070447E" w:rsidP="0070447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84" w:type="dxa"/>
                  <w:shd w:val="clear" w:color="auto" w:fill="auto"/>
                </w:tcPr>
                <w:p w:rsidR="0070447E" w:rsidRPr="005302B7" w:rsidRDefault="0070447E" w:rsidP="0070447E">
                  <w:pPr>
                    <w:tabs>
                      <w:tab w:val="left" w:pos="4268"/>
                    </w:tabs>
                    <w:jc w:val="right"/>
                    <w:rPr>
                      <w:sz w:val="20"/>
                      <w:szCs w:val="20"/>
                    </w:rPr>
                  </w:pPr>
                  <w:r w:rsidRPr="005302B7">
                    <w:rPr>
                      <w:sz w:val="20"/>
                      <w:szCs w:val="20"/>
                    </w:rPr>
                    <w:t>Приложение</w:t>
                  </w:r>
                </w:p>
                <w:p w:rsidR="0070447E" w:rsidRPr="005302B7" w:rsidRDefault="0070447E" w:rsidP="0070447E">
                  <w:pPr>
                    <w:ind w:firstLine="18"/>
                    <w:jc w:val="both"/>
                    <w:rPr>
                      <w:sz w:val="20"/>
                      <w:szCs w:val="20"/>
                    </w:rPr>
                  </w:pPr>
                  <w:r w:rsidRPr="005302B7">
                    <w:rPr>
                      <w:sz w:val="20"/>
                      <w:szCs w:val="20"/>
                    </w:rPr>
                    <w:t>к постановлению  администрации городского поселения город Лиски  от«</w:t>
                  </w:r>
                  <w:r>
                    <w:rPr>
                      <w:sz w:val="20"/>
                      <w:szCs w:val="20"/>
                    </w:rPr>
                    <w:t>28</w:t>
                  </w:r>
                  <w:r w:rsidRPr="005302B7">
                    <w:rPr>
                      <w:sz w:val="20"/>
                      <w:szCs w:val="20"/>
                    </w:rPr>
                    <w:t>»</w:t>
                  </w:r>
                  <w:r>
                    <w:rPr>
                      <w:sz w:val="20"/>
                      <w:szCs w:val="20"/>
                    </w:rPr>
                    <w:t xml:space="preserve"> декабря </w:t>
                  </w:r>
                  <w:r w:rsidRPr="005302B7">
                    <w:rPr>
                      <w:sz w:val="20"/>
                      <w:szCs w:val="20"/>
                    </w:rPr>
                    <w:t>2018г.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302B7">
                    <w:rPr>
                      <w:sz w:val="20"/>
                      <w:szCs w:val="20"/>
                    </w:rPr>
                    <w:t>№</w:t>
                  </w:r>
                  <w:r>
                    <w:rPr>
                      <w:sz w:val="20"/>
                      <w:szCs w:val="20"/>
                    </w:rPr>
                    <w:t>869</w:t>
                  </w:r>
                </w:p>
              </w:tc>
            </w:tr>
          </w:tbl>
          <w:p w:rsidR="0070447E" w:rsidRPr="005302B7" w:rsidRDefault="0070447E" w:rsidP="0070447E">
            <w:pPr>
              <w:jc w:val="center"/>
              <w:rPr>
                <w:b/>
                <w:sz w:val="20"/>
                <w:szCs w:val="20"/>
              </w:rPr>
            </w:pPr>
          </w:p>
          <w:p w:rsidR="0070447E" w:rsidRPr="005302B7" w:rsidRDefault="0070447E" w:rsidP="0070447E">
            <w:pPr>
              <w:jc w:val="right"/>
              <w:rPr>
                <w:sz w:val="20"/>
                <w:szCs w:val="20"/>
              </w:rPr>
            </w:pPr>
            <w:r w:rsidRPr="005302B7">
              <w:rPr>
                <w:sz w:val="20"/>
                <w:szCs w:val="20"/>
              </w:rPr>
              <w:t>«Приложение</w:t>
            </w:r>
          </w:p>
          <w:p w:rsidR="0070447E" w:rsidRPr="005302B7" w:rsidRDefault="0070447E" w:rsidP="0070447E">
            <w:pPr>
              <w:ind w:firstLine="5576"/>
              <w:jc w:val="right"/>
              <w:rPr>
                <w:b/>
                <w:sz w:val="20"/>
                <w:szCs w:val="20"/>
              </w:rPr>
            </w:pPr>
            <w:r w:rsidRPr="005302B7">
              <w:rPr>
                <w:sz w:val="20"/>
                <w:szCs w:val="20"/>
              </w:rPr>
              <w:t>к  постановлению  администрации городского поселения город Лиски от  «31» декабря 2013г.№579</w:t>
            </w:r>
          </w:p>
          <w:p w:rsidR="0070447E" w:rsidRPr="002C7E72" w:rsidRDefault="0070447E" w:rsidP="0070447E">
            <w:pPr>
              <w:jc w:val="both"/>
              <w:rPr>
                <w:szCs w:val="28"/>
              </w:rPr>
            </w:pPr>
          </w:p>
        </w:tc>
      </w:tr>
    </w:tbl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Pr="005302B7" w:rsidRDefault="0070447E" w:rsidP="0070447E">
      <w:pPr>
        <w:jc w:val="center"/>
        <w:rPr>
          <w:b/>
        </w:rPr>
      </w:pPr>
      <w:r w:rsidRPr="005302B7">
        <w:rPr>
          <w:b/>
        </w:rPr>
        <w:t>МУНИЦИПАЛЬНАЯ</w:t>
      </w:r>
      <w:r w:rsidRPr="005302B7">
        <w:rPr>
          <w:b/>
        </w:rPr>
        <w:br/>
        <w:t>ПРОГРАММА</w:t>
      </w:r>
    </w:p>
    <w:p w:rsidR="0070447E" w:rsidRPr="005302B7" w:rsidRDefault="0070447E" w:rsidP="0070447E"/>
    <w:p w:rsidR="0070447E" w:rsidRPr="005302B7" w:rsidRDefault="0070447E" w:rsidP="0070447E">
      <w:pPr>
        <w:jc w:val="center"/>
        <w:rPr>
          <w:b/>
        </w:rPr>
      </w:pPr>
      <w:r w:rsidRPr="005302B7">
        <w:rPr>
          <w:b/>
        </w:rPr>
        <w:t>«Развитие физической культуры и спорта»</w:t>
      </w: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Default="0070447E" w:rsidP="0070447E">
      <w:pPr>
        <w:jc w:val="center"/>
        <w:rPr>
          <w:b/>
          <w:sz w:val="28"/>
          <w:szCs w:val="28"/>
        </w:rPr>
      </w:pPr>
    </w:p>
    <w:p w:rsidR="0070447E" w:rsidRPr="005302B7" w:rsidRDefault="0070447E" w:rsidP="0070447E">
      <w:pPr>
        <w:pStyle w:val="11"/>
        <w:jc w:val="center"/>
        <w:rPr>
          <w:b/>
          <w:sz w:val="22"/>
          <w:szCs w:val="22"/>
        </w:rPr>
      </w:pPr>
      <w:r w:rsidRPr="005302B7">
        <w:rPr>
          <w:b/>
          <w:sz w:val="22"/>
          <w:szCs w:val="22"/>
        </w:rPr>
        <w:t>П А С П О Р Т</w:t>
      </w:r>
    </w:p>
    <w:p w:rsidR="0070447E" w:rsidRPr="005302B7" w:rsidRDefault="0070447E" w:rsidP="0070447E">
      <w:pPr>
        <w:pStyle w:val="11"/>
        <w:jc w:val="center"/>
        <w:rPr>
          <w:b/>
          <w:sz w:val="22"/>
          <w:szCs w:val="22"/>
        </w:rPr>
      </w:pPr>
      <w:r w:rsidRPr="005302B7">
        <w:rPr>
          <w:b/>
          <w:sz w:val="22"/>
          <w:szCs w:val="22"/>
        </w:rPr>
        <w:t>муниципальной программы</w:t>
      </w:r>
    </w:p>
    <w:p w:rsidR="0070447E" w:rsidRPr="005302B7" w:rsidRDefault="0070447E" w:rsidP="0070447E">
      <w:pPr>
        <w:pStyle w:val="11"/>
        <w:jc w:val="center"/>
        <w:rPr>
          <w:b/>
          <w:sz w:val="22"/>
          <w:szCs w:val="22"/>
        </w:rPr>
      </w:pPr>
      <w:r w:rsidRPr="005302B7">
        <w:rPr>
          <w:b/>
          <w:sz w:val="22"/>
          <w:szCs w:val="22"/>
        </w:rPr>
        <w:t>«Развитие физической культуры и сорта»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560"/>
        <w:gridCol w:w="1842"/>
        <w:gridCol w:w="2127"/>
        <w:gridCol w:w="1524"/>
        <w:gridCol w:w="35"/>
      </w:tblGrid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5302B7">
              <w:rPr>
                <w:b/>
                <w:bCs/>
                <w:spacing w:val="-2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7053" w:type="dxa"/>
            <w:gridSpan w:val="4"/>
          </w:tcPr>
          <w:p w:rsidR="0070447E" w:rsidRPr="00A4155A" w:rsidRDefault="0070447E" w:rsidP="0070447E">
            <w:pPr>
              <w:keepNext/>
              <w:widowControl w:val="0"/>
              <w:rPr>
                <w:sz w:val="28"/>
                <w:szCs w:val="28"/>
              </w:rPr>
            </w:pPr>
            <w:r>
              <w:t>Развитие физической культуры и спорта (далее – муниципальная программа)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shd w:val="clear" w:color="auto" w:fill="FFFFFF"/>
              <w:rPr>
                <w:sz w:val="20"/>
                <w:szCs w:val="20"/>
              </w:rPr>
            </w:pPr>
            <w:r w:rsidRPr="005302B7">
              <w:rPr>
                <w:b/>
                <w:bCs/>
                <w:spacing w:val="-2"/>
                <w:sz w:val="20"/>
                <w:szCs w:val="20"/>
              </w:rPr>
              <w:t xml:space="preserve">Ответственный </w:t>
            </w:r>
            <w:r w:rsidRPr="005302B7">
              <w:rPr>
                <w:b/>
                <w:bCs/>
                <w:sz w:val="20"/>
                <w:szCs w:val="20"/>
              </w:rPr>
              <w:t>исполнитель муниципальной программы</w:t>
            </w:r>
          </w:p>
        </w:tc>
        <w:tc>
          <w:tcPr>
            <w:tcW w:w="7053" w:type="dxa"/>
            <w:gridSpan w:val="4"/>
          </w:tcPr>
          <w:p w:rsidR="0070447E" w:rsidRPr="00A4155A" w:rsidRDefault="0070447E" w:rsidP="0070447E">
            <w:pPr>
              <w:keepNext/>
              <w:widowControl w:val="0"/>
            </w:pPr>
            <w:r w:rsidRPr="00A4155A">
              <w:t>Муниципальное казенное учреждение «</w:t>
            </w:r>
            <w:r>
              <w:t>Ледовый дворец», автономное учреждение «Кристалл».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02B7">
              <w:rPr>
                <w:b/>
                <w:bCs/>
                <w:spacing w:val="-2"/>
                <w:sz w:val="20"/>
                <w:szCs w:val="20"/>
              </w:rPr>
              <w:t xml:space="preserve">Исполнители </w:t>
            </w:r>
            <w:r w:rsidRPr="005302B7">
              <w:rPr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053" w:type="dxa"/>
            <w:gridSpan w:val="4"/>
          </w:tcPr>
          <w:p w:rsidR="0070447E" w:rsidRPr="00A4155A" w:rsidRDefault="0070447E" w:rsidP="0070447E">
            <w:pPr>
              <w:keepNext/>
              <w:widowControl w:val="0"/>
            </w:pPr>
            <w:r w:rsidRPr="00A4155A">
              <w:t>Муниципальное казенное учреждение «</w:t>
            </w:r>
            <w:r>
              <w:t>Ледовый дворец», автономное учреждение «Кристалл».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7053" w:type="dxa"/>
            <w:gridSpan w:val="4"/>
          </w:tcPr>
          <w:p w:rsidR="0070447E" w:rsidRPr="00A4155A" w:rsidRDefault="0070447E" w:rsidP="0070447E">
            <w:pPr>
              <w:keepNext/>
              <w:widowControl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A4155A">
              <w:t>Администрация городского поселения город Лиски</w:t>
            </w:r>
            <w:r>
              <w:t>.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20"/>
                <w:szCs w:val="20"/>
              </w:rPr>
            </w:pPr>
            <w:r w:rsidRPr="005302B7">
              <w:rPr>
                <w:b/>
                <w:bCs/>
                <w:spacing w:val="-2"/>
                <w:sz w:val="20"/>
                <w:szCs w:val="20"/>
              </w:rPr>
              <w:t xml:space="preserve">Подпрограммы  муниципальной программы и основные мероприятия </w:t>
            </w:r>
          </w:p>
        </w:tc>
        <w:tc>
          <w:tcPr>
            <w:tcW w:w="7053" w:type="dxa"/>
            <w:gridSpan w:val="4"/>
          </w:tcPr>
          <w:p w:rsidR="0070447E" w:rsidRPr="00113564" w:rsidRDefault="0070447E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1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Комплекс мероприятий по созданию условий для развития на территории городского поселения город Лиски массовой физической культуры и спорта</w:t>
            </w:r>
          </w:p>
          <w:p w:rsidR="0070447E" w:rsidRDefault="0070447E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Cs/>
              </w:rPr>
            </w:pPr>
            <w:r>
              <w:t>- содержание МКУ «Ледовый дворец», с</w:t>
            </w:r>
            <w:r w:rsidRPr="00793C6C">
              <w:rPr>
                <w:bCs/>
              </w:rPr>
              <w:t>оздание условий, обеспечивающих возможность гражданам систематически заниматься физической культурой и спортом</w:t>
            </w:r>
            <w:r>
              <w:rPr>
                <w:bCs/>
              </w:rPr>
              <w:t xml:space="preserve">, </w:t>
            </w:r>
          </w:p>
          <w:p w:rsidR="0070447E" w:rsidRDefault="0070447E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Cs/>
              </w:rPr>
            </w:pPr>
            <w:r>
              <w:rPr>
                <w:bCs/>
              </w:rPr>
              <w:t>- расходы на осуществление части полномочий, передаваемых в бюджет муниципального района в соответствии с заключенным соглашением по ФК и спорту.</w:t>
            </w:r>
          </w:p>
          <w:p w:rsidR="0070447E" w:rsidRDefault="0070447E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113564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2</w:t>
            </w:r>
            <w:r w:rsidRPr="00113564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 </w:t>
            </w:r>
          </w:p>
          <w:p w:rsidR="0070447E" w:rsidRPr="00793C6C" w:rsidRDefault="0070447E" w:rsidP="0070447E">
            <w:pPr>
              <w:shd w:val="clear" w:color="auto" w:fill="FFFFFF"/>
              <w:tabs>
                <w:tab w:val="left" w:pos="427"/>
              </w:tabs>
              <w:jc w:val="both"/>
              <w:rPr>
                <w:b/>
                <w:bCs/>
              </w:rPr>
            </w:pPr>
            <w:r w:rsidRPr="00D56F84">
              <w:t xml:space="preserve">Финансовое обеспечение выполнения муниципального задания </w:t>
            </w:r>
            <w:r>
              <w:t xml:space="preserve">автономного </w:t>
            </w:r>
            <w:r w:rsidRPr="00D56F84">
              <w:t>учреждени</w:t>
            </w:r>
            <w:r>
              <w:t>я</w:t>
            </w:r>
            <w:r>
              <w:rPr>
                <w:b/>
                <w:bCs/>
              </w:rPr>
              <w:t>.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053" w:type="dxa"/>
            <w:gridSpan w:val="4"/>
          </w:tcPr>
          <w:p w:rsidR="0070447E" w:rsidRPr="00793C6C" w:rsidRDefault="0070447E" w:rsidP="0070447E">
            <w:pPr>
              <w:jc w:val="both"/>
            </w:pPr>
            <w:r w:rsidRPr="00793C6C">
              <w:t>Программа имеет цели:</w:t>
            </w:r>
          </w:p>
          <w:p w:rsidR="0070447E" w:rsidRPr="00793C6C" w:rsidRDefault="0070447E" w:rsidP="0070447E">
            <w:pPr>
              <w:jc w:val="both"/>
              <w:rPr>
                <w:color w:val="000000"/>
              </w:rPr>
            </w:pPr>
            <w:r w:rsidRPr="00793C6C">
              <w:t>- с</w:t>
            </w:r>
            <w:r w:rsidRPr="00793C6C">
              <w:rPr>
                <w:color w:val="000000"/>
              </w:rPr>
              <w:t xml:space="preserve">оздание условий, ориентирующих граждан на здоровый образ жизни, в том числе на занятия физической культурой и спортом; </w:t>
            </w:r>
          </w:p>
          <w:p w:rsidR="0070447E" w:rsidRPr="00793C6C" w:rsidRDefault="0070447E" w:rsidP="0070447E">
            <w:pPr>
              <w:jc w:val="both"/>
            </w:pPr>
            <w:r w:rsidRPr="00793C6C">
              <w:t>- сохранение и укрепление здоровья детей и подростков, улучшение показателей физической подготовленности подрастающего поколения;</w:t>
            </w:r>
          </w:p>
          <w:p w:rsidR="0070447E" w:rsidRPr="00793C6C" w:rsidRDefault="0070447E" w:rsidP="0070447E">
            <w:pPr>
              <w:jc w:val="both"/>
            </w:pPr>
            <w:r w:rsidRPr="00793C6C">
              <w:t>- пропаганда и привитие навыков здорового образа жизни;</w:t>
            </w:r>
          </w:p>
          <w:p w:rsidR="0070447E" w:rsidRPr="00793C6C" w:rsidRDefault="0070447E" w:rsidP="0070447E">
            <w:pPr>
              <w:jc w:val="both"/>
              <w:rPr>
                <w:color w:val="000000"/>
              </w:rPr>
            </w:pPr>
            <w:r w:rsidRPr="00793C6C">
              <w:rPr>
                <w:color w:val="000000"/>
              </w:rPr>
              <w:t>- развитие спортивной инфраструктуры;</w:t>
            </w:r>
          </w:p>
          <w:p w:rsidR="0070447E" w:rsidRPr="00793C6C" w:rsidRDefault="0070447E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6C">
              <w:rPr>
                <w:rFonts w:ascii="Times New Roman" w:hAnsi="Times New Roman"/>
                <w:sz w:val="24"/>
                <w:szCs w:val="24"/>
              </w:rPr>
              <w:t>- закаливание, как одна из форм укрепления здоровья.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053" w:type="dxa"/>
            <w:gridSpan w:val="4"/>
          </w:tcPr>
          <w:p w:rsidR="0070447E" w:rsidRPr="00793C6C" w:rsidRDefault="0070447E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6C">
              <w:rPr>
                <w:rFonts w:ascii="Times New Roman" w:hAnsi="Times New Roman"/>
                <w:sz w:val="24"/>
                <w:szCs w:val="24"/>
              </w:rPr>
              <w:t xml:space="preserve">- повышение мотивации населения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город </w:t>
            </w:r>
            <w:r>
              <w:rPr>
                <w:rFonts w:ascii="Times New Roman" w:hAnsi="Times New Roman"/>
                <w:sz w:val="24"/>
                <w:szCs w:val="24"/>
              </w:rPr>
              <w:t>Лиски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к регулярным занятиям физической культурой и спортом, </w:t>
            </w:r>
            <w:r w:rsidRPr="00793C6C">
              <w:rPr>
                <w:rFonts w:ascii="Times New Roman" w:hAnsi="Times New Roman"/>
                <w:sz w:val="24"/>
                <w:szCs w:val="24"/>
              </w:rPr>
              <w:lastRenderedPageBreak/>
              <w:t>ведению здорового образа жизни;</w:t>
            </w:r>
          </w:p>
          <w:p w:rsidR="0070447E" w:rsidRPr="00793C6C" w:rsidRDefault="0070447E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6C">
              <w:rPr>
                <w:rFonts w:ascii="Times New Roman" w:hAnsi="Times New Roman"/>
                <w:sz w:val="24"/>
                <w:szCs w:val="24"/>
              </w:rPr>
              <w:t xml:space="preserve">- создание условий </w:t>
            </w:r>
            <w:r>
              <w:rPr>
                <w:rFonts w:ascii="Times New Roman" w:hAnsi="Times New Roman"/>
                <w:sz w:val="24"/>
                <w:szCs w:val="24"/>
              </w:rPr>
              <w:t>Лискинским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спортсменам для выступления на </w:t>
            </w:r>
            <w:r>
              <w:rPr>
                <w:rFonts w:ascii="Times New Roman" w:hAnsi="Times New Roman"/>
                <w:sz w:val="24"/>
                <w:szCs w:val="24"/>
              </w:rPr>
              <w:t>городских, районных, областных и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всероссийских спортивных соревнованиях;</w:t>
            </w:r>
          </w:p>
          <w:p w:rsidR="0070447E" w:rsidRPr="00793C6C" w:rsidRDefault="0070447E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6C">
              <w:rPr>
                <w:rFonts w:ascii="Times New Roman" w:hAnsi="Times New Roman"/>
                <w:sz w:val="24"/>
                <w:szCs w:val="24"/>
              </w:rPr>
              <w:t xml:space="preserve">- развитие и модернизация инфраструктуры и материально-технической базы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город </w:t>
            </w:r>
            <w:r>
              <w:rPr>
                <w:rFonts w:ascii="Times New Roman" w:hAnsi="Times New Roman"/>
                <w:sz w:val="24"/>
                <w:szCs w:val="24"/>
              </w:rPr>
              <w:t>Лиски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в отрасли физической культуры и спорта;</w:t>
            </w:r>
          </w:p>
          <w:p w:rsidR="0070447E" w:rsidRPr="00793C6C" w:rsidRDefault="0070447E" w:rsidP="0070447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C6C">
              <w:rPr>
                <w:rFonts w:ascii="Times New Roman" w:hAnsi="Times New Roman"/>
                <w:sz w:val="24"/>
                <w:szCs w:val="24"/>
              </w:rPr>
              <w:t xml:space="preserve">- обеспечение населения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город </w:t>
            </w:r>
            <w:r>
              <w:rPr>
                <w:rFonts w:ascii="Times New Roman" w:hAnsi="Times New Roman"/>
                <w:sz w:val="24"/>
                <w:szCs w:val="24"/>
              </w:rPr>
              <w:t>Лиски</w:t>
            </w:r>
            <w:r w:rsidRPr="00793C6C">
              <w:rPr>
                <w:rFonts w:ascii="Times New Roman" w:hAnsi="Times New Roman"/>
                <w:sz w:val="24"/>
                <w:szCs w:val="24"/>
              </w:rPr>
              <w:t xml:space="preserve"> муниципальными услугами в сфере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lastRenderedPageBreak/>
              <w:t xml:space="preserve">Целевые </w:t>
            </w:r>
            <w:r w:rsidRPr="005302B7">
              <w:rPr>
                <w:b/>
                <w:bCs/>
                <w:spacing w:val="-2"/>
                <w:sz w:val="20"/>
                <w:szCs w:val="20"/>
              </w:rPr>
              <w:t xml:space="preserve">индикаторы и </w:t>
            </w:r>
            <w:r w:rsidRPr="005302B7">
              <w:rPr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</w:tc>
        <w:tc>
          <w:tcPr>
            <w:tcW w:w="7053" w:type="dxa"/>
            <w:gridSpan w:val="4"/>
          </w:tcPr>
          <w:p w:rsidR="0070447E" w:rsidRDefault="0070447E" w:rsidP="0070447E">
            <w:pPr>
              <w:jc w:val="both"/>
            </w:pPr>
            <w:r w:rsidRPr="001F09B1">
              <w:t>- доля населения, систематически занимающегося физической культурой и спортом,</w:t>
            </w:r>
            <w:r>
              <w:t xml:space="preserve"> в общей численности населения;</w:t>
            </w:r>
          </w:p>
          <w:p w:rsidR="0070447E" w:rsidRPr="00793C6C" w:rsidRDefault="0070447E" w:rsidP="0070447E">
            <w:pPr>
              <w:jc w:val="both"/>
            </w:pPr>
            <w:r w:rsidRPr="00793C6C">
              <w:t xml:space="preserve">- численность населения, систематически занимающегося физической культурой и спортом;  </w:t>
            </w:r>
          </w:p>
          <w:p w:rsidR="0070447E" w:rsidRPr="00693553" w:rsidRDefault="0070447E" w:rsidP="0070447E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3C6C">
              <w:rPr>
                <w:rFonts w:ascii="Times New Roman" w:hAnsi="Times New Roman"/>
                <w:sz w:val="24"/>
                <w:szCs w:val="24"/>
              </w:rPr>
              <w:t>- единовременная пропускная способность объектов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город Лиски.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</w:tcPr>
          <w:p w:rsidR="0070447E" w:rsidRPr="005302B7" w:rsidRDefault="0070447E" w:rsidP="0070447E">
            <w:pPr>
              <w:shd w:val="clear" w:color="auto" w:fill="FFFFFF"/>
              <w:rPr>
                <w:sz w:val="20"/>
                <w:szCs w:val="20"/>
              </w:rPr>
            </w:pPr>
            <w:r w:rsidRPr="005302B7">
              <w:rPr>
                <w:b/>
                <w:bCs/>
                <w:spacing w:val="-2"/>
                <w:sz w:val="20"/>
                <w:szCs w:val="20"/>
              </w:rPr>
              <w:t xml:space="preserve">Этапы и сроки </w:t>
            </w:r>
            <w:r w:rsidRPr="005302B7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7053" w:type="dxa"/>
            <w:gridSpan w:val="4"/>
          </w:tcPr>
          <w:p w:rsidR="0070447E" w:rsidRDefault="0070447E" w:rsidP="0070447E">
            <w:pPr>
              <w:keepNext/>
              <w:widowControl w:val="0"/>
              <w:rPr>
                <w:sz w:val="28"/>
                <w:szCs w:val="28"/>
              </w:rPr>
            </w:pPr>
            <w:r w:rsidRPr="00113564">
              <w:t>2014-2020 годы. Этапы реализации программы не выделяются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0447E" w:rsidRPr="006D0AEC" w:rsidTr="0070447E">
        <w:trPr>
          <w:gridAfter w:val="1"/>
          <w:wAfter w:w="35" w:type="dxa"/>
          <w:trHeight w:val="2940"/>
        </w:trPr>
        <w:tc>
          <w:tcPr>
            <w:tcW w:w="2943" w:type="dxa"/>
            <w:vMerge w:val="restart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053" w:type="dxa"/>
            <w:gridSpan w:val="4"/>
          </w:tcPr>
          <w:p w:rsidR="0070447E" w:rsidRPr="00113564" w:rsidRDefault="0070447E" w:rsidP="0070447E">
            <w:pPr>
              <w:shd w:val="clear" w:color="auto" w:fill="FFFFFF"/>
              <w:jc w:val="both"/>
            </w:pPr>
            <w:r w:rsidRPr="00113564">
              <w:t xml:space="preserve">Объем бюджетных ассигнований на реализацию муниципальной программы составляет </w:t>
            </w:r>
            <w:r>
              <w:t xml:space="preserve">  156 791,8 </w:t>
            </w:r>
            <w:r w:rsidRPr="00113564">
              <w:t>тыс. рублей, в том числе средства бюджета</w:t>
            </w:r>
            <w:r>
              <w:t xml:space="preserve"> города </w:t>
            </w:r>
            <w:r w:rsidRPr="00113564">
              <w:t xml:space="preserve"> – </w:t>
            </w:r>
            <w:r>
              <w:t xml:space="preserve">  156 731,8 тыс. рублей; средства областного бюджета – 60,0 тыс. рублей.</w:t>
            </w:r>
          </w:p>
          <w:p w:rsidR="0070447E" w:rsidRPr="00113564" w:rsidRDefault="0070447E" w:rsidP="0070447E">
            <w:pPr>
              <w:shd w:val="clear" w:color="auto" w:fill="FFFFFF"/>
              <w:jc w:val="both"/>
            </w:pPr>
            <w:r w:rsidRPr="00113564">
              <w:rPr>
                <w:spacing w:val="-8"/>
              </w:rPr>
              <w:t xml:space="preserve">Объем бюджетных ассигнований на реализацию подпрограмм из средств </w:t>
            </w:r>
            <w:r w:rsidRPr="00113564">
              <w:t>местного   бюджета составляет:</w:t>
            </w:r>
          </w:p>
          <w:p w:rsidR="0070447E" w:rsidRDefault="0070447E" w:rsidP="0070447E">
            <w:pPr>
              <w:shd w:val="clear" w:color="auto" w:fill="FFFFFF"/>
              <w:jc w:val="both"/>
            </w:pPr>
            <w:r w:rsidRPr="00113564">
              <w:t>Подпрограмма 1.</w:t>
            </w:r>
            <w:r>
              <w:rPr>
                <w:b/>
                <w:bCs/>
              </w:rPr>
              <w:t xml:space="preserve"> </w:t>
            </w:r>
            <w:r w:rsidRPr="00B817AA">
              <w:rPr>
                <w:bCs/>
              </w:rPr>
              <w:t>«Комплекс мероприятий по созданию условий для развития на территории городского поселения город Лиски массовой физической культуры и спорта»</w:t>
            </w:r>
            <w:r w:rsidRPr="00113564">
              <w:t xml:space="preserve"> Обеспечение реализации  муниципальной программы – </w:t>
            </w:r>
            <w:r>
              <w:t xml:space="preserve">114 681,8 </w:t>
            </w:r>
            <w:r w:rsidRPr="00113564">
              <w:t xml:space="preserve">тыс. руб. , в том числе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114 681,8</w:t>
            </w:r>
            <w:r w:rsidRPr="00113564">
              <w:t xml:space="preserve"> тыс. руб.;</w:t>
            </w:r>
          </w:p>
          <w:p w:rsidR="0070447E" w:rsidRPr="00113564" w:rsidRDefault="0070447E" w:rsidP="0070447E">
            <w:pPr>
              <w:shd w:val="clear" w:color="auto" w:fill="FFFFFF"/>
              <w:jc w:val="both"/>
            </w:pPr>
            <w:r w:rsidRPr="00113564">
              <w:t xml:space="preserve">Подпрограмма </w:t>
            </w:r>
            <w:r>
              <w:t>2</w:t>
            </w:r>
            <w:r w:rsidRPr="00113564">
              <w:t xml:space="preserve">. </w:t>
            </w:r>
            <w:r>
              <w:t>«</w:t>
            </w:r>
            <w:r w:rsidRPr="00B817AA">
              <w:rPr>
                <w:bCs/>
              </w:rPr>
              <w:t xml:space="preserve">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Лиски» </w:t>
            </w:r>
            <w:r w:rsidRPr="00113564">
              <w:t xml:space="preserve">Обеспечение реализации  муниципальной программы – </w:t>
            </w:r>
            <w:r>
              <w:t xml:space="preserve">42 110,0 </w:t>
            </w:r>
            <w:r w:rsidRPr="00113564">
              <w:t xml:space="preserve">тыс. руб. , в том числе средства </w:t>
            </w:r>
            <w:r>
              <w:t>бюджета города</w:t>
            </w:r>
            <w:r w:rsidRPr="00113564">
              <w:t xml:space="preserve"> – </w:t>
            </w:r>
            <w:r>
              <w:t xml:space="preserve"> 42 050,0</w:t>
            </w:r>
            <w:r w:rsidRPr="00113564">
              <w:t xml:space="preserve"> тыс. руб.;</w:t>
            </w:r>
            <w:r>
              <w:t xml:space="preserve"> средства областного бюджета – 60,0 тыс. рублей.</w:t>
            </w:r>
          </w:p>
          <w:p w:rsidR="0070447E" w:rsidRPr="00693553" w:rsidRDefault="0070447E" w:rsidP="0070447E">
            <w:pPr>
              <w:jc w:val="both"/>
            </w:pPr>
            <w:r w:rsidRPr="00113564">
              <w:t>Объем бюджетных ассигнований на реализацию муниципальной  программы по годам составляет</w:t>
            </w:r>
          </w:p>
        </w:tc>
      </w:tr>
      <w:tr w:rsidR="0070447E" w:rsidRPr="006D0AEC" w:rsidTr="0070447E">
        <w:trPr>
          <w:trHeight w:val="375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Год</w:t>
            </w:r>
          </w:p>
        </w:tc>
        <w:tc>
          <w:tcPr>
            <w:tcW w:w="1842" w:type="dxa"/>
          </w:tcPr>
          <w:p w:rsidR="0070447E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Бюджет города всего </w:t>
            </w:r>
          </w:p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(тыс. руб.):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Подпрограмма 1 (тыс.руб.)</w:t>
            </w:r>
          </w:p>
        </w:tc>
        <w:tc>
          <w:tcPr>
            <w:tcW w:w="1559" w:type="dxa"/>
            <w:gridSpan w:val="2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Подпрограмма 2 (тыс.руб.)</w:t>
            </w:r>
          </w:p>
        </w:tc>
      </w:tr>
      <w:tr w:rsidR="0070447E" w:rsidRPr="006D0AEC" w:rsidTr="0070447E">
        <w:trPr>
          <w:trHeight w:val="314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2014</w:t>
            </w:r>
          </w:p>
        </w:tc>
        <w:tc>
          <w:tcPr>
            <w:tcW w:w="1842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23 450,0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18 830,0</w:t>
            </w:r>
          </w:p>
        </w:tc>
        <w:tc>
          <w:tcPr>
            <w:tcW w:w="1559" w:type="dxa"/>
            <w:gridSpan w:val="2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4 620,0</w:t>
            </w:r>
          </w:p>
        </w:tc>
      </w:tr>
      <w:tr w:rsidR="0070447E" w:rsidRPr="006D0AEC" w:rsidTr="0070447E">
        <w:trPr>
          <w:trHeight w:val="261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2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20 672,3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14 412,3</w:t>
            </w:r>
          </w:p>
        </w:tc>
        <w:tc>
          <w:tcPr>
            <w:tcW w:w="1559" w:type="dxa"/>
            <w:gridSpan w:val="2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6 260,0</w:t>
            </w:r>
          </w:p>
        </w:tc>
      </w:tr>
      <w:tr w:rsidR="0070447E" w:rsidRPr="006D0AEC" w:rsidTr="0070447E">
        <w:trPr>
          <w:trHeight w:val="261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2016</w:t>
            </w:r>
          </w:p>
        </w:tc>
        <w:tc>
          <w:tcPr>
            <w:tcW w:w="1842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20 120,5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13 940,5</w:t>
            </w:r>
          </w:p>
        </w:tc>
        <w:tc>
          <w:tcPr>
            <w:tcW w:w="1559" w:type="dxa"/>
            <w:gridSpan w:val="2"/>
          </w:tcPr>
          <w:p w:rsidR="0070447E" w:rsidRDefault="0070447E" w:rsidP="0070447E">
            <w:pPr>
              <w:jc w:val="center"/>
            </w:pPr>
            <w:r>
              <w:t>6 180,0</w:t>
            </w:r>
          </w:p>
        </w:tc>
      </w:tr>
      <w:tr w:rsidR="0070447E" w:rsidRPr="006D0AEC" w:rsidTr="0070447E">
        <w:trPr>
          <w:trHeight w:val="251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2017</w:t>
            </w:r>
          </w:p>
        </w:tc>
        <w:tc>
          <w:tcPr>
            <w:tcW w:w="1842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19 325,1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14 275,1</w:t>
            </w:r>
          </w:p>
        </w:tc>
        <w:tc>
          <w:tcPr>
            <w:tcW w:w="1559" w:type="dxa"/>
            <w:gridSpan w:val="2"/>
          </w:tcPr>
          <w:p w:rsidR="0070447E" w:rsidRDefault="0070447E" w:rsidP="0070447E">
            <w:pPr>
              <w:jc w:val="center"/>
            </w:pPr>
            <w:r>
              <w:t>5 050,0</w:t>
            </w:r>
          </w:p>
        </w:tc>
      </w:tr>
      <w:tr w:rsidR="0070447E" w:rsidRPr="006D0AEC" w:rsidTr="0070447E">
        <w:trPr>
          <w:trHeight w:val="254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2018</w:t>
            </w:r>
          </w:p>
        </w:tc>
        <w:tc>
          <w:tcPr>
            <w:tcW w:w="1842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20 879,9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14 879,9</w:t>
            </w:r>
          </w:p>
        </w:tc>
        <w:tc>
          <w:tcPr>
            <w:tcW w:w="1559" w:type="dxa"/>
            <w:gridSpan w:val="2"/>
          </w:tcPr>
          <w:p w:rsidR="0070447E" w:rsidRDefault="0070447E" w:rsidP="0070447E">
            <w:pPr>
              <w:jc w:val="center"/>
            </w:pPr>
            <w:r>
              <w:t>6 000,0</w:t>
            </w:r>
          </w:p>
        </w:tc>
      </w:tr>
      <w:tr w:rsidR="0070447E" w:rsidRPr="006D0AEC" w:rsidTr="0070447E">
        <w:trPr>
          <w:trHeight w:val="244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2019</w:t>
            </w:r>
          </w:p>
        </w:tc>
        <w:tc>
          <w:tcPr>
            <w:tcW w:w="1842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26 172,0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19 172,0</w:t>
            </w:r>
          </w:p>
        </w:tc>
        <w:tc>
          <w:tcPr>
            <w:tcW w:w="1559" w:type="dxa"/>
            <w:gridSpan w:val="2"/>
          </w:tcPr>
          <w:p w:rsidR="0070447E" w:rsidRDefault="0070447E" w:rsidP="0070447E">
            <w:pPr>
              <w:jc w:val="center"/>
            </w:pPr>
            <w:r>
              <w:t>7 000,0</w:t>
            </w:r>
          </w:p>
        </w:tc>
      </w:tr>
      <w:tr w:rsidR="0070447E" w:rsidRPr="006D0AEC" w:rsidTr="0070447E">
        <w:trPr>
          <w:trHeight w:val="248"/>
        </w:trPr>
        <w:tc>
          <w:tcPr>
            <w:tcW w:w="2943" w:type="dxa"/>
            <w:vMerge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13564">
              <w:t>2020</w:t>
            </w:r>
          </w:p>
        </w:tc>
        <w:tc>
          <w:tcPr>
            <w:tcW w:w="1842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26 172,0</w:t>
            </w:r>
          </w:p>
        </w:tc>
        <w:tc>
          <w:tcPr>
            <w:tcW w:w="2127" w:type="dxa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19 172,0</w:t>
            </w:r>
          </w:p>
        </w:tc>
        <w:tc>
          <w:tcPr>
            <w:tcW w:w="1559" w:type="dxa"/>
            <w:gridSpan w:val="2"/>
          </w:tcPr>
          <w:p w:rsidR="0070447E" w:rsidRDefault="0070447E" w:rsidP="0070447E">
            <w:pPr>
              <w:jc w:val="center"/>
            </w:pPr>
            <w:r>
              <w:t>7 000,0</w:t>
            </w:r>
          </w:p>
        </w:tc>
      </w:tr>
      <w:tr w:rsidR="0070447E" w:rsidRPr="006D0AEC" w:rsidTr="0070447E">
        <w:trPr>
          <w:gridAfter w:val="1"/>
          <w:wAfter w:w="35" w:type="dxa"/>
        </w:trPr>
        <w:tc>
          <w:tcPr>
            <w:tcW w:w="2943" w:type="dxa"/>
            <w:vAlign w:val="center"/>
          </w:tcPr>
          <w:p w:rsidR="0070447E" w:rsidRPr="005302B7" w:rsidRDefault="0070447E" w:rsidP="0070447E">
            <w:pPr>
              <w:rPr>
                <w:b/>
                <w:bCs/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7053" w:type="dxa"/>
            <w:gridSpan w:val="4"/>
          </w:tcPr>
          <w:p w:rsidR="0070447E" w:rsidRPr="000308D9" w:rsidRDefault="0070447E" w:rsidP="0070447E">
            <w:pPr>
              <w:jc w:val="both"/>
            </w:pPr>
            <w:r w:rsidRPr="000308D9">
              <w:t xml:space="preserve">- увеличение доли населения, систематически занимающегося физической культурой и спортом, в общей численности населения к 2020 году до </w:t>
            </w:r>
            <w:r>
              <w:t>35</w:t>
            </w:r>
            <w:r w:rsidRPr="000308D9">
              <w:t>%;</w:t>
            </w:r>
          </w:p>
          <w:p w:rsidR="0070447E" w:rsidRPr="000308D9" w:rsidRDefault="0070447E" w:rsidP="0070447E">
            <w:pPr>
              <w:jc w:val="both"/>
            </w:pPr>
            <w:r w:rsidRPr="000308D9">
              <w:lastRenderedPageBreak/>
              <w:t xml:space="preserve">- увеличение численности населения, систематически занимающегося физической культурой и спортом к 2020 году до </w:t>
            </w:r>
            <w:r>
              <w:t xml:space="preserve">   18 900</w:t>
            </w:r>
            <w:r w:rsidRPr="000308D9">
              <w:t xml:space="preserve"> человек;</w:t>
            </w:r>
          </w:p>
          <w:p w:rsidR="0070447E" w:rsidRPr="000308D9" w:rsidRDefault="0070447E" w:rsidP="0070447E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08D9">
              <w:rPr>
                <w:rFonts w:ascii="Times New Roman" w:hAnsi="Times New Roman"/>
                <w:sz w:val="24"/>
                <w:szCs w:val="24"/>
              </w:rPr>
              <w:t xml:space="preserve">- увеличение единовременной пропускной способности объектов спорта к 2020 году </w:t>
            </w:r>
            <w:r w:rsidRPr="00583EF8">
              <w:rPr>
                <w:rFonts w:ascii="Times New Roman" w:hAnsi="Times New Roman"/>
                <w:sz w:val="24"/>
                <w:szCs w:val="24"/>
              </w:rPr>
              <w:t>до  1 000</w:t>
            </w:r>
            <w:r w:rsidRPr="000308D9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0447E" w:rsidRDefault="0070447E" w:rsidP="0070447E">
      <w:pPr>
        <w:rPr>
          <w:sz w:val="28"/>
          <w:szCs w:val="28"/>
        </w:rPr>
      </w:pPr>
    </w:p>
    <w:p w:rsidR="0070447E" w:rsidRPr="005302B7" w:rsidRDefault="0070447E" w:rsidP="0070447E">
      <w:pPr>
        <w:keepNext/>
        <w:widowControl w:val="0"/>
        <w:jc w:val="center"/>
        <w:rPr>
          <w:b/>
          <w:sz w:val="22"/>
          <w:szCs w:val="22"/>
        </w:rPr>
      </w:pPr>
      <w:r w:rsidRPr="005302B7">
        <w:rPr>
          <w:b/>
          <w:bCs/>
          <w:sz w:val="22"/>
          <w:szCs w:val="22"/>
        </w:rPr>
        <w:t>1 Общая характеристика сферы реализации муниципальной программы</w:t>
      </w:r>
    </w:p>
    <w:p w:rsidR="0070447E" w:rsidRPr="005302B7" w:rsidRDefault="0070447E" w:rsidP="0070447E">
      <w:pPr>
        <w:keepNext/>
        <w:widowControl w:val="0"/>
        <w:jc w:val="center"/>
        <w:rPr>
          <w:b/>
          <w:sz w:val="22"/>
          <w:szCs w:val="22"/>
        </w:rPr>
      </w:pPr>
    </w:p>
    <w:p w:rsidR="0070447E" w:rsidRPr="005302B7" w:rsidRDefault="0070447E" w:rsidP="0070447E">
      <w:pPr>
        <w:pStyle w:val="western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Состояние развития физической культуры и спорта, здоровье населения, в настоящее время являются актуальными, основополагающими факторами,  влияющими на уровень развития городского поселения  город Лиски.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Деятельность муниципальных учреждений физической культуры направлена на: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привлечение максимально возможного количества детей к занятиям физической культурой и спортом с целью формирования у них здорового образа жизни;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обеспечение успешного выступления обучающихся на городских, районных, областных и всероссийских спортивных соревнованиях;</w:t>
      </w:r>
    </w:p>
    <w:p w:rsidR="0070447E" w:rsidRPr="005302B7" w:rsidRDefault="0070447E" w:rsidP="0070447E">
      <w:pPr>
        <w:ind w:firstLine="708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- совершенствование спортивно-массовой и физкультурно-оздоровительной работы среди всех категорий и возрастных групп населения городского поселения город Лиски.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Особенно острыми проблемами, сдерживающими развитие физической культуры и спорта в городском поселении город Лиски и требующими неотложного решения, являются: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недостаточное привлечение населения, особенно социально незащищенных слоев, к регулярным занятиям физической культурой и снижение их активности;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отсутствие потребности в активных занятиях физической культурой и спортом и осознанной необходимости здорового образа жизни;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несоответствие уровня материально-технической базы и спортивной инфраструктуры современным требованиям.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В городском поселении город Лиски развитие физической культуры и спорта осуществляется преимущественно за счет бюджетных средств.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Выполнение мероприятий муниципальной программы позволит обеспечить реализацию целей муниципальной политики в сфере физической культуры и спорта на долгосрочный период.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В результате выполнения мероприятий планируется: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- доведение охвата детей, подростков и молодёжи, регулярно занимающихся физической культурой и спортом, до 50%;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- увеличение доли услуг, реализуемых муниципальными учреждениями по физической культуре и спорту;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достижение нормативной обеспеченности спортивными сооружениями на территории городского поселения город Лиски.</w:t>
      </w: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Реализация муниципальной программы позволит за семь лет при максимально спланированном и эффективном управлении финансами решить значительную часть указанных проблем.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70447E" w:rsidRPr="005302B7" w:rsidRDefault="0070447E" w:rsidP="0070447E">
      <w:pPr>
        <w:keepNext/>
        <w:widowControl w:val="0"/>
        <w:jc w:val="center"/>
        <w:rPr>
          <w:sz w:val="22"/>
          <w:szCs w:val="22"/>
        </w:rPr>
      </w:pP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Приоритетами муниципальной политики в сфере физической культуры и спорта являются: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развитие физической культуры и спорта;</w:t>
      </w:r>
    </w:p>
    <w:p w:rsidR="0070447E" w:rsidRPr="005302B7" w:rsidRDefault="0070447E" w:rsidP="0070447E">
      <w:pPr>
        <w:pStyle w:val="a9"/>
        <w:spacing w:line="240" w:lineRule="auto"/>
        <w:ind w:left="0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развитие спортивной инфраструктуры;</w:t>
      </w:r>
    </w:p>
    <w:p w:rsidR="0070447E" w:rsidRPr="005302B7" w:rsidRDefault="0070447E" w:rsidP="0070447E">
      <w:pPr>
        <w:pStyle w:val="a9"/>
        <w:spacing w:line="240" w:lineRule="auto"/>
        <w:ind w:left="0" w:firstLine="709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повышение эффективности пропаганды физической культуры и спорта, включая меры по популяризации нравственных ценностей спорта, профилактике экстремизма;</w:t>
      </w:r>
    </w:p>
    <w:p w:rsidR="0070447E" w:rsidRPr="005302B7" w:rsidRDefault="0070447E" w:rsidP="0070447E">
      <w:pPr>
        <w:pStyle w:val="a9"/>
        <w:spacing w:line="240" w:lineRule="auto"/>
        <w:ind w:left="0" w:firstLine="709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совершенствование форм взаимодействия с общественными объединениями и организациями, осуществляющими деятельность в сфере физической культуры и спорта;</w:t>
      </w:r>
    </w:p>
    <w:p w:rsidR="0070447E" w:rsidRPr="005302B7" w:rsidRDefault="0070447E" w:rsidP="0070447E">
      <w:pPr>
        <w:pStyle w:val="a9"/>
        <w:spacing w:line="240" w:lineRule="auto"/>
        <w:ind w:left="0" w:firstLine="709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совершенствование системы подготовки тренерских кадров и других специалистов для отрасли физической культуры и спорта;</w:t>
      </w:r>
    </w:p>
    <w:p w:rsidR="0070447E" w:rsidRPr="005302B7" w:rsidRDefault="0070447E" w:rsidP="0070447E">
      <w:pPr>
        <w:pStyle w:val="a9"/>
        <w:spacing w:line="240" w:lineRule="auto"/>
        <w:ind w:left="0" w:firstLine="709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повышение качества оказания муниципальных услуг в установленной сфере деятельности;</w:t>
      </w:r>
    </w:p>
    <w:p w:rsidR="0070447E" w:rsidRPr="005302B7" w:rsidRDefault="0070447E" w:rsidP="0070447E">
      <w:pPr>
        <w:pStyle w:val="a9"/>
        <w:spacing w:line="240" w:lineRule="auto"/>
        <w:ind w:left="0" w:firstLine="709"/>
        <w:rPr>
          <w:rFonts w:ascii="Times New Roman" w:hAnsi="Times New Roman"/>
        </w:rPr>
      </w:pPr>
      <w:r w:rsidRPr="005302B7">
        <w:rPr>
          <w:rFonts w:ascii="Times New Roman" w:hAnsi="Times New Roman"/>
        </w:rPr>
        <w:lastRenderedPageBreak/>
        <w:t>- обеспечение эффективного и качественного управления финансами и использования муниципального имущества.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Цель муниципальной программы: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обеспечение</w:t>
      </w:r>
      <w:r w:rsidRPr="005302B7">
        <w:rPr>
          <w:rFonts w:ascii="Times New Roman" w:hAnsi="Times New Roman"/>
          <w:bCs/>
        </w:rPr>
        <w:t xml:space="preserve"> условий для развития на территории городского поселения город Лиски  физической культуры и спорта, </w:t>
      </w:r>
      <w:r w:rsidRPr="005302B7">
        <w:rPr>
          <w:rFonts w:ascii="Times New Roman" w:hAnsi="Times New Roman"/>
        </w:rPr>
        <w:t xml:space="preserve">организация проведения физкультурно-оздоровительных и спортивных мероприятий.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Задачи муниципальной программы: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повышение мотивации населения городского поселения город Лиски к регулярным занятиям физической культурой и спортом, ведению здорового образа жизни;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- развитие и модернизация инфраструктуры и материально-технической базы городского поселения город Лиски в отрасли физической культуры и спорта;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- обеспечение населения городского поселения город Лиски муниципальными услугами в сфере физической культуры и спорта. </w:t>
      </w:r>
    </w:p>
    <w:p w:rsidR="0070447E" w:rsidRPr="005302B7" w:rsidRDefault="0070447E" w:rsidP="0070447E">
      <w:pPr>
        <w:pStyle w:val="af3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    Достижение поставленных целей и задач планируется оценивать на основе следующих целевых индикаторов, представленных в приложении № 1 к муниципальной программе:</w:t>
      </w:r>
    </w:p>
    <w:p w:rsidR="0070447E" w:rsidRPr="005302B7" w:rsidRDefault="0070447E" w:rsidP="00DA12B9">
      <w:pPr>
        <w:pStyle w:val="af3"/>
        <w:numPr>
          <w:ilvl w:val="0"/>
          <w:numId w:val="25"/>
        </w:numPr>
        <w:ind w:left="0"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Доля населения, систематически занимающегося физической культурой и спортом, в общей численности населения; </w:t>
      </w:r>
    </w:p>
    <w:p w:rsidR="0070447E" w:rsidRPr="005302B7" w:rsidRDefault="0070447E" w:rsidP="00DA12B9">
      <w:pPr>
        <w:pStyle w:val="af3"/>
        <w:numPr>
          <w:ilvl w:val="0"/>
          <w:numId w:val="25"/>
        </w:numPr>
        <w:ind w:left="0"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Численность населения, систематически занимающегося физической культурой и спортом;</w:t>
      </w:r>
    </w:p>
    <w:p w:rsidR="0070447E" w:rsidRPr="005302B7" w:rsidRDefault="0070447E" w:rsidP="00DA12B9">
      <w:pPr>
        <w:pStyle w:val="af3"/>
        <w:numPr>
          <w:ilvl w:val="0"/>
          <w:numId w:val="25"/>
        </w:numPr>
        <w:ind w:left="0"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Единовременная пропускная способность объектов спорта.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По итогам реализации муниципальной программы ожидается достижение следующих результатов:</w:t>
      </w: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- увеличение доли населения, систематически занимающегося физической культурой и спортом, в общей численности населения к 2020 году до 35%;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- увеличение численности населения, систематически занимающегося физической культурой и спортом, к 2020 году до 18 900 человек; 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- увеличение единовременной пропускной способности объектов спорта к 2020 году до  1 000 человек. </w:t>
      </w:r>
    </w:p>
    <w:p w:rsidR="0070447E" w:rsidRPr="005302B7" w:rsidRDefault="0070447E" w:rsidP="0070447E">
      <w:pPr>
        <w:pStyle w:val="af3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      Программа реализуется в 1 этап продолжительностью 2014-2020 годы.</w:t>
      </w:r>
    </w:p>
    <w:p w:rsidR="0070447E" w:rsidRDefault="0070447E" w:rsidP="0070447E">
      <w:pPr>
        <w:keepNext/>
        <w:widowControl w:val="0"/>
        <w:ind w:firstLine="709"/>
        <w:jc w:val="both"/>
        <w:rPr>
          <w:b/>
          <w:bCs/>
          <w:sz w:val="22"/>
          <w:szCs w:val="22"/>
        </w:rPr>
      </w:pPr>
    </w:p>
    <w:p w:rsidR="0070447E" w:rsidRPr="005302B7" w:rsidRDefault="0070447E" w:rsidP="0070447E">
      <w:pPr>
        <w:keepNext/>
        <w:widowControl w:val="0"/>
        <w:ind w:firstLine="709"/>
        <w:jc w:val="center"/>
        <w:rPr>
          <w:sz w:val="22"/>
          <w:szCs w:val="22"/>
        </w:rPr>
      </w:pPr>
      <w:r w:rsidRPr="005302B7">
        <w:rPr>
          <w:b/>
          <w:bCs/>
          <w:sz w:val="22"/>
          <w:szCs w:val="22"/>
        </w:rPr>
        <w:t>3. Обобщенная характеристика основных мероприятий программы.</w:t>
      </w:r>
    </w:p>
    <w:p w:rsidR="0070447E" w:rsidRPr="005302B7" w:rsidRDefault="0070447E" w:rsidP="0070447E">
      <w:pPr>
        <w:keepNext/>
        <w:widowControl w:val="0"/>
        <w:ind w:firstLine="709"/>
        <w:jc w:val="both"/>
        <w:rPr>
          <w:sz w:val="22"/>
          <w:szCs w:val="22"/>
        </w:rPr>
      </w:pP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Реализация муниципальной программы  городского поселения город Лиски «Развитие физической культуры и спорта» осуществляется в рамках двух основных мероприятий, которые обеспечивают решение задач муниципальной программы.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Подпрограмма 1 «Комплекс мероприятий по созданию условий для развития на территории городского поселения город Лиски массовой физической культуры и спорта» включает основные мероприятия:</w:t>
      </w:r>
    </w:p>
    <w:p w:rsidR="0070447E" w:rsidRPr="005302B7" w:rsidRDefault="0070447E" w:rsidP="0070447E">
      <w:pPr>
        <w:pStyle w:val="af3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    1) организация и проведение физкультурных, спортивных мероприятий и массовых спортивных мероприятий, включенных в календарный план физкультурных мероприятий МКУ «Ледовый дворец» с привлечением большого числа населения, особенно учащихся и студентов, лиц средних и старших возрастных групп населения;</w:t>
      </w:r>
    </w:p>
    <w:p w:rsidR="0070447E" w:rsidRPr="005302B7" w:rsidRDefault="0070447E" w:rsidP="0070447E">
      <w:pPr>
        <w:shd w:val="clear" w:color="auto" w:fill="FFFFFF"/>
        <w:tabs>
          <w:tab w:val="left" w:pos="427"/>
        </w:tabs>
        <w:jc w:val="both"/>
        <w:rPr>
          <w:bCs/>
          <w:sz w:val="22"/>
          <w:szCs w:val="22"/>
        </w:rPr>
      </w:pPr>
      <w:r w:rsidRPr="005302B7">
        <w:rPr>
          <w:sz w:val="22"/>
          <w:szCs w:val="22"/>
        </w:rPr>
        <w:t xml:space="preserve">    2) </w:t>
      </w:r>
      <w:r w:rsidRPr="005302B7">
        <w:rPr>
          <w:bCs/>
          <w:sz w:val="22"/>
          <w:szCs w:val="22"/>
        </w:rPr>
        <w:t>расходы на осуществление части полномочий, передаваемых в бюджет муниципального района в соответствии с заключенным соглашением по ФК и спорту.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Подпрограмма 2 «Комплекс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Лиски» включает основное мероприятие - субсидию муниципальному автономному учреждению «Кристалл» на финансовое обеспечение муниципального задания на оказание муниципальных услуг (выполнение работ).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Каждое из основных мероприятий напрямую направлено на достижение целей и задач муниципальной программы.</w:t>
      </w:r>
    </w:p>
    <w:p w:rsidR="0070447E" w:rsidRPr="005302B7" w:rsidRDefault="0070447E" w:rsidP="0070447E">
      <w:pPr>
        <w:tabs>
          <w:tab w:val="left" w:pos="10065"/>
        </w:tabs>
        <w:ind w:firstLine="709"/>
        <w:jc w:val="both"/>
        <w:rPr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4. Ресурсное обеспечение муниципальной программы.</w:t>
      </w:r>
    </w:p>
    <w:p w:rsidR="0070447E" w:rsidRPr="005302B7" w:rsidRDefault="0070447E" w:rsidP="0070447E">
      <w:pPr>
        <w:ind w:firstLine="684"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567"/>
        <w:contextualSpacing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Финансовые ресурсы, необходимые для реализации муниципальной программы в 2014-2016 годах, соответствуют объемам бюджетных ассигнований, предусмотренных решение Совета народных </w:t>
      </w:r>
      <w:r w:rsidRPr="005302B7">
        <w:rPr>
          <w:sz w:val="22"/>
          <w:szCs w:val="22"/>
        </w:rPr>
        <w:lastRenderedPageBreak/>
        <w:t xml:space="preserve">депутатов Лискинского муниципального района  о бюджете района на 2014 год и на плановый период 2015 и 2016 годов,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2015-2016 годов. На 2017 - 2020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70447E" w:rsidRPr="005302B7" w:rsidRDefault="0070447E" w:rsidP="0070447E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подпрограмм, представлена в приложении № 2.</w:t>
      </w:r>
    </w:p>
    <w:p w:rsidR="0070447E" w:rsidRPr="005302B7" w:rsidRDefault="0070447E" w:rsidP="0070447E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 представлена в приложении № 3.</w:t>
      </w:r>
    </w:p>
    <w:p w:rsidR="0070447E" w:rsidRPr="005302B7" w:rsidRDefault="0070447E" w:rsidP="0070447E">
      <w:pPr>
        <w:ind w:firstLine="567"/>
        <w:contextualSpacing/>
        <w:jc w:val="both"/>
        <w:rPr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5302B7">
        <w:rPr>
          <w:b/>
          <w:bCs/>
          <w:sz w:val="22"/>
          <w:szCs w:val="22"/>
        </w:rPr>
        <w:t>5. Анализ рисков реализации муниципальной  программы и описание мер управления рисками реализации муниципальной программы.</w:t>
      </w:r>
    </w:p>
    <w:p w:rsidR="0070447E" w:rsidRPr="005302B7" w:rsidRDefault="0070447E" w:rsidP="0070447E">
      <w:pPr>
        <w:contextualSpacing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К основным рискам реализации программы относятся:</w:t>
      </w: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70447E" w:rsidRPr="005302B7" w:rsidRDefault="0070447E" w:rsidP="0070447E">
      <w:pPr>
        <w:ind w:firstLine="567"/>
        <w:contextualSpacing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567"/>
        <w:contextualSpacing/>
        <w:jc w:val="center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6. Оценка эффективности реализации муниципальной программы.</w:t>
      </w:r>
    </w:p>
    <w:p w:rsidR="0070447E" w:rsidRPr="005302B7" w:rsidRDefault="0070447E" w:rsidP="0070447E">
      <w:pPr>
        <w:contextualSpacing/>
        <w:rPr>
          <w:sz w:val="22"/>
          <w:szCs w:val="22"/>
        </w:rPr>
      </w:pPr>
    </w:p>
    <w:p w:rsidR="0070447E" w:rsidRPr="005302B7" w:rsidRDefault="0070447E" w:rsidP="0070447E">
      <w:pPr>
        <w:ind w:firstLine="540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Социальная эффективность программы выражается в снижении социальной напряженности в обществе за счет:</w:t>
      </w:r>
    </w:p>
    <w:p w:rsidR="0070447E" w:rsidRPr="005302B7" w:rsidRDefault="0070447E" w:rsidP="00DA12B9">
      <w:pPr>
        <w:pStyle w:val="a9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увеличение доли населения города, систематически занимающихся физической культурой и спортом, в общей численности населения до 35% (на конец 2020 года).</w:t>
      </w:r>
    </w:p>
    <w:p w:rsidR="0070447E" w:rsidRPr="005302B7" w:rsidRDefault="0070447E" w:rsidP="00DA12B9">
      <w:pPr>
        <w:pStyle w:val="a9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увеличения численности населения систематически занимающихся физической культурой и спортом;</w:t>
      </w:r>
    </w:p>
    <w:p w:rsidR="0070447E" w:rsidRPr="005302B7" w:rsidRDefault="0070447E" w:rsidP="00DA12B9">
      <w:pPr>
        <w:pStyle w:val="a9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информационных освещений физической культуры и спорта;</w:t>
      </w:r>
    </w:p>
    <w:p w:rsidR="0070447E" w:rsidRPr="005302B7" w:rsidRDefault="0070447E" w:rsidP="00DA12B9">
      <w:pPr>
        <w:pStyle w:val="a9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решения проблем организации досуга молодежи, привлечения ее к занятиям физической культурой и спортом с целью улучшения здоровья молодого поколения, снижения подросткового алкоголизма, наркомании, преступности.</w:t>
      </w:r>
    </w:p>
    <w:p w:rsidR="0070447E" w:rsidRPr="005302B7" w:rsidRDefault="0070447E" w:rsidP="0070447E">
      <w:pPr>
        <w:keepNext/>
        <w:widowControl w:val="0"/>
        <w:ind w:firstLine="709"/>
        <w:jc w:val="both"/>
        <w:rPr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jc w:val="center"/>
        <w:rPr>
          <w:b/>
          <w:sz w:val="22"/>
          <w:szCs w:val="22"/>
        </w:rPr>
      </w:pPr>
      <w:r w:rsidRPr="005302B7">
        <w:rPr>
          <w:b/>
          <w:bCs/>
          <w:spacing w:val="-1"/>
          <w:sz w:val="22"/>
          <w:szCs w:val="22"/>
        </w:rPr>
        <w:t xml:space="preserve">Подпрограмма 1. </w:t>
      </w:r>
      <w:r w:rsidRPr="005302B7">
        <w:rPr>
          <w:b/>
          <w:bCs/>
          <w:sz w:val="22"/>
          <w:szCs w:val="22"/>
        </w:rPr>
        <w:t>«</w:t>
      </w:r>
      <w:r w:rsidRPr="005302B7">
        <w:rPr>
          <w:b/>
          <w:sz w:val="22"/>
          <w:szCs w:val="22"/>
        </w:rPr>
        <w:t xml:space="preserve">Комплекс мероприятий по созданию условий для развития на территории городского поселения город Лиски </w:t>
      </w:r>
    </w:p>
    <w:p w:rsidR="0070447E" w:rsidRPr="005302B7" w:rsidRDefault="0070447E" w:rsidP="0070447E">
      <w:pPr>
        <w:shd w:val="clear" w:color="auto" w:fill="FFFFFF"/>
        <w:jc w:val="center"/>
        <w:rPr>
          <w:b/>
          <w:bCs/>
          <w:sz w:val="22"/>
          <w:szCs w:val="22"/>
        </w:rPr>
      </w:pPr>
      <w:r w:rsidRPr="005302B7">
        <w:rPr>
          <w:b/>
          <w:sz w:val="22"/>
          <w:szCs w:val="22"/>
        </w:rPr>
        <w:t>массовой физической культуры и спорта</w:t>
      </w:r>
      <w:r w:rsidRPr="005302B7">
        <w:rPr>
          <w:b/>
          <w:bCs/>
          <w:sz w:val="22"/>
          <w:szCs w:val="22"/>
        </w:rPr>
        <w:t>»</w:t>
      </w:r>
    </w:p>
    <w:p w:rsidR="0070447E" w:rsidRPr="005302B7" w:rsidRDefault="0070447E" w:rsidP="0070447E">
      <w:pPr>
        <w:shd w:val="clear" w:color="auto" w:fill="FFFFFF"/>
        <w:ind w:firstLine="567"/>
        <w:jc w:val="center"/>
        <w:rPr>
          <w:sz w:val="22"/>
          <w:szCs w:val="22"/>
        </w:rPr>
      </w:pPr>
      <w:r w:rsidRPr="005302B7">
        <w:rPr>
          <w:sz w:val="22"/>
          <w:szCs w:val="22"/>
        </w:rPr>
        <w:t>П А С П О Р Т</w:t>
      </w:r>
    </w:p>
    <w:p w:rsidR="0070447E" w:rsidRDefault="0070447E" w:rsidP="0070447E">
      <w:pPr>
        <w:ind w:firstLine="567"/>
        <w:rPr>
          <w:sz w:val="2"/>
          <w:szCs w:val="2"/>
        </w:rPr>
      </w:pPr>
    </w:p>
    <w:tbl>
      <w:tblPr>
        <w:tblW w:w="996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734"/>
        <w:gridCol w:w="2126"/>
        <w:gridCol w:w="1559"/>
        <w:gridCol w:w="3544"/>
      </w:tblGrid>
      <w:tr w:rsidR="0070447E" w:rsidRPr="00113564" w:rsidTr="0070447E"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5302B7" w:rsidRDefault="0070447E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5302B7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Исполнители подпрограммы муниципальной </w:t>
            </w:r>
          </w:p>
          <w:p w:rsidR="0070447E" w:rsidRPr="005302B7" w:rsidRDefault="0070447E" w:rsidP="0070447E">
            <w:pPr>
              <w:pStyle w:val="af3"/>
              <w:rPr>
                <w:sz w:val="20"/>
                <w:szCs w:val="20"/>
              </w:rPr>
            </w:pPr>
            <w:r w:rsidRPr="005302B7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A4155A" w:rsidRDefault="0070447E" w:rsidP="0070447E">
            <w:pPr>
              <w:keepNext/>
              <w:widowControl w:val="0"/>
            </w:pPr>
            <w:r w:rsidRPr="00A4155A">
              <w:t>Муниципальное казенное учреждение «</w:t>
            </w:r>
            <w:r>
              <w:t>Ледовый дворец»</w:t>
            </w:r>
          </w:p>
        </w:tc>
      </w:tr>
      <w:tr w:rsidR="0070447E" w:rsidRPr="00113564" w:rsidTr="0070447E"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5302B7" w:rsidRDefault="0070447E" w:rsidP="0070447E">
            <w:pPr>
              <w:pStyle w:val="af3"/>
              <w:rPr>
                <w:rFonts w:ascii="Times New Roman" w:hAnsi="Times New Roman"/>
                <w:b/>
                <w:sz w:val="20"/>
                <w:szCs w:val="20"/>
              </w:rPr>
            </w:pPr>
            <w:r w:rsidRPr="005302B7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мероприятия, входящие в состав подпрограммы муниципальной</w:t>
            </w:r>
          </w:p>
          <w:p w:rsidR="0070447E" w:rsidRPr="005302B7" w:rsidRDefault="0070447E" w:rsidP="0070447E">
            <w:pPr>
              <w:pStyle w:val="af3"/>
              <w:rPr>
                <w:sz w:val="20"/>
                <w:szCs w:val="20"/>
              </w:rPr>
            </w:pPr>
            <w:r w:rsidRPr="005302B7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Default="0070447E" w:rsidP="0070447E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DA0AEA">
              <w:rPr>
                <w:b w:val="0"/>
                <w:sz w:val="24"/>
                <w:szCs w:val="24"/>
              </w:rPr>
              <w:t>содержание МКУ «Ледовый дворец»,</w:t>
            </w:r>
            <w:r>
              <w:rPr>
                <w:b w:val="0"/>
                <w:sz w:val="28"/>
                <w:szCs w:val="28"/>
              </w:rPr>
              <w:t xml:space="preserve"> о</w:t>
            </w:r>
            <w:r w:rsidRPr="001129E8">
              <w:rPr>
                <w:b w:val="0"/>
                <w:sz w:val="24"/>
                <w:szCs w:val="24"/>
              </w:rPr>
              <w:t>рганизация и проведение физкультурных, спортивных мероприятий и массовых спортивных мероприятий, включенных в календарный план физкультурных мероприятий МКУ «Ледовый дворец» с привлечением большого числа населения, особенно учащихся и студентов, лиц средних и старших возрастных групп населения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70447E" w:rsidRPr="001129E8" w:rsidRDefault="0070447E" w:rsidP="0070447E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DA0AEA">
              <w:rPr>
                <w:b w:val="0"/>
                <w:bCs w:val="0"/>
                <w:sz w:val="24"/>
                <w:szCs w:val="24"/>
              </w:rPr>
              <w:t>ра</w:t>
            </w:r>
            <w:r>
              <w:rPr>
                <w:b w:val="0"/>
                <w:bCs w:val="0"/>
                <w:sz w:val="24"/>
                <w:szCs w:val="24"/>
              </w:rPr>
              <w:t>с</w:t>
            </w:r>
            <w:r w:rsidRPr="00DA0AEA">
              <w:rPr>
                <w:b w:val="0"/>
                <w:bCs w:val="0"/>
                <w:sz w:val="24"/>
                <w:szCs w:val="24"/>
              </w:rPr>
              <w:t>ходы на осуществление части полномочий, передаваемых в бюджет муниципального района в соответствии с заключенным соглашением по ФК и спорту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70447E" w:rsidRPr="00113564" w:rsidTr="0070447E"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5302B7" w:rsidRDefault="0070447E" w:rsidP="0070447E">
            <w:pPr>
              <w:pStyle w:val="af3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5302B7">
              <w:rPr>
                <w:rFonts w:ascii="Times New Roman" w:hAnsi="Times New Roman"/>
                <w:b/>
                <w:sz w:val="20"/>
                <w:szCs w:val="20"/>
              </w:rPr>
              <w:t xml:space="preserve">Цель подпрограммы </w:t>
            </w:r>
            <w:r w:rsidRPr="005302B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муниципальной</w:t>
            </w:r>
          </w:p>
          <w:p w:rsidR="0070447E" w:rsidRPr="005302B7" w:rsidRDefault="0070447E" w:rsidP="0070447E">
            <w:pPr>
              <w:pStyle w:val="af3"/>
              <w:rPr>
                <w:sz w:val="20"/>
                <w:szCs w:val="20"/>
              </w:rPr>
            </w:pPr>
            <w:r w:rsidRPr="005302B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29E8" w:rsidRDefault="0070447E" w:rsidP="0070447E">
            <w:pPr>
              <w:jc w:val="both"/>
              <w:rPr>
                <w:color w:val="000000"/>
              </w:rPr>
            </w:pPr>
            <w:r w:rsidRPr="001129E8">
              <w:t>- с</w:t>
            </w:r>
            <w:r w:rsidRPr="001129E8">
              <w:rPr>
                <w:color w:val="000000"/>
              </w:rPr>
              <w:t xml:space="preserve">оздание условий, ориентирующих граждан на здоровый образ жизни, в том числе на занятия физической культурой и спортом; </w:t>
            </w:r>
          </w:p>
          <w:p w:rsidR="0070447E" w:rsidRPr="001129E8" w:rsidRDefault="0070447E" w:rsidP="0070447E">
            <w:pPr>
              <w:jc w:val="both"/>
              <w:rPr>
                <w:color w:val="000000"/>
              </w:rPr>
            </w:pPr>
            <w:r w:rsidRPr="001129E8">
              <w:rPr>
                <w:color w:val="000000"/>
              </w:rPr>
              <w:t>- развитие спортивной инфраструктуры;</w:t>
            </w:r>
          </w:p>
          <w:p w:rsidR="0070447E" w:rsidRPr="001129E8" w:rsidRDefault="0070447E" w:rsidP="0070447E">
            <w:pPr>
              <w:jc w:val="both"/>
            </w:pPr>
            <w:r w:rsidRPr="001129E8">
              <w:t xml:space="preserve">- сохранение и укрепление здоровья детей и подростков, улучшение показателей физической подготовленности подрастающего </w:t>
            </w:r>
            <w:r w:rsidRPr="001129E8">
              <w:lastRenderedPageBreak/>
              <w:t>поколения;</w:t>
            </w:r>
          </w:p>
          <w:p w:rsidR="0070447E" w:rsidRPr="0066192F" w:rsidRDefault="0070447E" w:rsidP="0070447E">
            <w:pPr>
              <w:keepNext/>
              <w:widowControl w:val="0"/>
              <w:jc w:val="both"/>
            </w:pPr>
            <w:r w:rsidRPr="001129E8">
              <w:t>- пропаганда и привитие навыков здорового образа жизни</w:t>
            </w:r>
            <w:r w:rsidRPr="00500EEB">
              <w:rPr>
                <w:sz w:val="28"/>
                <w:szCs w:val="28"/>
              </w:rPr>
              <w:t xml:space="preserve">.     </w:t>
            </w:r>
          </w:p>
        </w:tc>
      </w:tr>
      <w:tr w:rsidR="0070447E" w:rsidRPr="00113564" w:rsidTr="0070447E"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lastRenderedPageBreak/>
              <w:t xml:space="preserve">Задачи подпрограммы </w:t>
            </w:r>
            <w:r w:rsidRPr="005302B7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66192F" w:rsidRDefault="0070447E" w:rsidP="0070447E">
            <w:pPr>
              <w:jc w:val="both"/>
            </w:pPr>
            <w:r w:rsidRPr="0066192F">
              <w:t xml:space="preserve">Реализация </w:t>
            </w:r>
            <w:r>
              <w:t>под</w:t>
            </w:r>
            <w:r w:rsidRPr="0066192F">
              <w:t>программы позволит решить следующие задачи:</w:t>
            </w:r>
          </w:p>
          <w:p w:rsidR="0070447E" w:rsidRPr="001129E8" w:rsidRDefault="0070447E" w:rsidP="0070447E">
            <w:pPr>
              <w:pStyle w:val="af4"/>
              <w:jc w:val="both"/>
            </w:pPr>
            <w:r>
              <w:t xml:space="preserve">- </w:t>
            </w:r>
            <w:r w:rsidRPr="001129E8">
              <w:t xml:space="preserve">воспитание физически и нравственно здорового молодого поколения; </w:t>
            </w:r>
          </w:p>
          <w:p w:rsidR="0070447E" w:rsidRPr="001129E8" w:rsidRDefault="0070447E" w:rsidP="0070447E">
            <w:pPr>
              <w:pStyle w:val="20"/>
              <w:jc w:val="both"/>
            </w:pPr>
            <w:r w:rsidRPr="001129E8">
              <w:t>- повышение интереса населения к занятиям физической культурой и спортом;</w:t>
            </w:r>
          </w:p>
          <w:p w:rsidR="0070447E" w:rsidRPr="001129E8" w:rsidRDefault="0070447E" w:rsidP="0070447E">
            <w:pPr>
              <w:pStyle w:val="af4"/>
              <w:jc w:val="both"/>
            </w:pPr>
            <w:r w:rsidRPr="001129E8">
              <w:t>- обеспеченность населения доступными услугами физкультурно-спортивных сооружений и центров, оснащение их совреме</w:t>
            </w:r>
            <w:r w:rsidRPr="001129E8">
              <w:t>н</w:t>
            </w:r>
            <w:r>
              <w:t>ным оборудованием и инвентарем;</w:t>
            </w:r>
            <w:r w:rsidRPr="001129E8">
              <w:t xml:space="preserve"> </w:t>
            </w:r>
          </w:p>
          <w:p w:rsidR="0070447E" w:rsidRPr="00897B1F" w:rsidRDefault="0070447E" w:rsidP="0070447E">
            <w:pPr>
              <w:jc w:val="both"/>
            </w:pPr>
            <w:r w:rsidRPr="001129E8">
              <w:t>- создание сбалансированной системы целевой подготовки и переподготовки кадров в рамках текущей и перспективной потребности развития физической культуры и спорта.</w:t>
            </w:r>
          </w:p>
        </w:tc>
      </w:tr>
      <w:tr w:rsidR="0070447E" w:rsidRPr="00113564" w:rsidTr="0070447E"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5302B7">
              <w:rPr>
                <w:b/>
                <w:bCs/>
                <w:spacing w:val="-2"/>
                <w:sz w:val="20"/>
                <w:szCs w:val="20"/>
              </w:rPr>
              <w:t xml:space="preserve">Сроки </w:t>
            </w:r>
            <w:r w:rsidRPr="005302B7">
              <w:rPr>
                <w:b/>
                <w:bCs/>
                <w:sz w:val="20"/>
                <w:szCs w:val="20"/>
              </w:rPr>
              <w:t xml:space="preserve">реализации подпрограммы </w:t>
            </w:r>
            <w:r w:rsidRPr="005302B7">
              <w:rPr>
                <w:b/>
                <w:bCs/>
                <w:spacing w:val="-2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70447E" w:rsidRPr="00113564" w:rsidTr="0070447E">
        <w:tc>
          <w:tcPr>
            <w:tcW w:w="27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0447E" w:rsidRPr="005302B7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t xml:space="preserve">Объемы и источники финансирования подпрограммы </w:t>
            </w:r>
            <w:r w:rsidRPr="005302B7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5302B7">
              <w:rPr>
                <w:b/>
                <w:bCs/>
                <w:sz w:val="20"/>
                <w:szCs w:val="20"/>
              </w:rPr>
              <w:t xml:space="preserve"> программы (в действующих ценах каждого года реализации подпрограммы  </w:t>
            </w:r>
            <w:r w:rsidRPr="005302B7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5302B7">
              <w:rPr>
                <w:b/>
                <w:bCs/>
                <w:sz w:val="20"/>
                <w:szCs w:val="20"/>
              </w:rPr>
              <w:t xml:space="preserve"> программы)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shd w:val="clear" w:color="auto" w:fill="FFFFFF"/>
              <w:contextualSpacing/>
              <w:jc w:val="both"/>
            </w:pPr>
            <w:r w:rsidRPr="00113564">
              <w:t xml:space="preserve">Объем бюджетных ассигнований на реализацию подпрограммы из средств бюджета </w:t>
            </w:r>
            <w:r>
              <w:t xml:space="preserve">города </w:t>
            </w:r>
            <w:r w:rsidRPr="00113564">
              <w:t xml:space="preserve">составляет – </w:t>
            </w:r>
            <w:r>
              <w:t>114 681,8</w:t>
            </w:r>
            <w:r w:rsidRPr="00113564">
              <w:t xml:space="preserve"> тыс. руб.</w:t>
            </w:r>
          </w:p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70447E" w:rsidRPr="00113564" w:rsidTr="0070447E">
        <w:trPr>
          <w:trHeight w:val="395"/>
        </w:trPr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Всего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327705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</w:t>
            </w:r>
            <w:r w:rsidRPr="00113564">
              <w:rPr>
                <w:spacing w:val="-2"/>
              </w:rPr>
              <w:t>юджет</w:t>
            </w:r>
            <w:r>
              <w:rPr>
                <w:spacing w:val="-2"/>
              </w:rPr>
              <w:t xml:space="preserve"> города</w:t>
            </w:r>
          </w:p>
        </w:tc>
      </w:tr>
      <w:tr w:rsidR="0070447E" w:rsidRPr="00113564" w:rsidTr="0070447E"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18 830,0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18 830,0</w:t>
            </w:r>
          </w:p>
        </w:tc>
      </w:tr>
      <w:tr w:rsidR="0070447E" w:rsidRPr="00113564" w:rsidTr="0070447E"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14 412,3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14 412,3</w:t>
            </w:r>
          </w:p>
        </w:tc>
      </w:tr>
      <w:tr w:rsidR="0070447E" w:rsidRPr="00113564" w:rsidTr="0070447E"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13 940,5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13 940,5</w:t>
            </w:r>
          </w:p>
        </w:tc>
      </w:tr>
      <w:tr w:rsidR="0070447E" w:rsidRPr="00113564" w:rsidTr="0070447E"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14 275,1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14 275,1</w:t>
            </w:r>
          </w:p>
        </w:tc>
      </w:tr>
      <w:tr w:rsidR="0070447E" w:rsidRPr="00113564" w:rsidTr="0070447E"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14 879,9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14 879,9</w:t>
            </w:r>
          </w:p>
        </w:tc>
      </w:tr>
      <w:tr w:rsidR="0070447E" w:rsidRPr="00113564" w:rsidTr="0070447E"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19 172,0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19 172,0</w:t>
            </w:r>
          </w:p>
        </w:tc>
      </w:tr>
      <w:tr w:rsidR="0070447E" w:rsidRPr="00113564" w:rsidTr="0070447E">
        <w:tc>
          <w:tcPr>
            <w:tcW w:w="2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5302B7" w:rsidRDefault="0070447E" w:rsidP="0070447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19 172,0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19 172,0</w:t>
            </w:r>
          </w:p>
        </w:tc>
      </w:tr>
      <w:tr w:rsidR="0070447E" w:rsidRPr="00113564" w:rsidTr="0070447E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47E" w:rsidRPr="005302B7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5302B7">
              <w:rPr>
                <w:b/>
                <w:bCs/>
                <w:sz w:val="20"/>
                <w:szCs w:val="20"/>
              </w:rPr>
              <w:t xml:space="preserve">Ожидаемые непосредственные результаты реализации подпрограммы </w:t>
            </w:r>
            <w:r w:rsidRPr="005302B7">
              <w:rPr>
                <w:b/>
                <w:bCs/>
                <w:spacing w:val="-2"/>
                <w:sz w:val="20"/>
                <w:szCs w:val="20"/>
              </w:rPr>
              <w:t>муниципальной</w:t>
            </w:r>
            <w:r w:rsidRPr="005302B7">
              <w:rPr>
                <w:b/>
                <w:bCs/>
                <w:sz w:val="20"/>
                <w:szCs w:val="20"/>
              </w:rPr>
              <w:t xml:space="preserve"> программы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0308D9" w:rsidRDefault="0070447E" w:rsidP="0070447E">
            <w:pPr>
              <w:jc w:val="both"/>
            </w:pPr>
            <w:r w:rsidRPr="000308D9">
              <w:t xml:space="preserve">- увеличение доли населения, систематически занимающегося физической культурой и спортом, в общей численности населения к 2020 году до </w:t>
            </w:r>
            <w:r>
              <w:t>35</w:t>
            </w:r>
            <w:r w:rsidRPr="000308D9">
              <w:t>%;</w:t>
            </w:r>
          </w:p>
          <w:p w:rsidR="0070447E" w:rsidRPr="00113564" w:rsidRDefault="0070447E" w:rsidP="0070447E">
            <w:pPr>
              <w:jc w:val="both"/>
            </w:pPr>
            <w:r w:rsidRPr="000308D9">
              <w:t xml:space="preserve">- увеличение численности населения, систематически занимающегося физической культурой и спортом к 2020 году до </w:t>
            </w:r>
            <w:r>
              <w:t xml:space="preserve">   18 900</w:t>
            </w:r>
            <w:r w:rsidRPr="000308D9">
              <w:t xml:space="preserve"> человек</w:t>
            </w:r>
            <w:r>
              <w:t>.</w:t>
            </w:r>
          </w:p>
        </w:tc>
      </w:tr>
    </w:tbl>
    <w:p w:rsidR="0070447E" w:rsidRPr="005302B7" w:rsidRDefault="0070447E" w:rsidP="0070447E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70447E" w:rsidRPr="005302B7" w:rsidRDefault="0070447E" w:rsidP="0070447E">
      <w:pPr>
        <w:keepNext/>
        <w:widowControl w:val="0"/>
        <w:jc w:val="center"/>
        <w:rPr>
          <w:b/>
          <w:sz w:val="22"/>
          <w:szCs w:val="22"/>
        </w:rPr>
      </w:pPr>
      <w:r w:rsidRPr="005302B7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70447E" w:rsidRPr="005302B7" w:rsidRDefault="0070447E" w:rsidP="0070447E">
      <w:pPr>
        <w:keepNext/>
        <w:widowControl w:val="0"/>
        <w:jc w:val="center"/>
        <w:rPr>
          <w:b/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 Подпрограмма «Комплекс мероприятий по созданию условий для развития на территории городского поселения город Лиски  массовой физической культуры и спорта» (далее подпрограмма) основывается на соответствующих полож</w:t>
      </w:r>
      <w:r w:rsidRPr="005302B7">
        <w:rPr>
          <w:sz w:val="22"/>
          <w:szCs w:val="22"/>
        </w:rPr>
        <w:t>е</w:t>
      </w:r>
      <w:r w:rsidRPr="005302B7">
        <w:rPr>
          <w:sz w:val="22"/>
          <w:szCs w:val="22"/>
        </w:rPr>
        <w:t xml:space="preserve">ниях действующего законодательства. 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Основной задачей в проводимой администрацией городского поселения город Лиски политике по развитию физической культуры и спорта является обеспечение прав и возможностей жителей города, вне зависимости от их возраста, материального или социального положения, на удовлетворение своих потребностей в занятиях физической культурой и спортом; воспитание физически и нравственно здорового молодого поколения; создание условий для подготовки спортсменов, представляющих городское поселение город Лиски на соревнованиях различного уровня.</w:t>
      </w:r>
    </w:p>
    <w:p w:rsidR="0070447E" w:rsidRPr="005302B7" w:rsidRDefault="0070447E" w:rsidP="0070447E">
      <w:pPr>
        <w:tabs>
          <w:tab w:val="left" w:pos="0"/>
        </w:tabs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Проблема сохранения и укрепления здоровья – одно из приоритетных направлений развития России. Ухудшение здоровья детей школьного возраста  стало не только медицинской, но и серьёзной педагогической проблемой. Поражает стремительность, с которой нарастают кризисные явления в этой сфере жизни. По данным исследований Минздравмедпрома и Госкомэпиднадзора России лишь 14% детей практически здоровы, 50% имеют функциональные отклонения, 35 - 40% хронические заболевания. За последние годы в 20 раз увеличилось количество низкорослых детей. Ежегодно более 35% юношей не способны нести воинскую службу по медицинским показателям. Смертность </w:t>
      </w:r>
      <w:r w:rsidRPr="005302B7">
        <w:rPr>
          <w:sz w:val="22"/>
          <w:szCs w:val="22"/>
        </w:rPr>
        <w:lastRenderedPageBreak/>
        <w:t xml:space="preserve">превышает рождаемость. Проблемы здоровья школьников стали причиной для беспокойства педагогов, родителей, медиков.    </w:t>
      </w:r>
    </w:p>
    <w:p w:rsidR="0070447E" w:rsidRPr="005302B7" w:rsidRDefault="0070447E" w:rsidP="0070447E">
      <w:pPr>
        <w:tabs>
          <w:tab w:val="left" w:pos="0"/>
        </w:tabs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     В погоне за интеллектуальным развитием, высокой образованностью теряется фундаментальная основа для полноценного и гармоничного развития личности – её физическое и духовное здоровье. Поэтому  современному обществу необходимы технологии, обеспечивающие сохранение и  развитие здоровья детей.  </w:t>
      </w:r>
    </w:p>
    <w:p w:rsidR="0070447E" w:rsidRPr="005302B7" w:rsidRDefault="0070447E" w:rsidP="0070447E">
      <w:pPr>
        <w:tabs>
          <w:tab w:val="left" w:pos="0"/>
        </w:tabs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      Развитие физкультуры, спорта и туризма, привитие навыка здорового образа жизни становится важнейшей государственной задачей. Выявление, развитие и социализация спортивно одаренных детей в условиях снижения заинтересованности и реальных возможностей родителей и общества требует государственной поддержки. </w:t>
      </w:r>
    </w:p>
    <w:p w:rsidR="0070447E" w:rsidRPr="005302B7" w:rsidRDefault="0070447E" w:rsidP="0070447E">
      <w:pPr>
        <w:keepNext/>
        <w:widowControl w:val="0"/>
        <w:rPr>
          <w:b/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70447E" w:rsidRPr="005302B7" w:rsidRDefault="0070447E" w:rsidP="0070447E">
      <w:pPr>
        <w:keepNext/>
        <w:widowControl w:val="0"/>
        <w:jc w:val="center"/>
        <w:rPr>
          <w:sz w:val="22"/>
          <w:szCs w:val="22"/>
        </w:rPr>
      </w:pP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Основными приоритетными направлениями муниципальной политики в части развития физической культуры и спорта в городском поселении город Лиски являются вовлечение граждан в регулярные занятия физической культурой и спортом, прежде всего детей и молодежи. Результатом реализации данного направления является  увеличение численности лиц, систематически занимающихся физической культурой и спортом.</w:t>
      </w:r>
    </w:p>
    <w:p w:rsidR="0070447E" w:rsidRPr="005302B7" w:rsidRDefault="0070447E" w:rsidP="0070447E">
      <w:pPr>
        <w:ind w:firstLine="720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Достижение данной цели будет обеспечиваться решением следующих основных задач: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осуществление комплекса мер по пропаганде физической культуры и спорта;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модернизация материально-технической спортивной инфраструктуры; </w:t>
      </w:r>
    </w:p>
    <w:p w:rsidR="0070447E" w:rsidRPr="005302B7" w:rsidRDefault="0070447E" w:rsidP="0070447E">
      <w:pPr>
        <w:ind w:firstLine="540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- создание  условий для развития физической культуры и спорта как эффективного средства привлечения населения к активному и здоровому образу жизни;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развитие системы проведения спортивных и физкультурных мероприятий;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формирование у широких слоев населения, и в первую очередь у детей и молодежи устойчивой потребности в двигательной активности.</w:t>
      </w:r>
    </w:p>
    <w:p w:rsidR="0070447E" w:rsidRPr="005302B7" w:rsidRDefault="0070447E" w:rsidP="0070447E">
      <w:pPr>
        <w:ind w:firstLine="540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Решение этих задач будет способствовать: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формированию у населения города внутренней потребности в занятиях физической культурой и спортом и  повышение уровня  знаний  в этой сфере;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созданию благоприятных условий, способствующих выявлению, развитию и поддержке одаренных спортсменов, обеспечению их личностной и социальной самореализации и профессионального самоопределения;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популяризации физической культуры и спорта, пропаганда здорового образа жизни;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повышению эффективности пропаганды физической культуры и спорта;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совершенствованию спортивной инфраструктуры.</w:t>
      </w:r>
    </w:p>
    <w:p w:rsidR="0070447E" w:rsidRPr="005302B7" w:rsidRDefault="0070447E" w:rsidP="0070447E">
      <w:pPr>
        <w:ind w:firstLine="426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В соответствии с установленными целевыми ориентирами в сфере физической культуры и спорта для оценки хода реализации мероприятий и степени решения поставленных задач в подпрограмме №1 используются следующие целевые показатели (индикаторы):</w:t>
      </w:r>
    </w:p>
    <w:tbl>
      <w:tblPr>
        <w:tblW w:w="9889" w:type="dxa"/>
        <w:tblLayout w:type="fixed"/>
        <w:tblLook w:val="04A0"/>
      </w:tblPr>
      <w:tblGrid>
        <w:gridCol w:w="9889"/>
      </w:tblGrid>
      <w:tr w:rsidR="0070447E" w:rsidRPr="005302B7" w:rsidTr="0070447E">
        <w:trPr>
          <w:cantSplit/>
        </w:trPr>
        <w:tc>
          <w:tcPr>
            <w:tcW w:w="9889" w:type="dxa"/>
            <w:shd w:val="clear" w:color="auto" w:fill="auto"/>
          </w:tcPr>
          <w:p w:rsidR="0070447E" w:rsidRPr="005302B7" w:rsidRDefault="0070447E" w:rsidP="00DA12B9">
            <w:pPr>
              <w:pStyle w:val="a9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rPr>
                <w:rFonts w:ascii="Times New Roman" w:hAnsi="Times New Roman"/>
              </w:rPr>
            </w:pPr>
            <w:r w:rsidRPr="005302B7">
              <w:rPr>
                <w:rFonts w:ascii="Times New Roman" w:hAnsi="Times New Roman"/>
              </w:rPr>
              <w:t xml:space="preserve">доля граждан городского поселения город Лиски, систематически занимающихся физической культурой и спортом, в общей численности населения. </w:t>
            </w:r>
          </w:p>
        </w:tc>
      </w:tr>
    </w:tbl>
    <w:p w:rsidR="0070447E" w:rsidRPr="005302B7" w:rsidRDefault="0070447E" w:rsidP="00DA12B9">
      <w:pPr>
        <w:pStyle w:val="a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количество физкультурных мероприятий и спортивных мероприятий, проводимых в МКУ «Ледовый дворец»  в рамках реализация календарного плана официальных физкультурных мероприятий и спортивных мероприятий;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численность лиц, систематически занимающихся физической культурой и спортом.</w:t>
      </w: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Сведения о целевых показателях (индикаторах) подпрограммы №1 приведены в приложении  1.</w:t>
      </w:r>
    </w:p>
    <w:p w:rsidR="0070447E" w:rsidRPr="005302B7" w:rsidRDefault="0070447E" w:rsidP="007044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Общий срок реализации подпрограммы рассчитан на период с 2014 по 2020 год.</w:t>
      </w:r>
    </w:p>
    <w:p w:rsidR="0070447E" w:rsidRPr="005302B7" w:rsidRDefault="0070447E" w:rsidP="0070447E">
      <w:pPr>
        <w:keepNext/>
        <w:widowControl w:val="0"/>
        <w:jc w:val="both"/>
        <w:rPr>
          <w:sz w:val="22"/>
          <w:szCs w:val="22"/>
        </w:rPr>
      </w:pPr>
    </w:p>
    <w:p w:rsidR="0070447E" w:rsidRPr="005302B7" w:rsidRDefault="0070447E" w:rsidP="0070447E">
      <w:pPr>
        <w:keepNext/>
        <w:widowControl w:val="0"/>
        <w:ind w:firstLine="709"/>
        <w:jc w:val="both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70447E" w:rsidRPr="005302B7" w:rsidRDefault="0070447E" w:rsidP="0070447E">
      <w:pPr>
        <w:keepNext/>
        <w:widowControl w:val="0"/>
        <w:ind w:firstLine="709"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Для достижения намеченной цели в рамках подпрограммы №1  предусматривается реализация следующих основных мероприятий:</w:t>
      </w:r>
    </w:p>
    <w:p w:rsidR="0070447E" w:rsidRPr="005302B7" w:rsidRDefault="0070447E" w:rsidP="0070447E">
      <w:pPr>
        <w:ind w:firstLine="567"/>
        <w:jc w:val="both"/>
        <w:outlineLvl w:val="2"/>
        <w:rPr>
          <w:sz w:val="22"/>
          <w:szCs w:val="22"/>
        </w:rPr>
      </w:pPr>
      <w:r w:rsidRPr="005302B7">
        <w:rPr>
          <w:sz w:val="22"/>
          <w:szCs w:val="22"/>
        </w:rPr>
        <w:lastRenderedPageBreak/>
        <w:t>1) организация и проведение физкультурных, спортивных мероприятий и массовых спортивных мероприятий, включенных в календарный план физкультурных мероприятий МКУ «Ледовый дворец» с привлечением большого числа населения, особенно учащихся и студентов, лиц средних и старших возрастных групп населения.</w:t>
      </w:r>
      <w:r w:rsidRPr="005302B7">
        <w:rPr>
          <w:b/>
          <w:sz w:val="22"/>
          <w:szCs w:val="22"/>
        </w:rPr>
        <w:t xml:space="preserve"> </w:t>
      </w: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Подпрограммное мероприятие включает в себя следующие направления работы: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обеспечение безопасности участников мероприятий;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  <w:bCs/>
        </w:rPr>
        <w:t xml:space="preserve">организация и проведений физкультурных и спортивных </w:t>
      </w:r>
      <w:r w:rsidRPr="005302B7">
        <w:rPr>
          <w:rFonts w:ascii="Times New Roman" w:hAnsi="Times New Roman"/>
        </w:rPr>
        <w:t>мероприятий среди учащихся и студентов, привлечение их к систематическим занятиям физической культурой и спортом, здоровому образу жизни;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приобретение наградной атрибутики, с целью чествования (поощрения) участников мероприятий, иных лиц, имеющих заслуги в развитии физической культуры и спорта, физкультурных и (или) спортивных организаций, в том числе кубков, медалей, знаков отличий, а также  дипломов и  грамот;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освещение физкультурных и спортивных мероприятий в средствах массовой информации;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финансирование МКУ «Ледовый дворец».</w:t>
      </w: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Показателями социальной эффективности для данного мероприятия являются: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повышение интереса среди всех слоев населения к занятиям физической культурой и спортом;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повышение профессионального уровня подготовки тренеров;</w:t>
      </w:r>
    </w:p>
    <w:p w:rsidR="0070447E" w:rsidRPr="005302B7" w:rsidRDefault="0070447E" w:rsidP="00DA12B9">
      <w:pPr>
        <w:pStyle w:val="a9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привлечение детей, подростков и молодежи к занятиям спортом, выявление талантливой спортивной молодежи.</w:t>
      </w:r>
    </w:p>
    <w:p w:rsidR="0070447E" w:rsidRPr="005302B7" w:rsidRDefault="0070447E" w:rsidP="0070447E">
      <w:pPr>
        <w:pStyle w:val="a9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</w:rPr>
      </w:pPr>
      <w:r w:rsidRPr="005302B7">
        <w:rPr>
          <w:rFonts w:ascii="Times New Roman" w:hAnsi="Times New Roman"/>
          <w:bCs/>
        </w:rPr>
        <w:t xml:space="preserve">   2) расходы на осуществление части полномочий, передаваемых в бюджет муниципального района в соответствии с заключенным соглашением по ФК и спорту.</w:t>
      </w:r>
    </w:p>
    <w:p w:rsidR="0070447E" w:rsidRPr="005302B7" w:rsidRDefault="0070447E" w:rsidP="0070447E">
      <w:pPr>
        <w:ind w:firstLine="567"/>
        <w:jc w:val="center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70447E" w:rsidRPr="005302B7" w:rsidRDefault="0070447E" w:rsidP="0070447E">
      <w:pPr>
        <w:ind w:firstLine="567"/>
        <w:contextualSpacing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567"/>
        <w:contextualSpacing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предусмотренным решением Совета народных депутатов Лискинского муниципального района о бюджете района на 2014 год и на плановый период 2015 и 2016 годов,  решением Совета народных депутатов городского поселения город Лиски Лискинского муниципального района  Воронежской области  о бюджете городского поселения город Лиски на 2014 год и на плановый период 2015 и 2016 годов. На 2017-2020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70447E" w:rsidRPr="005302B7" w:rsidRDefault="0070447E" w:rsidP="0070447E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Информация о расходах бюджета городского поселения город Лиски на реализацию подпрограммы представлена в приложении № 2.</w:t>
      </w:r>
    </w:p>
    <w:p w:rsidR="0070447E" w:rsidRPr="005302B7" w:rsidRDefault="0070447E" w:rsidP="0070447E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№ 3.</w:t>
      </w:r>
    </w:p>
    <w:p w:rsidR="0070447E" w:rsidRPr="005302B7" w:rsidRDefault="0070447E" w:rsidP="0070447E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5302B7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программы.</w:t>
      </w:r>
    </w:p>
    <w:p w:rsidR="0070447E" w:rsidRPr="005302B7" w:rsidRDefault="0070447E" w:rsidP="0070447E">
      <w:pPr>
        <w:contextualSpacing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К основным рискам реализации подпрограммы относятся:</w:t>
      </w: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70447E" w:rsidRPr="005302B7" w:rsidRDefault="0070447E" w:rsidP="0070447E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70447E" w:rsidRPr="005302B7" w:rsidRDefault="0070447E" w:rsidP="0070447E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5302B7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Мероприятия подпрограммы №1 направлены на увеличение числа граждан, систематически занимающихся физической культурой и спортом, что позволит улучшить здоровье и воспитание, прежде всего подрастающего поколения, а, в конечном счете, улучшит подготовку человеческого потенциала.</w:t>
      </w: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Ожидаемый результат:</w:t>
      </w: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</w:p>
    <w:p w:rsidR="0070447E" w:rsidRPr="005302B7" w:rsidRDefault="0070447E" w:rsidP="00DA12B9">
      <w:pPr>
        <w:pStyle w:val="a9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17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увеличение доли учащихся и студентов, систематически занимающихся физической культурой </w:t>
      </w:r>
      <w:r w:rsidRPr="005302B7">
        <w:rPr>
          <w:rFonts w:ascii="Times New Roman" w:hAnsi="Times New Roman"/>
        </w:rPr>
        <w:lastRenderedPageBreak/>
        <w:t>и спортом, в общей численности учащихся и студентов до 90 %;</w:t>
      </w: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- увеличение численность лиц, систематически занимающихся физической культурой и спортом на территории городского поселения город Лиски до 18 900 человек (на конец 2020 года);</w:t>
      </w:r>
    </w:p>
    <w:p w:rsidR="0070447E" w:rsidRPr="005302B7" w:rsidRDefault="0070447E" w:rsidP="00DA12B9">
      <w:pPr>
        <w:pStyle w:val="a9"/>
        <w:numPr>
          <w:ilvl w:val="0"/>
          <w:numId w:val="31"/>
        </w:numPr>
        <w:spacing w:after="0" w:line="240" w:lineRule="auto"/>
        <w:ind w:left="0" w:firstLine="318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>увеличение доли граждан городского поселения город Лиски, систематически занимающихся физической культурой и спортом, в общей численности населения до 35% (на конец 2020 года).</w:t>
      </w:r>
    </w:p>
    <w:p w:rsidR="0070447E" w:rsidRPr="005302B7" w:rsidRDefault="0070447E" w:rsidP="0070447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jc w:val="center"/>
        <w:rPr>
          <w:b/>
          <w:sz w:val="22"/>
          <w:szCs w:val="22"/>
        </w:rPr>
      </w:pPr>
      <w:r w:rsidRPr="005302B7">
        <w:rPr>
          <w:b/>
          <w:bCs/>
          <w:spacing w:val="-1"/>
          <w:sz w:val="22"/>
          <w:szCs w:val="22"/>
        </w:rPr>
        <w:t xml:space="preserve">Подпрограмма 2. </w:t>
      </w:r>
      <w:r w:rsidRPr="005302B7">
        <w:rPr>
          <w:b/>
          <w:bCs/>
          <w:sz w:val="22"/>
          <w:szCs w:val="22"/>
        </w:rPr>
        <w:t>«</w:t>
      </w:r>
      <w:r w:rsidRPr="005302B7">
        <w:rPr>
          <w:b/>
          <w:sz w:val="22"/>
          <w:szCs w:val="22"/>
        </w:rPr>
        <w:t>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</w:t>
      </w:r>
      <w:r w:rsidRPr="005302B7">
        <w:rPr>
          <w:b/>
          <w:bCs/>
          <w:sz w:val="22"/>
          <w:szCs w:val="22"/>
        </w:rPr>
        <w:t>»</w:t>
      </w:r>
    </w:p>
    <w:p w:rsidR="0070447E" w:rsidRPr="005302B7" w:rsidRDefault="0070447E" w:rsidP="0070447E">
      <w:pPr>
        <w:shd w:val="clear" w:color="auto" w:fill="FFFFFF"/>
        <w:ind w:firstLine="567"/>
        <w:jc w:val="center"/>
        <w:rPr>
          <w:sz w:val="22"/>
          <w:szCs w:val="22"/>
        </w:rPr>
      </w:pPr>
      <w:r w:rsidRPr="005302B7">
        <w:rPr>
          <w:sz w:val="22"/>
          <w:szCs w:val="22"/>
        </w:rPr>
        <w:t>П А С П О Р Т</w:t>
      </w:r>
    </w:p>
    <w:p w:rsidR="0070447E" w:rsidRDefault="0070447E" w:rsidP="0070447E">
      <w:pPr>
        <w:ind w:firstLine="567"/>
        <w:rPr>
          <w:sz w:val="2"/>
          <w:szCs w:val="2"/>
        </w:rPr>
      </w:pPr>
    </w:p>
    <w:tbl>
      <w:tblPr>
        <w:tblW w:w="1010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42"/>
        <w:gridCol w:w="1276"/>
        <w:gridCol w:w="1559"/>
        <w:gridCol w:w="1276"/>
        <w:gridCol w:w="2552"/>
      </w:tblGrid>
      <w:tr w:rsidR="0070447E" w:rsidRPr="00113564" w:rsidTr="0070447E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327705" w:rsidRDefault="0070447E" w:rsidP="0070447E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327705"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Исполнители подпрограммы муниципальной </w:t>
            </w:r>
          </w:p>
          <w:p w:rsidR="0070447E" w:rsidRPr="00113564" w:rsidRDefault="0070447E" w:rsidP="0070447E">
            <w:pPr>
              <w:pStyle w:val="af3"/>
            </w:pPr>
            <w:r w:rsidRPr="00327705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A4155A" w:rsidRDefault="0070447E" w:rsidP="0070447E">
            <w:pPr>
              <w:keepNext/>
              <w:widowControl w:val="0"/>
            </w:pPr>
            <w:r>
              <w:t>Автономное</w:t>
            </w:r>
            <w:r w:rsidRPr="00A4155A">
              <w:t xml:space="preserve"> учреждение «</w:t>
            </w:r>
            <w:r>
              <w:t>Кристалл»</w:t>
            </w:r>
          </w:p>
        </w:tc>
      </w:tr>
      <w:tr w:rsidR="0070447E" w:rsidRPr="00113564" w:rsidTr="0070447E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327705" w:rsidRDefault="0070447E" w:rsidP="0070447E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327705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мероприятия, входящие в состав подпрограммы муниципальной</w:t>
            </w:r>
          </w:p>
          <w:p w:rsidR="0070447E" w:rsidRPr="00113564" w:rsidRDefault="0070447E" w:rsidP="0070447E">
            <w:pPr>
              <w:pStyle w:val="af3"/>
            </w:pPr>
            <w:r w:rsidRPr="00327705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Default="0070447E" w:rsidP="0070447E">
            <w:pPr>
              <w:pStyle w:val="ConsPlusTitle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</w:t>
            </w:r>
            <w:r w:rsidRPr="00A03C00">
              <w:rPr>
                <w:b w:val="0"/>
                <w:sz w:val="24"/>
                <w:szCs w:val="24"/>
              </w:rPr>
              <w:t>инансовое обеспечение выполнения муниципального задания автономного учреждения</w:t>
            </w:r>
            <w:r>
              <w:rPr>
                <w:b w:val="0"/>
                <w:bCs w:val="0"/>
                <w:sz w:val="24"/>
                <w:szCs w:val="24"/>
              </w:rPr>
              <w:t>;</w:t>
            </w:r>
          </w:p>
          <w:p w:rsidR="0070447E" w:rsidRPr="00A03C00" w:rsidRDefault="0070447E" w:rsidP="0070447E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A03C00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70447E" w:rsidRPr="00113564" w:rsidTr="0070447E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327705" w:rsidRDefault="0070447E" w:rsidP="0070447E">
            <w:pPr>
              <w:pStyle w:val="af3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27705">
              <w:rPr>
                <w:rFonts w:ascii="Times New Roman" w:hAnsi="Times New Roman"/>
                <w:b/>
                <w:sz w:val="24"/>
                <w:szCs w:val="24"/>
              </w:rPr>
              <w:t xml:space="preserve">Цель подпрограммы </w:t>
            </w:r>
            <w:r w:rsidRPr="00327705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муниципальной</w:t>
            </w:r>
          </w:p>
          <w:p w:rsidR="0070447E" w:rsidRPr="00113564" w:rsidRDefault="0070447E" w:rsidP="0070447E">
            <w:pPr>
              <w:pStyle w:val="af3"/>
            </w:pPr>
            <w:r w:rsidRPr="00327705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Default="0070447E" w:rsidP="007044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00EEB">
              <w:rPr>
                <w:szCs w:val="28"/>
              </w:rPr>
              <w:t>пропаганда и привитие навыков здорового образа жизни</w:t>
            </w:r>
            <w:r>
              <w:rPr>
                <w:szCs w:val="28"/>
              </w:rPr>
              <w:t>;</w:t>
            </w:r>
          </w:p>
          <w:p w:rsidR="0070447E" w:rsidRDefault="0070447E" w:rsidP="0070447E">
            <w:pPr>
              <w:keepNext/>
              <w:widowControl w:val="0"/>
              <w:jc w:val="both"/>
            </w:pPr>
            <w:r w:rsidRPr="00A03C00">
              <w:rPr>
                <w:b/>
              </w:rPr>
              <w:t xml:space="preserve">- </w:t>
            </w:r>
            <w:r w:rsidRPr="00A03C00">
              <w:t>закаливание, как о</w:t>
            </w:r>
            <w:r>
              <w:t>дна из форм укрепления здоровья;</w:t>
            </w:r>
          </w:p>
          <w:p w:rsidR="0070447E" w:rsidRPr="0066192F" w:rsidRDefault="0070447E" w:rsidP="0070447E">
            <w:pPr>
              <w:keepNext/>
              <w:widowControl w:val="0"/>
              <w:jc w:val="both"/>
            </w:pPr>
            <w:r>
              <w:t>- к</w:t>
            </w:r>
            <w:r w:rsidRPr="00D56F84">
              <w:t>апитальный ремонт имущества учреждени</w:t>
            </w:r>
            <w:r>
              <w:t>я.</w:t>
            </w:r>
            <w:r w:rsidRPr="00A03C00">
              <w:rPr>
                <w:b/>
              </w:rPr>
              <w:t xml:space="preserve">   </w:t>
            </w:r>
          </w:p>
        </w:tc>
      </w:tr>
      <w:tr w:rsidR="0070447E" w:rsidRPr="00113564" w:rsidTr="0070447E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</w:pPr>
            <w:r w:rsidRPr="00113564">
              <w:rPr>
                <w:b/>
                <w:bCs/>
              </w:rPr>
              <w:t xml:space="preserve">Задачи подпрограммы </w:t>
            </w:r>
            <w:r w:rsidRPr="00113564">
              <w:rPr>
                <w:b/>
                <w:bCs/>
                <w:spacing w:val="-2"/>
              </w:rPr>
              <w:t>муниципальной программы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66192F" w:rsidRDefault="0070447E" w:rsidP="0070447E">
            <w:pPr>
              <w:jc w:val="both"/>
            </w:pPr>
            <w:r w:rsidRPr="0066192F">
              <w:t xml:space="preserve">Реализация </w:t>
            </w:r>
            <w:r>
              <w:t>под</w:t>
            </w:r>
            <w:r w:rsidRPr="0066192F">
              <w:t>программы позволит решить следующие задачи:</w:t>
            </w:r>
          </w:p>
          <w:p w:rsidR="0070447E" w:rsidRPr="00897B1F" w:rsidRDefault="0070447E" w:rsidP="0070447E">
            <w:pPr>
              <w:pStyle w:val="af4"/>
              <w:jc w:val="both"/>
            </w:pPr>
            <w:r w:rsidRPr="001129E8">
              <w:t>- обеспеченность населения доступными услугами физкультурно-спортивных сооружений и центров, оснащение их совреме</w:t>
            </w:r>
            <w:r w:rsidRPr="001129E8">
              <w:t>н</w:t>
            </w:r>
            <w:r>
              <w:t>ным оборудованием и инвентарем.</w:t>
            </w:r>
          </w:p>
        </w:tc>
      </w:tr>
      <w:tr w:rsidR="0070447E" w:rsidRPr="00113564" w:rsidTr="0070447E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</w:pPr>
            <w:r w:rsidRPr="00113564">
              <w:rPr>
                <w:b/>
                <w:bCs/>
                <w:spacing w:val="-2"/>
              </w:rPr>
              <w:t xml:space="preserve">Сроки </w:t>
            </w:r>
            <w:r w:rsidRPr="00113564">
              <w:rPr>
                <w:b/>
                <w:bCs/>
              </w:rPr>
              <w:t xml:space="preserve">реализации подпрограммы </w:t>
            </w:r>
            <w:r w:rsidRPr="00113564">
              <w:rPr>
                <w:b/>
                <w:bCs/>
                <w:spacing w:val="-2"/>
              </w:rPr>
              <w:t>муниципальной программы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 xml:space="preserve">2014-2020 годы. Этапы реализации </w:t>
            </w:r>
            <w:r>
              <w:t>под</w:t>
            </w:r>
            <w:r w:rsidRPr="00113564">
              <w:t>программы не выделяются</w:t>
            </w:r>
          </w:p>
        </w:tc>
      </w:tr>
      <w:tr w:rsidR="0070447E" w:rsidRPr="00113564" w:rsidTr="0070447E">
        <w:tc>
          <w:tcPr>
            <w:tcW w:w="34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</w:pPr>
            <w:r w:rsidRPr="00113564">
              <w:rPr>
                <w:b/>
                <w:bCs/>
              </w:rPr>
              <w:t xml:space="preserve">Объемы и источники финансирования подпрограммы </w:t>
            </w:r>
            <w:r w:rsidRPr="00113564">
              <w:rPr>
                <w:b/>
                <w:bCs/>
                <w:spacing w:val="-2"/>
              </w:rPr>
              <w:t>муниципальной</w:t>
            </w:r>
            <w:r w:rsidRPr="00113564">
              <w:rPr>
                <w:b/>
                <w:bCs/>
              </w:rPr>
              <w:t xml:space="preserve"> программы (в действующих ценах каждого года реализации подпрограммы  </w:t>
            </w:r>
            <w:r w:rsidRPr="00113564">
              <w:rPr>
                <w:b/>
                <w:bCs/>
                <w:spacing w:val="-2"/>
              </w:rPr>
              <w:t>муниципальной</w:t>
            </w:r>
            <w:r w:rsidRPr="00113564">
              <w:rPr>
                <w:b/>
                <w:bCs/>
              </w:rPr>
              <w:t xml:space="preserve"> программы)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shd w:val="clear" w:color="auto" w:fill="FFFFFF"/>
              <w:contextualSpacing/>
              <w:jc w:val="both"/>
            </w:pPr>
            <w:r w:rsidRPr="00113564">
              <w:t xml:space="preserve">Объем бюджетных ассигнований на реализацию подпрограммы из средств бюджета </w:t>
            </w:r>
            <w:r>
              <w:t xml:space="preserve">города </w:t>
            </w:r>
            <w:r w:rsidRPr="00113564">
              <w:t xml:space="preserve">составляет – </w:t>
            </w:r>
            <w:r>
              <w:t>42 050,0</w:t>
            </w:r>
            <w:r w:rsidRPr="00113564">
              <w:t xml:space="preserve"> тыс. руб.</w:t>
            </w:r>
            <w:r>
              <w:t>; из средств областного бюджета – 60,0 тыс. рублей.</w:t>
            </w:r>
          </w:p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Объем бюджетных ассигнований на реализацию муниципальной  подпрограммы по годам составляет (тыс. руб.):</w:t>
            </w:r>
          </w:p>
        </w:tc>
      </w:tr>
      <w:tr w:rsidR="0070447E" w:rsidRPr="00113564" w:rsidTr="0070447E">
        <w:trPr>
          <w:trHeight w:val="395"/>
        </w:trPr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Областной бюджет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327705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</w:rPr>
            </w:pPr>
            <w:r>
              <w:rPr>
                <w:spacing w:val="-2"/>
              </w:rPr>
              <w:t>Б</w:t>
            </w:r>
            <w:r w:rsidRPr="00113564">
              <w:rPr>
                <w:spacing w:val="-2"/>
              </w:rPr>
              <w:t>юджет</w:t>
            </w:r>
            <w:r>
              <w:rPr>
                <w:spacing w:val="-2"/>
              </w:rPr>
              <w:t xml:space="preserve"> города</w:t>
            </w:r>
          </w:p>
        </w:tc>
      </w:tr>
      <w:tr w:rsidR="0070447E" w:rsidRPr="00113564" w:rsidTr="0070447E"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4 620,0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60,0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4 560,0</w:t>
            </w:r>
          </w:p>
        </w:tc>
      </w:tr>
      <w:tr w:rsidR="0070447E" w:rsidRPr="00113564" w:rsidTr="0070447E"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6 260,0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6 260,0</w:t>
            </w:r>
          </w:p>
        </w:tc>
      </w:tr>
      <w:tr w:rsidR="0070447E" w:rsidRPr="00113564" w:rsidTr="0070447E"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6 180,0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6 180,0</w:t>
            </w:r>
          </w:p>
        </w:tc>
      </w:tr>
      <w:tr w:rsidR="0070447E" w:rsidRPr="00113564" w:rsidTr="0070447E"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5 050,0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</w:pPr>
            <w:r>
              <w:t>5 050,0</w:t>
            </w:r>
          </w:p>
        </w:tc>
      </w:tr>
      <w:tr w:rsidR="0070447E" w:rsidRPr="00113564" w:rsidTr="0070447E"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6 000,0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6 000,0</w:t>
            </w:r>
          </w:p>
        </w:tc>
      </w:tr>
      <w:tr w:rsidR="0070447E" w:rsidRPr="00113564" w:rsidTr="0070447E"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7 000,0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7 000,0</w:t>
            </w:r>
          </w:p>
        </w:tc>
      </w:tr>
      <w:tr w:rsidR="0070447E" w:rsidRPr="00113564" w:rsidTr="0070447E">
        <w:tc>
          <w:tcPr>
            <w:tcW w:w="344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447E" w:rsidRPr="00113564" w:rsidRDefault="0070447E" w:rsidP="0070447E">
            <w:pPr>
              <w:contextualSpacing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113564">
              <w:t>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7 000,0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7 000,0</w:t>
            </w:r>
          </w:p>
        </w:tc>
      </w:tr>
      <w:tr w:rsidR="0070447E" w:rsidRPr="00113564" w:rsidTr="0070447E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13564">
              <w:rPr>
                <w:b/>
                <w:bCs/>
              </w:rPr>
              <w:t xml:space="preserve">Ожидаемые непосредственные результаты реализации подпрограммы </w:t>
            </w:r>
            <w:r w:rsidRPr="00113564">
              <w:rPr>
                <w:b/>
                <w:bCs/>
                <w:spacing w:val="-2"/>
              </w:rPr>
              <w:t>муниципальной</w:t>
            </w:r>
            <w:r w:rsidRPr="00113564">
              <w:rPr>
                <w:b/>
                <w:bCs/>
              </w:rPr>
              <w:t xml:space="preserve"> программы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47E" w:rsidRPr="00113564" w:rsidRDefault="0070447E" w:rsidP="0070447E">
            <w:pPr>
              <w:jc w:val="both"/>
            </w:pPr>
            <w:r w:rsidRPr="000308D9">
              <w:t xml:space="preserve">- увеличение доли населения, систематически </w:t>
            </w:r>
            <w:r>
              <w:t>посещающих</w:t>
            </w:r>
            <w:r w:rsidRPr="000308D9">
              <w:t xml:space="preserve"> </w:t>
            </w:r>
            <w:r>
              <w:t>АУ «Кристалл»</w:t>
            </w:r>
            <w:r w:rsidRPr="000308D9">
              <w:t xml:space="preserve">, в общей численности населения к 2020 году до </w:t>
            </w:r>
            <w:r>
              <w:t>25</w:t>
            </w:r>
            <w:r w:rsidRPr="000308D9">
              <w:t>%</w:t>
            </w:r>
            <w:r>
              <w:t>.</w:t>
            </w:r>
          </w:p>
        </w:tc>
      </w:tr>
    </w:tbl>
    <w:p w:rsidR="0070447E" w:rsidRDefault="0070447E" w:rsidP="0070447E">
      <w:pPr>
        <w:keepNext/>
        <w:widowControl w:val="0"/>
        <w:jc w:val="center"/>
        <w:rPr>
          <w:b/>
          <w:bCs/>
          <w:sz w:val="28"/>
          <w:szCs w:val="28"/>
        </w:rPr>
      </w:pPr>
    </w:p>
    <w:p w:rsidR="0070447E" w:rsidRPr="005302B7" w:rsidRDefault="0070447E" w:rsidP="0070447E">
      <w:pPr>
        <w:keepNext/>
        <w:widowControl w:val="0"/>
        <w:jc w:val="center"/>
        <w:rPr>
          <w:b/>
          <w:sz w:val="22"/>
          <w:szCs w:val="22"/>
        </w:rPr>
      </w:pPr>
      <w:r w:rsidRPr="005302B7">
        <w:rPr>
          <w:b/>
          <w:bCs/>
          <w:sz w:val="22"/>
          <w:szCs w:val="22"/>
        </w:rPr>
        <w:t>1. Общая характеристика сферы реализации муниципальной подпрограммы</w:t>
      </w:r>
    </w:p>
    <w:p w:rsidR="0070447E" w:rsidRPr="005302B7" w:rsidRDefault="0070447E" w:rsidP="0070447E">
      <w:pPr>
        <w:keepNext/>
        <w:widowControl w:val="0"/>
        <w:jc w:val="center"/>
        <w:rPr>
          <w:b/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 Подпрограмма «Комплекс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Лиски» (далее подпрограмма) основывается на соответствующих полож</w:t>
      </w:r>
      <w:r w:rsidRPr="005302B7">
        <w:rPr>
          <w:sz w:val="22"/>
          <w:szCs w:val="22"/>
        </w:rPr>
        <w:t>е</w:t>
      </w:r>
      <w:r w:rsidRPr="005302B7">
        <w:rPr>
          <w:sz w:val="22"/>
          <w:szCs w:val="22"/>
        </w:rPr>
        <w:t xml:space="preserve">ниях действующего законодательства. 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      Проблема сохранения и укрепления здоровья – одно из приоритетных направлений развития России. Ухудшение здоровья детей школьного возраста  стало не только медицинской, но и серьёзной педагогической проблемой. Поражает стремительность, с которой нарастают кризисные явления в этой сфере жизни. По данным исследований Минздравмедпрома и Госкомэпиднадзора России лишь 14% детей практически здоровы, 50% имеют функциональные отклонения, 35 - 40% хронические заболевания. За последние годы в 20 раз увеличилось количество низкорослых детей. Ежегодно более 35% юношей не способны нести воинскую службу по медицинским показателям. Смертность превышает рождаемость. Проблемы здоровья школьников стали причиной для беспокойства педагогов, родителей, медиков.   </w:t>
      </w:r>
    </w:p>
    <w:p w:rsidR="0070447E" w:rsidRPr="005302B7" w:rsidRDefault="0070447E" w:rsidP="0070447E">
      <w:pPr>
        <w:jc w:val="both"/>
        <w:rPr>
          <w:color w:val="000000"/>
          <w:sz w:val="22"/>
          <w:szCs w:val="22"/>
        </w:rPr>
      </w:pPr>
      <w:r w:rsidRPr="005302B7">
        <w:rPr>
          <w:sz w:val="22"/>
          <w:szCs w:val="22"/>
        </w:rPr>
        <w:t xml:space="preserve">      </w:t>
      </w:r>
      <w:r w:rsidRPr="005302B7">
        <w:rPr>
          <w:color w:val="000000"/>
          <w:sz w:val="22"/>
          <w:szCs w:val="22"/>
        </w:rPr>
        <w:t xml:space="preserve">Закаливание - это научно обоснованное систематическое использование естественных факторов природы для повышения устойчивости организма к неблагоприятным агентам окружающей среды. Закаливание как фактор повышения сопротивляемости организма к различным метеорологическим условиям использовалось с древних времен. Дошедший до нас опыт закаливания насчитывает свыше тысячи лет. Авиценна в VIII-IX веках создал "Канон врачебной науки". Он разделил медицину на теоретическую и практическую, а последнюю - на науку сохранения здоровья и науку лечения больного тела. В одной из глав своего труда Авиценна говорит о купании в холодной воде, в том числе и детей раннего возраста, а также о методах подготовки к своеобразному закаливанию путешественников в условиях жаркой пустыни и зимней непогоды. </w:t>
      </w:r>
    </w:p>
    <w:p w:rsidR="0070447E" w:rsidRPr="005302B7" w:rsidRDefault="0070447E" w:rsidP="0070447E">
      <w:pPr>
        <w:tabs>
          <w:tab w:val="left" w:pos="0"/>
        </w:tabs>
        <w:ind w:firstLine="426"/>
        <w:jc w:val="both"/>
        <w:rPr>
          <w:sz w:val="22"/>
          <w:szCs w:val="22"/>
        </w:rPr>
      </w:pPr>
      <w:r w:rsidRPr="005302B7">
        <w:rPr>
          <w:color w:val="000000"/>
          <w:sz w:val="22"/>
          <w:szCs w:val="22"/>
        </w:rPr>
        <w:t>Абсолютно у всех людей закаливание повышает устойчивость организма к простудным заболеваниям; повышает неспецифическую устойчивость к инфекционным заболеваниям, усиливает иммунные реакции. Закаливание обеспечивает тренировку и успешное функционирование терморегуляторных механизмов, приводит к повышению общей и специфической устойчивости организма к неблагоприятным внешним воздействиям</w:t>
      </w:r>
    </w:p>
    <w:p w:rsidR="0070447E" w:rsidRPr="005302B7" w:rsidRDefault="0070447E" w:rsidP="0070447E">
      <w:pPr>
        <w:jc w:val="both"/>
        <w:rPr>
          <w:b/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contextualSpacing/>
        <w:jc w:val="center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подпрограммы.</w:t>
      </w:r>
    </w:p>
    <w:p w:rsidR="0070447E" w:rsidRPr="005302B7" w:rsidRDefault="0070447E" w:rsidP="0070447E">
      <w:pPr>
        <w:keepNext/>
        <w:widowControl w:val="0"/>
        <w:jc w:val="center"/>
        <w:rPr>
          <w:sz w:val="22"/>
          <w:szCs w:val="22"/>
        </w:rPr>
      </w:pPr>
    </w:p>
    <w:p w:rsidR="0070447E" w:rsidRPr="005302B7" w:rsidRDefault="0070447E" w:rsidP="0070447E">
      <w:pPr>
        <w:pStyle w:val="ConsPlusNormal"/>
        <w:widowControl/>
        <w:ind w:firstLine="709"/>
        <w:jc w:val="both"/>
        <w:rPr>
          <w:color w:val="000000"/>
          <w:sz w:val="22"/>
          <w:szCs w:val="22"/>
        </w:rPr>
      </w:pPr>
      <w:r w:rsidRPr="005302B7">
        <w:rPr>
          <w:sz w:val="22"/>
          <w:szCs w:val="22"/>
        </w:rPr>
        <w:t>Целями подпрограммы являются создание условий, ориентирующих граждан на здоровый образ жизни, в том числе на занятия физической культурой и спортом, закаливание.</w:t>
      </w:r>
    </w:p>
    <w:p w:rsidR="0070447E" w:rsidRPr="005302B7" w:rsidRDefault="0070447E" w:rsidP="0070447E">
      <w:pPr>
        <w:ind w:firstLine="300"/>
        <w:jc w:val="both"/>
        <w:rPr>
          <w:color w:val="000000"/>
          <w:sz w:val="22"/>
          <w:szCs w:val="22"/>
        </w:rPr>
      </w:pPr>
      <w:r w:rsidRPr="005302B7">
        <w:rPr>
          <w:color w:val="000000"/>
          <w:sz w:val="22"/>
          <w:szCs w:val="22"/>
        </w:rPr>
        <w:t>Закаливание как форма укрепления здоровья:</w:t>
      </w:r>
    </w:p>
    <w:p w:rsidR="0070447E" w:rsidRPr="005302B7" w:rsidRDefault="0070447E" w:rsidP="0070447E">
      <w:pPr>
        <w:ind w:firstLine="300"/>
        <w:jc w:val="both"/>
        <w:rPr>
          <w:color w:val="000000"/>
          <w:sz w:val="22"/>
          <w:szCs w:val="22"/>
        </w:rPr>
      </w:pPr>
      <w:r w:rsidRPr="005302B7">
        <w:rPr>
          <w:color w:val="000000"/>
          <w:sz w:val="22"/>
          <w:szCs w:val="22"/>
        </w:rPr>
        <w:t>Самый драгоценный дар, который человек получает от природы, - здоровье. Недаром в народе говорят: Здоровому все здорово! Об этой простой и мудрой истине следует помнить всегда, а не только в те моменты, когда в организме начинаются сбои и люди вынуждены обращаться к врачам, требуя от них подчас невозможного.</w:t>
      </w:r>
    </w:p>
    <w:p w:rsidR="0070447E" w:rsidRPr="005302B7" w:rsidRDefault="0070447E" w:rsidP="0070447E">
      <w:pPr>
        <w:ind w:firstLine="300"/>
        <w:jc w:val="both"/>
        <w:rPr>
          <w:color w:val="000000"/>
          <w:sz w:val="22"/>
          <w:szCs w:val="22"/>
        </w:rPr>
      </w:pPr>
      <w:r w:rsidRPr="005302B7">
        <w:rPr>
          <w:color w:val="000000"/>
          <w:sz w:val="22"/>
          <w:szCs w:val="22"/>
        </w:rPr>
        <w:t xml:space="preserve">Какой бы совершенной ни была медицина, она не может избавить каждого от всех болезней. Закаливание – мощное оздоровительное средство - с его помощью можно избежать многих болезней, продлить жизнь и на долгие годы сохранить трудоспособность, умение радоваться жизни. Особенно велика роль закаливания в профилактике простудных заболеваний. В 2-4 раза снижают их число закаливающие процедуры, а в отдельных случаях помогают вовсе избавиться от простуд. Закаливание оказывает общеукрепляющее действие на организм, повышает тонус центральной нервной системы, улучшает кровообращение, нормализует обмен веществ. Закаливание к жаре повышает устойчивость организма к высокой температуре. </w:t>
      </w:r>
    </w:p>
    <w:p w:rsidR="0070447E" w:rsidRPr="005302B7" w:rsidRDefault="0070447E" w:rsidP="0070447E">
      <w:pPr>
        <w:pStyle w:val="af3"/>
        <w:ind w:firstLine="709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Помимо указанных закаливающих результатов банная процедура дает целый ряд других важных для здоровья эффектов. В первую очередь следует отметить, что в процессе жизнедеятельности происходит зашлаковывание капилляров веществами, образующимися в организме в результате ведения нездорового образа жизни (неправильное питание, гиподинамия, неблагоприятная экологическая обстановка, вредные привычки и др.). В бане эти сосуды расширяются, выбрасывая шлаки в протоки потовых желез, - отсюда они и выводятся из организма с потом. Кроме того «игра» сосудов в бане делает их эластичными, предупреждая развитие атеросклероза, гипертонии и др. заболеваний сердечно-сосудистой системы. Немаловажное значение имеет и то обстоятельство, </w:t>
      </w:r>
      <w:r w:rsidRPr="005302B7">
        <w:rPr>
          <w:rFonts w:ascii="Times New Roman" w:hAnsi="Times New Roman"/>
        </w:rPr>
        <w:lastRenderedPageBreak/>
        <w:t xml:space="preserve">что под влиянием высокой температуры в бане снимается возникающее в процессе социально-бытовых и производственных отношений чрезмерное мышечное напряжение – гипертонус. Последний создает мощный поток импульсов, направляющихся в ЦНС и вызывающий у человека высокий уровень психического напряжения. Снятию гипертонуса способствует и выполняемый в бане массаж, а использование в ходе парения веника является высокоэффективным средством воздействия на биологически активные точки кожи и через них на весь организм. К достоинствам бани следует отнести устранение отечных явлений, нормализацию обмена веществ и массы тела и т.д. </w:t>
      </w:r>
    </w:p>
    <w:p w:rsidR="0070447E" w:rsidRPr="005302B7" w:rsidRDefault="0070447E" w:rsidP="0070447E">
      <w:pPr>
        <w:pStyle w:val="af3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    Достижение поставленных целей и задач планируется оценивать на основе следующих целевых индикаторов, представленных в приложении № 1 к муниципальной подпрограмме 2:</w:t>
      </w:r>
    </w:p>
    <w:p w:rsidR="0070447E" w:rsidRPr="005302B7" w:rsidRDefault="0070447E" w:rsidP="0070447E">
      <w:pPr>
        <w:pStyle w:val="af3"/>
        <w:jc w:val="both"/>
        <w:rPr>
          <w:rFonts w:ascii="Times New Roman" w:hAnsi="Times New Roman"/>
        </w:rPr>
      </w:pPr>
      <w:r w:rsidRPr="005302B7">
        <w:rPr>
          <w:rFonts w:ascii="Times New Roman" w:hAnsi="Times New Roman"/>
        </w:rPr>
        <w:t xml:space="preserve">    -  увеличение доли населения, систематически посещающих АУ «Кристалл», в общей численности населения к 2020 году до 25%.</w:t>
      </w:r>
    </w:p>
    <w:p w:rsidR="0070447E" w:rsidRPr="005302B7" w:rsidRDefault="0070447E" w:rsidP="007044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Общий срок реализации подпрограммы рассчитан на период с 2014 по 2020 год.</w:t>
      </w:r>
    </w:p>
    <w:p w:rsidR="0070447E" w:rsidRPr="005302B7" w:rsidRDefault="0070447E" w:rsidP="0070447E">
      <w:pPr>
        <w:keepNext/>
        <w:widowControl w:val="0"/>
        <w:jc w:val="both"/>
        <w:rPr>
          <w:sz w:val="22"/>
          <w:szCs w:val="22"/>
        </w:rPr>
      </w:pPr>
    </w:p>
    <w:p w:rsidR="0070447E" w:rsidRPr="005302B7" w:rsidRDefault="0070447E" w:rsidP="0070447E">
      <w:pPr>
        <w:keepNext/>
        <w:widowControl w:val="0"/>
        <w:ind w:firstLine="709"/>
        <w:jc w:val="both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3. Обобщенная характеристика основных мероприятий подпрограммы.</w:t>
      </w:r>
    </w:p>
    <w:p w:rsidR="0070447E" w:rsidRPr="005302B7" w:rsidRDefault="0070447E" w:rsidP="0070447E">
      <w:pPr>
        <w:keepNext/>
        <w:widowControl w:val="0"/>
        <w:ind w:firstLine="709"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Для достижения намеченной цели в рамках подпрограммы №2  предусматривается реализация следующего основного мероприятия - финансовое обеспечение муниципального задания АУ «Кристалл» </w:t>
      </w: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Подпрограммное мероприятие включает в себя следующие направления работы:</w:t>
      </w:r>
    </w:p>
    <w:p w:rsidR="0070447E" w:rsidRPr="005302B7" w:rsidRDefault="0070447E" w:rsidP="0070447E">
      <w:pPr>
        <w:jc w:val="both"/>
        <w:rPr>
          <w:sz w:val="22"/>
          <w:szCs w:val="22"/>
        </w:rPr>
      </w:pPr>
      <w:r w:rsidRPr="005302B7">
        <w:rPr>
          <w:sz w:val="22"/>
          <w:szCs w:val="22"/>
        </w:rPr>
        <w:t>- пропаганда и привитие навыков здорового образа жизни населения;</w:t>
      </w:r>
    </w:p>
    <w:p w:rsidR="0070447E" w:rsidRPr="005302B7" w:rsidRDefault="0070447E" w:rsidP="0070447E">
      <w:pPr>
        <w:keepNext/>
        <w:widowControl w:val="0"/>
        <w:jc w:val="both"/>
        <w:rPr>
          <w:sz w:val="22"/>
          <w:szCs w:val="22"/>
        </w:rPr>
      </w:pPr>
      <w:r w:rsidRPr="005302B7">
        <w:rPr>
          <w:b/>
          <w:sz w:val="22"/>
          <w:szCs w:val="22"/>
        </w:rPr>
        <w:t xml:space="preserve">- </w:t>
      </w:r>
      <w:r w:rsidRPr="005302B7">
        <w:rPr>
          <w:sz w:val="22"/>
          <w:szCs w:val="22"/>
        </w:rPr>
        <w:t>закаливание, как одна из форм укрепления здоровья;</w:t>
      </w:r>
    </w:p>
    <w:p w:rsidR="0070447E" w:rsidRPr="005302B7" w:rsidRDefault="0070447E" w:rsidP="0070447E">
      <w:pPr>
        <w:jc w:val="both"/>
        <w:rPr>
          <w:b/>
          <w:sz w:val="22"/>
          <w:szCs w:val="22"/>
        </w:rPr>
      </w:pPr>
      <w:r w:rsidRPr="005302B7">
        <w:rPr>
          <w:sz w:val="22"/>
          <w:szCs w:val="22"/>
        </w:rPr>
        <w:t>- капитальный ремонт имущества учреждения.</w:t>
      </w:r>
      <w:r w:rsidRPr="005302B7">
        <w:rPr>
          <w:b/>
          <w:sz w:val="22"/>
          <w:szCs w:val="22"/>
        </w:rPr>
        <w:t xml:space="preserve">  </w:t>
      </w:r>
    </w:p>
    <w:p w:rsidR="0070447E" w:rsidRPr="005302B7" w:rsidRDefault="0070447E" w:rsidP="0070447E">
      <w:pPr>
        <w:jc w:val="both"/>
        <w:rPr>
          <w:b/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ind w:firstLine="567"/>
        <w:contextualSpacing/>
        <w:jc w:val="center"/>
        <w:rPr>
          <w:b/>
          <w:bCs/>
          <w:sz w:val="22"/>
          <w:szCs w:val="22"/>
        </w:rPr>
      </w:pPr>
      <w:r w:rsidRPr="005302B7">
        <w:rPr>
          <w:b/>
          <w:bCs/>
          <w:sz w:val="22"/>
          <w:szCs w:val="22"/>
        </w:rPr>
        <w:t>4. Финансовое обеспечение реализации подпрограммы.</w:t>
      </w:r>
    </w:p>
    <w:p w:rsidR="0070447E" w:rsidRPr="005302B7" w:rsidRDefault="0070447E" w:rsidP="0070447E">
      <w:pPr>
        <w:ind w:firstLine="567"/>
        <w:contextualSpacing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567"/>
        <w:contextualSpacing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Финансовые ресурсы, необходимые для реализации подпрограммы в 2014-2016 годах, соответствуют объемам бюджетных ассигнований, предусмотренным решением Совета народных депутатов городского поселения город Лиски Лискинского муниципального района  Воронежской области  о бюджете городского поселения город Лиски на 2014 год и на плановый период 2015 и 2016 годов. На 2017-2020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70447E" w:rsidRPr="005302B7" w:rsidRDefault="0070447E" w:rsidP="0070447E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Информация о расходах бюджета городского поселения город Лиски на реализацию программы, в т.ч. в разрезе подпрограммы, представлена в приложении № 2.</w:t>
      </w:r>
    </w:p>
    <w:p w:rsidR="0070447E" w:rsidRPr="005302B7" w:rsidRDefault="0070447E" w:rsidP="0070447E">
      <w:pPr>
        <w:tabs>
          <w:tab w:val="left" w:pos="9355"/>
          <w:tab w:val="left" w:pos="10065"/>
        </w:tabs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Информация о ресурсном обеспечении и прогнозной оценке расходов бюджета городского поселения город Лиски на реализацию программы, в т.ч. в разрезе подпрограммы представлена в приложении № 3.</w:t>
      </w:r>
    </w:p>
    <w:p w:rsidR="0070447E" w:rsidRPr="005302B7" w:rsidRDefault="0070447E" w:rsidP="0070447E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70447E" w:rsidRPr="005302B7" w:rsidRDefault="0070447E" w:rsidP="0070447E">
      <w:pPr>
        <w:shd w:val="clear" w:color="auto" w:fill="FFFFFF"/>
        <w:ind w:firstLine="567"/>
        <w:contextualSpacing/>
        <w:jc w:val="center"/>
        <w:rPr>
          <w:sz w:val="22"/>
          <w:szCs w:val="22"/>
        </w:rPr>
      </w:pPr>
      <w:r w:rsidRPr="005302B7">
        <w:rPr>
          <w:b/>
          <w:bCs/>
          <w:sz w:val="22"/>
          <w:szCs w:val="22"/>
        </w:rPr>
        <w:t>5. Анализ рисков реализации муниципальной  подпрограммы и описание мер управления рисками реализации муниципальной подпрограммы.</w:t>
      </w:r>
    </w:p>
    <w:p w:rsidR="0070447E" w:rsidRPr="005302B7" w:rsidRDefault="0070447E" w:rsidP="0070447E">
      <w:pPr>
        <w:contextualSpacing/>
        <w:jc w:val="both"/>
        <w:rPr>
          <w:sz w:val="22"/>
          <w:szCs w:val="22"/>
        </w:rPr>
      </w:pP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К основным рискам реализации подпрограммы относятся:</w:t>
      </w:r>
    </w:p>
    <w:p w:rsidR="0070447E" w:rsidRPr="005302B7" w:rsidRDefault="0070447E" w:rsidP="0070447E">
      <w:pPr>
        <w:ind w:firstLine="709"/>
        <w:jc w:val="both"/>
        <w:rPr>
          <w:sz w:val="22"/>
          <w:szCs w:val="22"/>
        </w:rPr>
      </w:pPr>
      <w:r w:rsidRPr="005302B7">
        <w:rPr>
          <w:sz w:val="22"/>
          <w:szCs w:val="22"/>
        </w:rPr>
        <w:t>- финансово-экономические, связанные с возможным недофинансированием ряда мероприятий. Минимизация этих рисков возможна через разработку и внедрение системы контроля и управления реализацией мероприятий подпрограммы, оценки эффективности использования бюджетных средств.</w:t>
      </w:r>
    </w:p>
    <w:p w:rsidR="0070447E" w:rsidRPr="005302B7" w:rsidRDefault="0070447E" w:rsidP="0070447E">
      <w:pPr>
        <w:autoSpaceDE w:val="0"/>
        <w:autoSpaceDN w:val="0"/>
        <w:adjustRightInd w:val="0"/>
        <w:outlineLvl w:val="1"/>
        <w:rPr>
          <w:b/>
          <w:sz w:val="22"/>
          <w:szCs w:val="22"/>
        </w:rPr>
      </w:pPr>
    </w:p>
    <w:p w:rsidR="0070447E" w:rsidRPr="005302B7" w:rsidRDefault="0070447E" w:rsidP="0070447E">
      <w:pPr>
        <w:pStyle w:val="a9"/>
        <w:spacing w:line="240" w:lineRule="auto"/>
        <w:ind w:left="0" w:firstLine="709"/>
        <w:jc w:val="center"/>
        <w:rPr>
          <w:rFonts w:ascii="Times New Roman" w:hAnsi="Times New Roman"/>
          <w:b/>
        </w:rPr>
      </w:pPr>
      <w:r w:rsidRPr="005302B7">
        <w:rPr>
          <w:rFonts w:ascii="Times New Roman" w:hAnsi="Times New Roman"/>
          <w:b/>
        </w:rPr>
        <w:t>6. Оценка эффективности реализации подпрограммы.</w:t>
      </w:r>
    </w:p>
    <w:p w:rsidR="0070447E" w:rsidRPr="005302B7" w:rsidRDefault="0070447E" w:rsidP="0070447E">
      <w:pPr>
        <w:pStyle w:val="a9"/>
        <w:spacing w:line="240" w:lineRule="auto"/>
        <w:ind w:left="0" w:firstLine="709"/>
        <w:rPr>
          <w:rFonts w:ascii="Times New Roman" w:hAnsi="Times New Roman"/>
          <w:b/>
        </w:rPr>
      </w:pPr>
    </w:p>
    <w:p w:rsidR="0070447E" w:rsidRPr="005302B7" w:rsidRDefault="0070447E" w:rsidP="0070447E">
      <w:pPr>
        <w:ind w:firstLine="567"/>
        <w:jc w:val="both"/>
        <w:rPr>
          <w:sz w:val="22"/>
          <w:szCs w:val="22"/>
        </w:rPr>
      </w:pPr>
      <w:r w:rsidRPr="005302B7">
        <w:rPr>
          <w:sz w:val="22"/>
          <w:szCs w:val="22"/>
        </w:rPr>
        <w:t xml:space="preserve">Мероприятия подпрограммы №2  направлены на увеличение числа граждан, систематически занимающихся закаливанием и оздоровлением организма. </w:t>
      </w:r>
      <w:r w:rsidRPr="005302B7">
        <w:rPr>
          <w:color w:val="000000"/>
          <w:sz w:val="22"/>
          <w:szCs w:val="22"/>
          <w:shd w:val="clear" w:color="auto" w:fill="FFFFFF"/>
        </w:rPr>
        <w:t>Принципы</w:t>
      </w:r>
      <w:r w:rsidRPr="005302B7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5302B7">
        <w:rPr>
          <w:bCs/>
          <w:color w:val="000000"/>
          <w:sz w:val="22"/>
          <w:szCs w:val="22"/>
          <w:shd w:val="clear" w:color="auto" w:fill="FFFFFF"/>
        </w:rPr>
        <w:t>здорового</w:t>
      </w:r>
      <w:r w:rsidRPr="005302B7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5302B7">
        <w:rPr>
          <w:color w:val="000000"/>
          <w:sz w:val="22"/>
          <w:szCs w:val="22"/>
          <w:shd w:val="clear" w:color="auto" w:fill="FFFFFF"/>
        </w:rPr>
        <w:t>образа жизни имеют огромное значение для каждого</w:t>
      </w:r>
      <w:r w:rsidRPr="005302B7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5302B7">
        <w:rPr>
          <w:color w:val="000000"/>
          <w:sz w:val="22"/>
          <w:szCs w:val="22"/>
          <w:shd w:val="clear" w:color="auto" w:fill="FFFFFF"/>
        </w:rPr>
        <w:t>из нас и для</w:t>
      </w:r>
      <w:r w:rsidRPr="005302B7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5302B7">
        <w:rPr>
          <w:bCs/>
          <w:color w:val="000000"/>
          <w:sz w:val="22"/>
          <w:szCs w:val="22"/>
          <w:shd w:val="clear" w:color="auto" w:fill="FFFFFF"/>
        </w:rPr>
        <w:t>народа</w:t>
      </w:r>
      <w:r w:rsidRPr="005302B7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5302B7">
        <w:rPr>
          <w:color w:val="000000"/>
          <w:sz w:val="22"/>
          <w:szCs w:val="22"/>
          <w:shd w:val="clear" w:color="auto" w:fill="FFFFFF"/>
        </w:rPr>
        <w:t>в целом.</w:t>
      </w:r>
    </w:p>
    <w:p w:rsidR="00D52F2E" w:rsidRDefault="00D52F2E" w:rsidP="00D52F2E"/>
    <w:p w:rsidR="00D52F2E" w:rsidRDefault="00D52F2E" w:rsidP="00D52F2E"/>
    <w:p w:rsidR="0070447E" w:rsidRDefault="0070447E" w:rsidP="00D52F2E"/>
    <w:p w:rsidR="0070447E" w:rsidRDefault="0070447E" w:rsidP="00D52F2E"/>
    <w:p w:rsidR="0070447E" w:rsidRDefault="0070447E" w:rsidP="00D52F2E"/>
    <w:p w:rsidR="0070447E" w:rsidRDefault="0070447E" w:rsidP="00D52F2E">
      <w:pPr>
        <w:sectPr w:rsidR="0070447E" w:rsidSect="0070447E">
          <w:footnotePr>
            <w:pos w:val="beneathText"/>
          </w:footnotePr>
          <w:pgSz w:w="11905" w:h="16837"/>
          <w:pgMar w:top="816" w:right="992" w:bottom="567" w:left="1134" w:header="709" w:footer="720" w:gutter="0"/>
          <w:cols w:space="720"/>
          <w:docGrid w:linePitch="360"/>
        </w:sectPr>
      </w:pPr>
    </w:p>
    <w:p w:rsidR="0070447E" w:rsidRPr="00494829" w:rsidRDefault="0070447E" w:rsidP="00D52F2E"/>
    <w:p w:rsidR="0070447E" w:rsidRDefault="0070447E" w:rsidP="0070447E"/>
    <w:tbl>
      <w:tblPr>
        <w:tblW w:w="14885" w:type="dxa"/>
        <w:tblInd w:w="-885" w:type="dxa"/>
        <w:tblLayout w:type="fixed"/>
        <w:tblLook w:val="04A0"/>
      </w:tblPr>
      <w:tblGrid>
        <w:gridCol w:w="14885"/>
      </w:tblGrid>
      <w:tr w:rsidR="0070447E" w:rsidRPr="008B02EB" w:rsidTr="0070447E">
        <w:trPr>
          <w:trHeight w:val="436"/>
        </w:trPr>
        <w:tc>
          <w:tcPr>
            <w:tcW w:w="14885" w:type="dxa"/>
          </w:tcPr>
          <w:p w:rsidR="0070447E" w:rsidRPr="00A66CCB" w:rsidRDefault="0070447E" w:rsidP="0070447E">
            <w:pPr>
              <w:jc w:val="right"/>
            </w:pPr>
            <w:r w:rsidRPr="00A66CCB">
              <w:t>Приложение № 1</w:t>
            </w:r>
          </w:p>
          <w:p w:rsidR="0070447E" w:rsidRPr="00A66CCB" w:rsidRDefault="0070447E" w:rsidP="0070447E">
            <w:pPr>
              <w:jc w:val="right"/>
            </w:pPr>
            <w:r w:rsidRPr="00A66CCB">
              <w:t>к муниципальной программе городского поселения</w:t>
            </w:r>
          </w:p>
          <w:p w:rsidR="0070447E" w:rsidRPr="008B02EB" w:rsidRDefault="0070447E" w:rsidP="0070447E">
            <w:pPr>
              <w:jc w:val="right"/>
              <w:rPr>
                <w:color w:val="000000"/>
              </w:rPr>
            </w:pPr>
            <w:r w:rsidRPr="00A66CCB">
              <w:t xml:space="preserve">город Лиски «Развитие </w:t>
            </w:r>
            <w:r>
              <w:t>физической культуры и спорта</w:t>
            </w:r>
            <w:r w:rsidRPr="00A66CCB">
              <w:t>»</w:t>
            </w:r>
          </w:p>
        </w:tc>
      </w:tr>
      <w:tr w:rsidR="0070447E" w:rsidRPr="00334998" w:rsidTr="0070447E">
        <w:trPr>
          <w:trHeight w:val="556"/>
        </w:trPr>
        <w:tc>
          <w:tcPr>
            <w:tcW w:w="14885" w:type="dxa"/>
          </w:tcPr>
          <w:p w:rsidR="0070447E" w:rsidRPr="00334998" w:rsidRDefault="0070447E" w:rsidP="0070447E">
            <w:pPr>
              <w:tabs>
                <w:tab w:val="left" w:pos="10065"/>
                <w:tab w:val="left" w:pos="14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0447E" w:rsidRPr="00334998" w:rsidRDefault="0070447E" w:rsidP="0070447E">
            <w:pPr>
              <w:jc w:val="center"/>
            </w:pPr>
            <w:r w:rsidRPr="00334998">
              <w:rPr>
                <w:color w:val="000000"/>
              </w:rPr>
              <w:t>Сведения о показателях (индикаторах) муниципальной программы городского поселения город Лиски</w:t>
            </w:r>
            <w:r w:rsidRPr="00334998">
              <w:rPr>
                <w:color w:val="000000"/>
              </w:rPr>
              <w:br/>
              <w:t xml:space="preserve"> </w:t>
            </w:r>
            <w:r w:rsidRPr="00334998">
              <w:t>«Развитие физической культуры и спорта»</w:t>
            </w:r>
            <w:r w:rsidRPr="00334998">
              <w:rPr>
                <w:color w:val="000000"/>
              </w:rPr>
              <w:t xml:space="preserve"> и их значениях</w:t>
            </w:r>
          </w:p>
        </w:tc>
      </w:tr>
    </w:tbl>
    <w:p w:rsidR="0070447E" w:rsidRPr="00334998" w:rsidRDefault="0070447E" w:rsidP="0070447E">
      <w:pPr>
        <w:tabs>
          <w:tab w:val="left" w:pos="10065"/>
        </w:tabs>
      </w:pPr>
    </w:p>
    <w:tbl>
      <w:tblPr>
        <w:tblW w:w="14885" w:type="dxa"/>
        <w:tblInd w:w="-885" w:type="dxa"/>
        <w:tblLayout w:type="fixed"/>
        <w:tblLook w:val="04A0"/>
      </w:tblPr>
      <w:tblGrid>
        <w:gridCol w:w="562"/>
        <w:gridCol w:w="3204"/>
        <w:gridCol w:w="7"/>
        <w:gridCol w:w="1556"/>
        <w:gridCol w:w="1161"/>
        <w:gridCol w:w="1213"/>
        <w:gridCol w:w="1210"/>
        <w:gridCol w:w="1210"/>
        <w:gridCol w:w="1210"/>
        <w:gridCol w:w="1210"/>
        <w:gridCol w:w="1210"/>
        <w:gridCol w:w="1132"/>
      </w:tblGrid>
      <w:tr w:rsidR="0070447E" w:rsidRPr="00334998" w:rsidTr="0070447E">
        <w:trPr>
          <w:trHeight w:val="519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 xml:space="preserve">№ </w:t>
            </w:r>
          </w:p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>п/п</w:t>
            </w:r>
          </w:p>
        </w:tc>
        <w:tc>
          <w:tcPr>
            <w:tcW w:w="3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Наименование показателя (индикатора)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Пункт плана статистических работ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Ед. измерения</w:t>
            </w:r>
          </w:p>
        </w:tc>
        <w:tc>
          <w:tcPr>
            <w:tcW w:w="83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Значения показателя (индикатора) по годам реализации муниципальной программы</w:t>
            </w:r>
          </w:p>
        </w:tc>
      </w:tr>
      <w:tr w:rsidR="0070447E" w:rsidRPr="00334998" w:rsidTr="0070447E">
        <w:trPr>
          <w:trHeight w:val="1305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</w:p>
        </w:tc>
        <w:tc>
          <w:tcPr>
            <w:tcW w:w="3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2014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2018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2020</w:t>
            </w:r>
          </w:p>
        </w:tc>
      </w:tr>
      <w:tr w:rsidR="0070447E" w:rsidRPr="00334998" w:rsidTr="0070447E">
        <w:trPr>
          <w:trHeight w:val="330"/>
          <w:tblHeader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>1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3010"/>
                <w:tab w:val="left" w:pos="10065"/>
              </w:tabs>
              <w:jc w:val="center"/>
            </w:pPr>
            <w:r w:rsidRPr="00334998"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11</w:t>
            </w:r>
          </w:p>
        </w:tc>
      </w:tr>
      <w:tr w:rsidR="0070447E" w:rsidRPr="00334998" w:rsidTr="0070447E">
        <w:trPr>
          <w:trHeight w:val="446"/>
        </w:trPr>
        <w:tc>
          <w:tcPr>
            <w:tcW w:w="1488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autoSpaceDE w:val="0"/>
              <w:autoSpaceDN w:val="0"/>
              <w:adjustRightInd w:val="0"/>
              <w:ind w:firstLine="31"/>
              <w:jc w:val="center"/>
              <w:rPr>
                <w:b/>
              </w:rPr>
            </w:pPr>
            <w:r w:rsidRPr="00334998">
              <w:rPr>
                <w:b/>
              </w:rPr>
              <w:t>Муниципальная программа</w:t>
            </w:r>
            <w:r w:rsidRPr="00334998">
              <w:rPr>
                <w:b/>
                <w:color w:val="000000"/>
              </w:rPr>
              <w:t xml:space="preserve"> </w:t>
            </w:r>
            <w:r w:rsidRPr="00334998">
              <w:rPr>
                <w:b/>
              </w:rPr>
              <w:t>«Развитие физической культуры и спорта»</w:t>
            </w:r>
          </w:p>
        </w:tc>
      </w:tr>
      <w:tr w:rsidR="0070447E" w:rsidRPr="00334998" w:rsidTr="0070447E">
        <w:trPr>
          <w:trHeight w:val="13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>1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32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35</w:t>
            </w:r>
          </w:p>
        </w:tc>
      </w:tr>
      <w:tr w:rsidR="0070447E" w:rsidRPr="00334998" w:rsidTr="0070447E">
        <w:trPr>
          <w:trHeight w:val="130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>2</w:t>
            </w:r>
          </w:p>
        </w:tc>
        <w:tc>
          <w:tcPr>
            <w:tcW w:w="3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>Численность населения систематически занимающегося физической культурой и спортом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чел.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15 000,0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15 500,0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16 000,0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16 900,0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17 500,0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18 100,0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18 900,0</w:t>
            </w:r>
          </w:p>
        </w:tc>
      </w:tr>
      <w:tr w:rsidR="0070447E" w:rsidRPr="00334998" w:rsidTr="0070447E">
        <w:trPr>
          <w:trHeight w:val="392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rPr>
                <w:b/>
              </w:rPr>
              <w:t>Подпрограмма 1 «</w:t>
            </w:r>
            <w:r w:rsidRPr="00334998">
              <w:rPr>
                <w:b/>
                <w:bCs/>
              </w:rPr>
              <w:t>Комплекс мероприятий по созданию условий для развития на территории городского поселения город Лиски массовой физической культуры и спорта</w:t>
            </w:r>
            <w:r w:rsidRPr="00334998">
              <w:rPr>
                <w:b/>
              </w:rPr>
              <w:t>»</w:t>
            </w:r>
          </w:p>
        </w:tc>
      </w:tr>
      <w:tr w:rsidR="0070447E" w:rsidRPr="00334998" w:rsidTr="0070447E">
        <w:trPr>
          <w:trHeight w:val="1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1.1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 xml:space="preserve">Уровень удовлетворенности граждан качеством предоставленных муниципальных услуг в сфере физической культуры </w:t>
            </w:r>
            <w:r w:rsidRPr="00334998">
              <w:lastRenderedPageBreak/>
              <w:t>и спорта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74,0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78,0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83,0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88,0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90,0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92,0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95,0</w:t>
            </w:r>
          </w:p>
        </w:tc>
      </w:tr>
      <w:tr w:rsidR="0070447E" w:rsidRPr="00334998" w:rsidTr="0070447E">
        <w:trPr>
          <w:trHeight w:val="17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lastRenderedPageBreak/>
              <w:t>1.2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rPr>
                <w:bCs/>
              </w:rPr>
              <w:t>расходы на осуществление части полномочий, передаваемых в бюджет муниципального района в соответствии с заключенным соглашением по ФК и спорту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100</w:t>
            </w:r>
          </w:p>
        </w:tc>
      </w:tr>
      <w:tr w:rsidR="0070447E" w:rsidRPr="00334998" w:rsidTr="0070447E">
        <w:trPr>
          <w:trHeight w:val="662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shd w:val="clear" w:color="auto" w:fill="FFFFFF"/>
              <w:tabs>
                <w:tab w:val="left" w:pos="427"/>
              </w:tabs>
              <w:jc w:val="center"/>
              <w:rPr>
                <w:b/>
                <w:bCs/>
              </w:rPr>
            </w:pPr>
            <w:r w:rsidRPr="00334998">
              <w:rPr>
                <w:b/>
              </w:rPr>
              <w:t>Подпрограмма 2 «</w:t>
            </w:r>
            <w:r w:rsidRPr="00334998">
              <w:rPr>
                <w:b/>
                <w:bCs/>
              </w:rPr>
              <w:t>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</w:t>
            </w:r>
            <w:r w:rsidRPr="00334998">
              <w:rPr>
                <w:b/>
              </w:rPr>
              <w:t>»</w:t>
            </w:r>
          </w:p>
        </w:tc>
      </w:tr>
      <w:tr w:rsidR="0070447E" w:rsidRPr="00334998" w:rsidTr="0070447E">
        <w:trPr>
          <w:trHeight w:val="12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2.1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</w:pPr>
            <w:r w:rsidRPr="00334998">
              <w:t>Уровень удовлетворенности граждан качеством предоставленных муниципальных услуг в сфере физической культуры и спорта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74,0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78,0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83,0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88,0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90,0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92,0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</w:pPr>
            <w:r w:rsidRPr="00334998">
              <w:t>95,0</w:t>
            </w:r>
          </w:p>
        </w:tc>
      </w:tr>
    </w:tbl>
    <w:p w:rsidR="0070447E" w:rsidRPr="00334998" w:rsidRDefault="0070447E" w:rsidP="0070447E">
      <w:pPr>
        <w:widowControl w:val="0"/>
        <w:tabs>
          <w:tab w:val="left" w:pos="10065"/>
        </w:tabs>
        <w:autoSpaceDE w:val="0"/>
      </w:pPr>
    </w:p>
    <w:p w:rsidR="0070447E" w:rsidRPr="00334998" w:rsidRDefault="0070447E" w:rsidP="0070447E">
      <w:pPr>
        <w:widowControl w:val="0"/>
        <w:tabs>
          <w:tab w:val="left" w:pos="10065"/>
        </w:tabs>
        <w:autoSpaceDE w:val="0"/>
        <w:jc w:val="right"/>
        <w:sectPr w:rsidR="0070447E" w:rsidRPr="00334998" w:rsidSect="0070447E">
          <w:pgSz w:w="16838" w:h="11906" w:orient="landscape"/>
          <w:pgMar w:top="993" w:right="962" w:bottom="567" w:left="1985" w:header="708" w:footer="708" w:gutter="0"/>
          <w:cols w:space="708"/>
          <w:titlePg/>
          <w:docGrid w:linePitch="360"/>
        </w:sectPr>
      </w:pPr>
    </w:p>
    <w:p w:rsidR="0070447E" w:rsidRPr="00334998" w:rsidRDefault="0070447E" w:rsidP="0070447E">
      <w:pPr>
        <w:jc w:val="right"/>
        <w:rPr>
          <w:sz w:val="20"/>
          <w:szCs w:val="20"/>
        </w:rPr>
      </w:pPr>
      <w:r w:rsidRPr="00334998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Приложение № 2</w:t>
      </w:r>
    </w:p>
    <w:p w:rsidR="0070447E" w:rsidRPr="00334998" w:rsidRDefault="0070447E" w:rsidP="0070447E">
      <w:pPr>
        <w:jc w:val="right"/>
        <w:rPr>
          <w:sz w:val="20"/>
          <w:szCs w:val="20"/>
        </w:rPr>
      </w:pPr>
      <w:r w:rsidRPr="00334998">
        <w:rPr>
          <w:sz w:val="20"/>
          <w:szCs w:val="20"/>
        </w:rPr>
        <w:t>к муниципальной программе городского поселения</w:t>
      </w:r>
    </w:p>
    <w:p w:rsidR="0070447E" w:rsidRPr="00334998" w:rsidRDefault="0070447E" w:rsidP="0070447E">
      <w:pPr>
        <w:jc w:val="right"/>
        <w:rPr>
          <w:sz w:val="20"/>
          <w:szCs w:val="20"/>
        </w:rPr>
      </w:pPr>
      <w:r w:rsidRPr="00334998">
        <w:rPr>
          <w:sz w:val="20"/>
          <w:szCs w:val="20"/>
        </w:rPr>
        <w:t>город Лиски «Развитие физической культуры и спорта»</w:t>
      </w:r>
    </w:p>
    <w:p w:rsidR="0070447E" w:rsidRPr="00E80CBF" w:rsidRDefault="0070447E" w:rsidP="0070447E">
      <w:pPr>
        <w:pStyle w:val="a9"/>
        <w:tabs>
          <w:tab w:val="left" w:pos="176"/>
          <w:tab w:val="left" w:pos="10065"/>
        </w:tabs>
        <w:spacing w:line="240" w:lineRule="auto"/>
        <w:ind w:left="0" w:firstLine="567"/>
        <w:jc w:val="right"/>
        <w:rPr>
          <w:rFonts w:ascii="Times New Roman" w:hAnsi="Times New Roman"/>
          <w:sz w:val="28"/>
          <w:szCs w:val="28"/>
        </w:rPr>
      </w:pPr>
    </w:p>
    <w:p w:rsidR="0070447E" w:rsidRPr="00334998" w:rsidRDefault="0070447E" w:rsidP="0070447E">
      <w:pPr>
        <w:jc w:val="center"/>
      </w:pPr>
      <w:r w:rsidRPr="00334998">
        <w:t xml:space="preserve">Расходы бюджета городского поселения город Лиски на реализацию муниципальной программы </w:t>
      </w:r>
      <w:r w:rsidRPr="00334998">
        <w:br/>
        <w:t>городского поселения город Лиски «Развитие физической культуры и спорта»</w:t>
      </w:r>
    </w:p>
    <w:p w:rsidR="0070447E" w:rsidRPr="00334998" w:rsidRDefault="0070447E" w:rsidP="0070447E">
      <w:pPr>
        <w:pStyle w:val="a9"/>
        <w:tabs>
          <w:tab w:val="left" w:pos="176"/>
          <w:tab w:val="left" w:pos="10065"/>
        </w:tabs>
        <w:spacing w:line="240" w:lineRule="auto"/>
        <w:ind w:left="0"/>
        <w:rPr>
          <w:rFonts w:ascii="Times New Roman" w:hAnsi="Times New Roman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1276"/>
        <w:gridCol w:w="1985"/>
        <w:gridCol w:w="2268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70447E" w:rsidRPr="00334998" w:rsidTr="0070447E">
        <w:trPr>
          <w:trHeight w:val="519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Наименование ответственного исполнителя, исполнителя - главного распорядителя средств бюджета городского поселения город Лиски</w:t>
            </w:r>
          </w:p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 xml:space="preserve"> (далее - ГРБС)</w:t>
            </w: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Расходы бюджета городского поселения город Лиски по годам реализации муниципальной программы, тыс. руб.</w:t>
            </w:r>
          </w:p>
        </w:tc>
      </w:tr>
      <w:tr w:rsidR="0070447E" w:rsidRPr="00334998" w:rsidTr="0070447E">
        <w:trPr>
          <w:trHeight w:val="1305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2020</w:t>
            </w:r>
          </w:p>
        </w:tc>
      </w:tr>
      <w:tr w:rsidR="0070447E" w:rsidRPr="00334998" w:rsidTr="0070447E">
        <w:trPr>
          <w:trHeight w:val="289"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11</w:t>
            </w:r>
          </w:p>
        </w:tc>
      </w:tr>
      <w:tr w:rsidR="0070447E" w:rsidRPr="00334998" w:rsidTr="0070447E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Муници-пальная програм-ма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jc w:val="center"/>
            </w:pPr>
            <w:r w:rsidRPr="00334998">
              <w:t>Развитие физической культуры и спорта</w:t>
            </w:r>
          </w:p>
          <w:p w:rsidR="0070447E" w:rsidRPr="00334998" w:rsidRDefault="0070447E" w:rsidP="0070447E">
            <w:pPr>
              <w:tabs>
                <w:tab w:val="left" w:pos="10065"/>
              </w:tabs>
              <w:ind w:firstLine="32"/>
              <w:jc w:val="center"/>
            </w:pPr>
          </w:p>
          <w:p w:rsidR="0070447E" w:rsidRPr="00334998" w:rsidRDefault="0070447E" w:rsidP="0070447E">
            <w:pPr>
              <w:tabs>
                <w:tab w:val="left" w:pos="10065"/>
              </w:tabs>
              <w:ind w:firstLine="32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156 791,8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23 450,0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20 672,3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20 120,5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19 325,1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20 879,9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26 172,0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26 172,0</w:t>
            </w:r>
          </w:p>
        </w:tc>
      </w:tr>
      <w:tr w:rsidR="0070447E" w:rsidRPr="00334998" w:rsidTr="0070447E">
        <w:trPr>
          <w:trHeight w:val="31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334998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</w:tr>
      <w:tr w:rsidR="0070447E" w:rsidRPr="00334998" w:rsidTr="0070447E">
        <w:trPr>
          <w:trHeight w:val="96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334998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114 681,8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18 830,0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14 412,3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13 940,5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14 275,1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14 879,9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19 172,0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19 172,0</w:t>
            </w:r>
          </w:p>
        </w:tc>
      </w:tr>
      <w:tr w:rsidR="0070447E" w:rsidRPr="00334998" w:rsidTr="0070447E">
        <w:trPr>
          <w:trHeight w:val="21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334998">
              <w:rPr>
                <w:color w:val="000000"/>
                <w:lang w:eastAsia="en-US"/>
              </w:rPr>
              <w:t>АУ «Кристалл»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42 110,0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4 620,0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6 260,0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6 180,0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5 050,0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6 000,0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7 000,0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7 000,0</w:t>
            </w:r>
          </w:p>
        </w:tc>
      </w:tr>
      <w:tr w:rsidR="0070447E" w:rsidRPr="00334998" w:rsidTr="0070447E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lang w:eastAsia="en-US"/>
              </w:rPr>
              <w:t>Подпрог-рамма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34998">
              <w:rPr>
                <w:bCs/>
              </w:rPr>
              <w:t xml:space="preserve">Комплекс мероприятий по созданию условий для развития на территории городского поселения город Лиски массовой </w:t>
            </w:r>
            <w:r w:rsidRPr="00334998">
              <w:rPr>
                <w:bCs/>
              </w:rPr>
              <w:lastRenderedPageBreak/>
              <w:t>физической культуры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114 681,8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18 830,0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14 412,3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13 940,5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14 275,1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14 879,9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19 172,0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19 172,0</w:t>
            </w:r>
          </w:p>
        </w:tc>
      </w:tr>
      <w:tr w:rsidR="0070447E" w:rsidRPr="00334998" w:rsidTr="0070447E">
        <w:trPr>
          <w:trHeight w:val="42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334998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</w:tr>
      <w:tr w:rsidR="0070447E" w:rsidRPr="00334998" w:rsidTr="0070447E">
        <w:trPr>
          <w:trHeight w:val="6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334998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114 681,8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18 830,0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14 412,3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13 940,5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14 275,1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14 879,9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19 172,0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19 172,0</w:t>
            </w:r>
          </w:p>
        </w:tc>
      </w:tr>
      <w:tr w:rsidR="0070447E" w:rsidRPr="00334998" w:rsidTr="0070447E">
        <w:trPr>
          <w:trHeight w:val="45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  <w:r w:rsidRPr="00334998">
              <w:rPr>
                <w:lang w:eastAsia="en-US"/>
              </w:rPr>
              <w:lastRenderedPageBreak/>
              <w:t>Подпрог-рамма 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  <w:r w:rsidRPr="00334998">
              <w:rPr>
                <w:bCs/>
              </w:rPr>
              <w:t>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42 110,0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4 620,0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6 260,0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6 180,0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5 050,0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6 000,0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7 000,0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334998">
              <w:rPr>
                <w:b/>
                <w:bCs/>
                <w:color w:val="000000"/>
                <w:lang w:eastAsia="en-US"/>
              </w:rPr>
              <w:t>7 000,0</w:t>
            </w:r>
          </w:p>
        </w:tc>
      </w:tr>
      <w:tr w:rsidR="0070447E" w:rsidRPr="00334998" w:rsidTr="0070447E">
        <w:trPr>
          <w:trHeight w:val="64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334998">
              <w:rPr>
                <w:color w:val="000000"/>
                <w:lang w:eastAsia="en-US"/>
              </w:rPr>
              <w:t>в том числе по ГРБС: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70447E" w:rsidRPr="00334998" w:rsidTr="0070447E">
        <w:trPr>
          <w:trHeight w:val="178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  <w:r w:rsidRPr="00334998">
              <w:rPr>
                <w:color w:val="000000"/>
                <w:lang w:eastAsia="en-US"/>
              </w:rPr>
              <w:t>Администрация городского поселения город Лиски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42 110,0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4 620,0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6 260,0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6 180,0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5 050,0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6 000,0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7 000,0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  <w:r w:rsidRPr="00334998">
              <w:rPr>
                <w:bCs/>
                <w:color w:val="000000"/>
                <w:lang w:eastAsia="en-US"/>
              </w:rPr>
              <w:t>7 000,0</w:t>
            </w:r>
          </w:p>
        </w:tc>
      </w:tr>
      <w:tr w:rsidR="0070447E" w:rsidRPr="00334998" w:rsidTr="0070447E">
        <w:trPr>
          <w:trHeight w:val="66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447E" w:rsidRPr="00334998" w:rsidRDefault="0070447E" w:rsidP="0070447E">
            <w:pPr>
              <w:jc w:val="center"/>
              <w:rPr>
                <w:bCs/>
                <w:color w:val="000000"/>
                <w:lang w:eastAsia="en-US"/>
              </w:rPr>
            </w:pPr>
          </w:p>
        </w:tc>
      </w:tr>
    </w:tbl>
    <w:p w:rsidR="0070447E" w:rsidRPr="00E80CBF" w:rsidRDefault="0070447E" w:rsidP="0070447E">
      <w:pPr>
        <w:tabs>
          <w:tab w:val="left" w:pos="10065"/>
        </w:tabs>
        <w:rPr>
          <w:rFonts w:eastAsia="Calibri"/>
          <w:sz w:val="28"/>
          <w:szCs w:val="28"/>
          <w:lang w:eastAsia="en-US"/>
        </w:rPr>
        <w:sectPr w:rsidR="0070447E" w:rsidRPr="00E80CBF" w:rsidSect="0070447E">
          <w:pgSz w:w="16838" w:h="11906" w:orient="landscape"/>
          <w:pgMar w:top="851" w:right="962" w:bottom="567" w:left="1134" w:header="708" w:footer="708" w:gutter="0"/>
          <w:cols w:space="708"/>
          <w:titlePg/>
          <w:docGrid w:linePitch="360"/>
        </w:sectPr>
      </w:pPr>
    </w:p>
    <w:p w:rsidR="0070447E" w:rsidRPr="00334998" w:rsidRDefault="0070447E" w:rsidP="0070447E">
      <w:pPr>
        <w:jc w:val="right"/>
        <w:rPr>
          <w:sz w:val="20"/>
          <w:szCs w:val="20"/>
        </w:rPr>
      </w:pPr>
      <w:r w:rsidRPr="00334998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Приложение № 3</w:t>
      </w:r>
    </w:p>
    <w:p w:rsidR="0070447E" w:rsidRPr="00334998" w:rsidRDefault="0070447E" w:rsidP="0070447E">
      <w:pPr>
        <w:jc w:val="right"/>
        <w:rPr>
          <w:sz w:val="20"/>
          <w:szCs w:val="20"/>
        </w:rPr>
      </w:pPr>
      <w:r w:rsidRPr="00334998">
        <w:rPr>
          <w:sz w:val="20"/>
          <w:szCs w:val="20"/>
        </w:rPr>
        <w:t>к муниципальной программе городского поселения</w:t>
      </w:r>
    </w:p>
    <w:p w:rsidR="0070447E" w:rsidRPr="00334998" w:rsidRDefault="0070447E" w:rsidP="0070447E">
      <w:pPr>
        <w:jc w:val="right"/>
        <w:rPr>
          <w:sz w:val="20"/>
          <w:szCs w:val="20"/>
        </w:rPr>
      </w:pPr>
      <w:r w:rsidRPr="00334998">
        <w:rPr>
          <w:sz w:val="20"/>
          <w:szCs w:val="20"/>
        </w:rPr>
        <w:t>город Лиски «Развитие физической культуры и спорта»</w:t>
      </w:r>
    </w:p>
    <w:p w:rsidR="0070447E" w:rsidRPr="00E80CBF" w:rsidRDefault="0070447E" w:rsidP="0070447E">
      <w:pPr>
        <w:tabs>
          <w:tab w:val="left" w:pos="10065"/>
        </w:tabs>
        <w:jc w:val="right"/>
        <w:rPr>
          <w:sz w:val="28"/>
          <w:szCs w:val="28"/>
        </w:rPr>
      </w:pPr>
    </w:p>
    <w:p w:rsidR="0070447E" w:rsidRPr="00334998" w:rsidRDefault="0070447E" w:rsidP="0070447E">
      <w:pPr>
        <w:pStyle w:val="af3"/>
        <w:jc w:val="center"/>
        <w:rPr>
          <w:rFonts w:ascii="Times New Roman" w:hAnsi="Times New Roman"/>
        </w:rPr>
      </w:pPr>
      <w:r w:rsidRPr="00334998">
        <w:rPr>
          <w:rFonts w:ascii="Times New Roman" w:hAnsi="Times New Roman"/>
        </w:rPr>
        <w:t>Ресурсное обеспечение и прогнозная (справочная) оценка расходов федерального, областного и бюджета городского поселения город Лиски, внебюджетных источников на реализацию муниципальной программы</w:t>
      </w:r>
    </w:p>
    <w:p w:rsidR="0070447E" w:rsidRPr="00334998" w:rsidRDefault="0070447E" w:rsidP="0070447E">
      <w:pPr>
        <w:pStyle w:val="af3"/>
        <w:jc w:val="center"/>
        <w:rPr>
          <w:rFonts w:ascii="Times New Roman" w:hAnsi="Times New Roman"/>
        </w:rPr>
      </w:pPr>
      <w:r w:rsidRPr="00334998">
        <w:rPr>
          <w:rFonts w:ascii="Times New Roman" w:hAnsi="Times New Roman"/>
        </w:rPr>
        <w:t>городского поселения город Лиски «Развитие физической культуры и спорта»</w:t>
      </w:r>
    </w:p>
    <w:p w:rsidR="0070447E" w:rsidRPr="00334998" w:rsidRDefault="0070447E" w:rsidP="0070447E">
      <w:pPr>
        <w:tabs>
          <w:tab w:val="left" w:pos="10065"/>
        </w:tabs>
      </w:pPr>
    </w:p>
    <w:tbl>
      <w:tblPr>
        <w:tblW w:w="16018" w:type="dxa"/>
        <w:tblInd w:w="-34" w:type="dxa"/>
        <w:tblLayout w:type="fixed"/>
        <w:tblLook w:val="04A0"/>
      </w:tblPr>
      <w:tblGrid>
        <w:gridCol w:w="1134"/>
        <w:gridCol w:w="709"/>
        <w:gridCol w:w="1560"/>
        <w:gridCol w:w="283"/>
        <w:gridCol w:w="2835"/>
        <w:gridCol w:w="1276"/>
        <w:gridCol w:w="1417"/>
        <w:gridCol w:w="1134"/>
        <w:gridCol w:w="1134"/>
        <w:gridCol w:w="1134"/>
        <w:gridCol w:w="1134"/>
        <w:gridCol w:w="1093"/>
        <w:gridCol w:w="17"/>
        <w:gridCol w:w="24"/>
        <w:gridCol w:w="1134"/>
      </w:tblGrid>
      <w:tr w:rsidR="0070447E" w:rsidRPr="00334998" w:rsidTr="0070447E">
        <w:trPr>
          <w:trHeight w:val="405"/>
          <w:tblHeader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26"/>
                <w:tab w:val="left" w:pos="10065"/>
              </w:tabs>
              <w:ind w:hanging="27"/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94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70447E" w:rsidRPr="00334998" w:rsidTr="0054150D">
        <w:trPr>
          <w:trHeight w:val="1088"/>
          <w:tblHeader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997"/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70447E" w:rsidRPr="00334998" w:rsidTr="0070447E">
        <w:trPr>
          <w:cantSplit/>
          <w:trHeight w:val="300"/>
          <w:tblHeader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0"/>
                <w:szCs w:val="20"/>
              </w:rPr>
            </w:pPr>
            <w:r w:rsidRPr="0054150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70447E" w:rsidRPr="00334998" w:rsidTr="0054150D">
        <w:trPr>
          <w:trHeight w:val="386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54150D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sz w:val="22"/>
                <w:szCs w:val="22"/>
              </w:rPr>
              <w:t>Развитие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156 791,8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23 450,0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20 672,3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20 120,5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19 325,1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20 879,9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26 172,0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26 172,0</w:t>
            </w:r>
          </w:p>
        </w:tc>
      </w:tr>
      <w:tr w:rsidR="0070447E" w:rsidRPr="00334998" w:rsidTr="0070447E">
        <w:trPr>
          <w:trHeight w:val="208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70447E" w:rsidRPr="00334998" w:rsidTr="0054150D">
        <w:trPr>
          <w:trHeight w:val="296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54150D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Бюджет</w:t>
            </w:r>
            <w:r w:rsidR="0054150D">
              <w:rPr>
                <w:color w:val="000000"/>
                <w:sz w:val="22"/>
                <w:szCs w:val="22"/>
              </w:rPr>
              <w:t xml:space="preserve"> </w:t>
            </w:r>
            <w:r w:rsidRPr="0054150D">
              <w:rPr>
                <w:color w:val="000000"/>
                <w:sz w:val="22"/>
                <w:szCs w:val="22"/>
              </w:rPr>
              <w:t xml:space="preserve">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156 731,8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23 390,0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20 672,3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20 120,5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19 325,1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20 879,9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26 172,0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26 172,0</w:t>
            </w:r>
          </w:p>
        </w:tc>
      </w:tr>
      <w:tr w:rsidR="0070447E" w:rsidRPr="00334998" w:rsidTr="0054150D">
        <w:trPr>
          <w:trHeight w:val="459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</w:tr>
      <w:tr w:rsidR="0070447E" w:rsidRPr="00334998" w:rsidTr="0070447E">
        <w:trPr>
          <w:trHeight w:val="422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color w:val="000000"/>
              </w:rPr>
            </w:pPr>
            <w:r w:rsidRPr="00334998">
              <w:rPr>
                <w:color w:val="000000"/>
              </w:rPr>
              <w:t>в том числе:</w:t>
            </w:r>
          </w:p>
        </w:tc>
      </w:tr>
      <w:tr w:rsidR="0070447E" w:rsidRPr="00334998" w:rsidTr="0054150D">
        <w:trPr>
          <w:trHeight w:val="1128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54150D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ind w:hanging="35"/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bCs/>
                <w:sz w:val="22"/>
                <w:szCs w:val="22"/>
              </w:rPr>
              <w:t>Комплекс мероприятий по созданию условий для развития на территории городского поселения город Лиски массовой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114 681,8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18 830,0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14 412,3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13 940,5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14 275,1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14 879,9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19 172,0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19 172,0</w:t>
            </w:r>
          </w:p>
        </w:tc>
      </w:tr>
      <w:tr w:rsidR="0070447E" w:rsidRPr="00334998" w:rsidTr="0054150D">
        <w:trPr>
          <w:trHeight w:val="900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114 681,8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18 830,0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14 412,3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13 940,5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14 275,1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14 879,9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19 172,0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19 172,0</w:t>
            </w:r>
          </w:p>
        </w:tc>
      </w:tr>
      <w:tr w:rsidR="0070447E" w:rsidRPr="00334998" w:rsidTr="0054150D">
        <w:trPr>
          <w:trHeight w:val="846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</w:tr>
      <w:tr w:rsidR="0070447E" w:rsidRPr="00334998" w:rsidTr="0070447E">
        <w:trPr>
          <w:trHeight w:val="411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color w:val="000000"/>
              </w:rPr>
            </w:pPr>
            <w:r w:rsidRPr="00334998">
              <w:rPr>
                <w:color w:val="000000"/>
              </w:rPr>
              <w:t>в том числе по мероприятиям:</w:t>
            </w:r>
          </w:p>
        </w:tc>
      </w:tr>
      <w:tr w:rsidR="0070447E" w:rsidRPr="00334998" w:rsidTr="0054150D">
        <w:trPr>
          <w:trHeight w:val="441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Содержание МКУ «Ледовый дворец»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109 195,6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17 158,0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14 061,4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13 595,0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13 434,4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14 566,8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18 190,0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18 190,0</w:t>
            </w:r>
          </w:p>
        </w:tc>
      </w:tr>
      <w:tr w:rsidR="0070447E" w:rsidRPr="00334998" w:rsidTr="0054150D">
        <w:trPr>
          <w:trHeight w:val="41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109 195,6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17 158,0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14 061,4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13 595,0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13 434,4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14 566,8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18 190,0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18 190,0</w:t>
            </w:r>
          </w:p>
        </w:tc>
      </w:tr>
      <w:tr w:rsidR="0070447E" w:rsidRPr="00334998" w:rsidTr="0054150D">
        <w:trPr>
          <w:trHeight w:val="42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70447E" w:rsidRPr="00334998" w:rsidTr="0054150D">
        <w:trPr>
          <w:trHeight w:val="395"/>
        </w:trPr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84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bCs/>
                <w:sz w:val="22"/>
                <w:szCs w:val="22"/>
              </w:rPr>
              <w:t>расходы на осуществление части полномочий, передаваемых в бюджет муниципального района в соответствии с заключенным соглашением по ФК и спорту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5 486,2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1 672,0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350,9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345,5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313,1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982,0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982,0</w:t>
            </w:r>
          </w:p>
        </w:tc>
      </w:tr>
      <w:tr w:rsidR="0070447E" w:rsidRPr="00334998" w:rsidTr="0054150D">
        <w:trPr>
          <w:trHeight w:val="64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5 486,2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1 672,0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350,9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345,5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313,1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982,0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982,0</w:t>
            </w:r>
          </w:p>
        </w:tc>
      </w:tr>
      <w:tr w:rsidR="0070447E" w:rsidRPr="00334998" w:rsidTr="0054150D">
        <w:trPr>
          <w:trHeight w:val="99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</w:tr>
      <w:tr w:rsidR="0070447E" w:rsidRPr="00334998" w:rsidTr="0054150D">
        <w:trPr>
          <w:trHeight w:val="901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bCs/>
                <w:sz w:val="22"/>
                <w:szCs w:val="22"/>
              </w:rPr>
              <w:t>Комплекс мероприятий по созданию условий для физкультурно-оздоровительной деятельности населения проживающего на территории городского поселения город Лиски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42 110,0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4 620,0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6 260,0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6 180,0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5 050,0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6 000,0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</w:tr>
      <w:tr w:rsidR="0070447E" w:rsidRPr="00334998" w:rsidTr="0054150D">
        <w:trPr>
          <w:trHeight w:val="114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Областные средства</w:t>
            </w:r>
          </w:p>
          <w:p w:rsidR="0054150D" w:rsidRDefault="005415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54150D" w:rsidRPr="0054150D" w:rsidRDefault="0054150D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70447E" w:rsidRPr="00334998" w:rsidTr="0054150D">
        <w:trPr>
          <w:trHeight w:val="547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42 050,0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4 560,0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6 260,0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6 180,0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5 050,0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6 000,0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</w:tr>
      <w:tr w:rsidR="0070447E" w:rsidRPr="00334998" w:rsidTr="0054150D">
        <w:trPr>
          <w:trHeight w:val="479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</w:tr>
      <w:tr w:rsidR="0070447E" w:rsidRPr="00334998" w:rsidTr="0070447E">
        <w:trPr>
          <w:trHeight w:val="18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334998" w:rsidRDefault="0070447E" w:rsidP="0070447E">
            <w:pPr>
              <w:tabs>
                <w:tab w:val="left" w:pos="10065"/>
              </w:tabs>
              <w:rPr>
                <w:color w:val="000000"/>
              </w:rPr>
            </w:pPr>
            <w:r w:rsidRPr="00334998">
              <w:rPr>
                <w:color w:val="000000"/>
              </w:rPr>
              <w:lastRenderedPageBreak/>
              <w:t>в том числе по мероприятиям:</w:t>
            </w:r>
          </w:p>
        </w:tc>
      </w:tr>
      <w:tr w:rsidR="0070447E" w:rsidRPr="00334998" w:rsidTr="0054150D">
        <w:trPr>
          <w:trHeight w:val="4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Финансовое обеспечение выполнения муниципального задания АУ «Кристалл»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42 110,0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4 620,0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6 260,0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6 180,0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5 050,0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6 000,0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/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</w:tr>
      <w:tr w:rsidR="0070447E" w:rsidRPr="00334998" w:rsidTr="0054150D">
        <w:trPr>
          <w:trHeight w:val="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54150D">
              <w:rPr>
                <w:bCs/>
                <w:color w:val="000000"/>
                <w:sz w:val="22"/>
                <w:szCs w:val="22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54150D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70447E" w:rsidRPr="00334998" w:rsidTr="0054150D">
        <w:trPr>
          <w:trHeight w:val="3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Бюджет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42 050,0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4 560,0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6 260,0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6 180,0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5 050,0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6 000,0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54150D">
              <w:rPr>
                <w:bCs/>
                <w:color w:val="000000"/>
                <w:sz w:val="22"/>
                <w:szCs w:val="22"/>
                <w:lang w:eastAsia="en-US"/>
              </w:rPr>
              <w:t>7 000,0</w:t>
            </w:r>
          </w:p>
        </w:tc>
      </w:tr>
      <w:tr w:rsidR="0070447E" w:rsidRPr="00334998" w:rsidTr="0054150D">
        <w:trPr>
          <w:trHeight w:val="277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47E" w:rsidRPr="0054150D" w:rsidRDefault="0070447E" w:rsidP="0070447E">
            <w:pPr>
              <w:tabs>
                <w:tab w:val="left" w:pos="10065"/>
              </w:tabs>
              <w:jc w:val="center"/>
              <w:rPr>
                <w:color w:val="000000"/>
                <w:sz w:val="22"/>
                <w:szCs w:val="22"/>
              </w:rPr>
            </w:pPr>
            <w:r w:rsidRPr="0054150D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70447E" w:rsidRPr="00334998" w:rsidRDefault="0070447E" w:rsidP="0070447E">
      <w:pPr>
        <w:tabs>
          <w:tab w:val="left" w:pos="10065"/>
        </w:tabs>
      </w:pPr>
    </w:p>
    <w:p w:rsidR="00D52F2E" w:rsidRPr="00494829" w:rsidRDefault="00D52F2E" w:rsidP="00D52F2E"/>
    <w:p w:rsidR="00D52F2E" w:rsidRDefault="00D52F2E" w:rsidP="00D52F2E"/>
    <w:p w:rsidR="0054150D" w:rsidRDefault="0054150D" w:rsidP="00D52F2E"/>
    <w:p w:rsidR="0054150D" w:rsidRDefault="0054150D" w:rsidP="00D52F2E"/>
    <w:p w:rsidR="0054150D" w:rsidRDefault="0054150D" w:rsidP="00D52F2E"/>
    <w:p w:rsidR="0054150D" w:rsidRDefault="0054150D" w:rsidP="00D52F2E"/>
    <w:p w:rsidR="0054150D" w:rsidRDefault="0054150D" w:rsidP="00D52F2E"/>
    <w:p w:rsidR="0054150D" w:rsidRPr="00494829" w:rsidRDefault="0054150D" w:rsidP="00D52F2E"/>
    <w:p w:rsidR="00D52F2E" w:rsidRPr="00494829" w:rsidRDefault="00D52F2E" w:rsidP="00D52F2E"/>
    <w:p w:rsidR="004E4951" w:rsidRDefault="004E4951" w:rsidP="00262302">
      <w:pPr>
        <w:rPr>
          <w:sz w:val="22"/>
          <w:szCs w:val="22"/>
        </w:rPr>
      </w:pPr>
    </w:p>
    <w:p w:rsidR="004E4951" w:rsidRDefault="004E4951" w:rsidP="00262302">
      <w:pPr>
        <w:rPr>
          <w:sz w:val="22"/>
          <w:szCs w:val="22"/>
        </w:rPr>
      </w:pPr>
    </w:p>
    <w:p w:rsidR="004E4951" w:rsidRDefault="004E4951" w:rsidP="00262302">
      <w:pPr>
        <w:rPr>
          <w:sz w:val="22"/>
          <w:szCs w:val="22"/>
        </w:rPr>
      </w:pPr>
    </w:p>
    <w:p w:rsidR="008174AD" w:rsidRPr="006A7DBF" w:rsidRDefault="00CF64C6" w:rsidP="008174AD">
      <w:pPr>
        <w:shd w:val="clear" w:color="auto" w:fill="FFFFFF"/>
        <w:spacing w:before="235"/>
        <w:rPr>
          <w:b/>
          <w:color w:val="000000"/>
          <w:spacing w:val="-4"/>
          <w:sz w:val="22"/>
          <w:szCs w:val="22"/>
        </w:rPr>
      </w:pPr>
      <w:r w:rsidRPr="00CF64C6">
        <w:rPr>
          <w:b/>
          <w:sz w:val="22"/>
          <w:szCs w:val="22"/>
        </w:rPr>
        <w:pict>
          <v:group id="_x0000_s1030" style="position:absolute;margin-left:127.1pt;margin-top:13.95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70447E" w:rsidRDefault="0070447E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70447E" w:rsidRDefault="0070447E" w:rsidP="0054150D">
                    <w:pPr>
                      <w:tabs>
                        <w:tab w:val="left" w:pos="5387"/>
                      </w:tabs>
                      <w:ind w:right="3422"/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ципального  района Воронежской области</w:t>
                    </w:r>
                  </w:p>
                  <w:p w:rsidR="0070447E" w:rsidRDefault="0070447E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396900, г.Лиски, Воронежская область, проспект Ленина – 32. Тел: 4-55-44; 4-65-52.</w:t>
                    </w:r>
                  </w:p>
                  <w:p w:rsidR="0070447E" w:rsidRDefault="0070447E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Объем 4 усл.печ.л.;</w:t>
                    </w:r>
                  </w:p>
                  <w:p w:rsidR="0070447E" w:rsidRDefault="0070447E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>Тираж 100; бесплатно</w:t>
                    </w:r>
                  </w:p>
                  <w:p w:rsidR="0070447E" w:rsidRDefault="0070447E" w:rsidP="0054150D">
                    <w:pPr>
                      <w:jc w:val="center"/>
                      <w:rPr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70447E">
      <w:footnotePr>
        <w:pos w:val="beneathText"/>
      </w:footnotePr>
      <w:pgSz w:w="16837" w:h="11905" w:orient="landscape"/>
      <w:pgMar w:top="1134" w:right="816" w:bottom="992" w:left="567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2B9" w:rsidRDefault="00DA12B9" w:rsidP="00291A32">
      <w:r>
        <w:separator/>
      </w:r>
    </w:p>
  </w:endnote>
  <w:endnote w:type="continuationSeparator" w:id="1">
    <w:p w:rsidR="00DA12B9" w:rsidRDefault="00DA12B9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47E" w:rsidRPr="00DD483B" w:rsidRDefault="0070447E">
    <w:pPr>
      <w:pStyle w:val="a7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 xml:space="preserve">28 декабря 2018 </w:t>
    </w:r>
    <w:r w:rsidRPr="002B1309">
      <w:rPr>
        <w:i/>
      </w:rPr>
      <w:t xml:space="preserve">года № </w:t>
    </w:r>
    <w:r>
      <w:rPr>
        <w:i/>
      </w:rPr>
      <w:t>62 (537)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2B9" w:rsidRDefault="00DA12B9" w:rsidP="00291A32">
      <w:r>
        <w:separator/>
      </w:r>
    </w:p>
  </w:footnote>
  <w:footnote w:type="continuationSeparator" w:id="1">
    <w:p w:rsidR="00DA12B9" w:rsidRDefault="00DA12B9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47E" w:rsidRDefault="0070447E">
    <w:pPr>
      <w:pStyle w:val="a5"/>
      <w:jc w:val="right"/>
    </w:pPr>
    <w:fldSimple w:instr=" PAGE   \* MERGEFORMAT ">
      <w:r w:rsidR="0054150D">
        <w:rPr>
          <w:noProof/>
        </w:rPr>
        <w:t>1</w:t>
      </w:r>
    </w:fldSimple>
  </w:p>
  <w:p w:rsidR="0070447E" w:rsidRPr="002B1309" w:rsidRDefault="0070447E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02AE0732"/>
    <w:multiLevelType w:val="hybridMultilevel"/>
    <w:tmpl w:val="5B6A4698"/>
    <w:lvl w:ilvl="0" w:tplc="DE5E5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DB5885"/>
    <w:multiLevelType w:val="hybridMultilevel"/>
    <w:tmpl w:val="74101A92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A04E2"/>
    <w:multiLevelType w:val="hybridMultilevel"/>
    <w:tmpl w:val="FBF6CA1C"/>
    <w:lvl w:ilvl="0" w:tplc="55D66D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094F4646"/>
    <w:multiLevelType w:val="hybridMultilevel"/>
    <w:tmpl w:val="82F0C586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298352F"/>
    <w:multiLevelType w:val="hybridMultilevel"/>
    <w:tmpl w:val="FCA61506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AB400B"/>
    <w:multiLevelType w:val="hybridMultilevel"/>
    <w:tmpl w:val="55C02870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7CA46CC"/>
    <w:multiLevelType w:val="hybridMultilevel"/>
    <w:tmpl w:val="09622F0E"/>
    <w:lvl w:ilvl="0" w:tplc="DE5E5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D57B45"/>
    <w:multiLevelType w:val="hybridMultilevel"/>
    <w:tmpl w:val="9FA4D168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2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353F54"/>
    <w:multiLevelType w:val="hybridMultilevel"/>
    <w:tmpl w:val="8E04A782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C1E12"/>
    <w:multiLevelType w:val="hybridMultilevel"/>
    <w:tmpl w:val="AB44F54E"/>
    <w:lvl w:ilvl="0" w:tplc="DB6A0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A6B59D2"/>
    <w:multiLevelType w:val="hybridMultilevel"/>
    <w:tmpl w:val="37ECA90A"/>
    <w:lvl w:ilvl="0" w:tplc="55D66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A8C5465"/>
    <w:multiLevelType w:val="hybridMultilevel"/>
    <w:tmpl w:val="CCC07050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F55D8"/>
    <w:multiLevelType w:val="hybridMultilevel"/>
    <w:tmpl w:val="064CED64"/>
    <w:lvl w:ilvl="0" w:tplc="DB6A0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2D0932"/>
    <w:multiLevelType w:val="hybridMultilevel"/>
    <w:tmpl w:val="CE2ACCEE"/>
    <w:lvl w:ilvl="0" w:tplc="AE269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E8D3A4A"/>
    <w:multiLevelType w:val="hybridMultilevel"/>
    <w:tmpl w:val="BE66E430"/>
    <w:lvl w:ilvl="0" w:tplc="62BC1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10"/>
  </w:num>
  <w:num w:numId="5">
    <w:abstractNumId w:val="8"/>
  </w:num>
  <w:num w:numId="6">
    <w:abstractNumId w:val="12"/>
  </w:num>
  <w:num w:numId="7">
    <w:abstractNumId w:val="13"/>
  </w:num>
  <w:num w:numId="8">
    <w:abstractNumId w:val="19"/>
  </w:num>
  <w:num w:numId="9">
    <w:abstractNumId w:val="29"/>
  </w:num>
  <w:num w:numId="10">
    <w:abstractNumId w:val="11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2"/>
  </w:num>
  <w:num w:numId="15">
    <w:abstractNumId w:val="20"/>
  </w:num>
  <w:num w:numId="16">
    <w:abstractNumId w:val="30"/>
  </w:num>
  <w:num w:numId="17">
    <w:abstractNumId w:val="25"/>
  </w:num>
  <w:num w:numId="18">
    <w:abstractNumId w:val="15"/>
  </w:num>
  <w:num w:numId="19">
    <w:abstractNumId w:val="24"/>
  </w:num>
  <w:num w:numId="20">
    <w:abstractNumId w:val="33"/>
  </w:num>
  <w:num w:numId="21">
    <w:abstractNumId w:val="3"/>
  </w:num>
  <w:num w:numId="22">
    <w:abstractNumId w:val="4"/>
  </w:num>
  <w:num w:numId="23">
    <w:abstractNumId w:val="18"/>
  </w:num>
  <w:num w:numId="24">
    <w:abstractNumId w:val="7"/>
  </w:num>
  <w:num w:numId="25">
    <w:abstractNumId w:val="31"/>
  </w:num>
  <w:num w:numId="26">
    <w:abstractNumId w:val="28"/>
  </w:num>
  <w:num w:numId="27">
    <w:abstractNumId w:val="17"/>
  </w:num>
  <w:num w:numId="28">
    <w:abstractNumId w:val="5"/>
  </w:num>
  <w:num w:numId="29">
    <w:abstractNumId w:val="27"/>
  </w:num>
  <w:num w:numId="30">
    <w:abstractNumId w:val="26"/>
  </w:num>
  <w:num w:numId="31">
    <w:abstractNumId w:val="21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0F1CE5"/>
    <w:rsid w:val="001355DA"/>
    <w:rsid w:val="001A7DE8"/>
    <w:rsid w:val="00225C8F"/>
    <w:rsid w:val="00262302"/>
    <w:rsid w:val="00291A32"/>
    <w:rsid w:val="002A6F98"/>
    <w:rsid w:val="002F5902"/>
    <w:rsid w:val="00350D75"/>
    <w:rsid w:val="00480E2B"/>
    <w:rsid w:val="004E3B4B"/>
    <w:rsid w:val="004E4951"/>
    <w:rsid w:val="0050740D"/>
    <w:rsid w:val="0054150D"/>
    <w:rsid w:val="005508CD"/>
    <w:rsid w:val="005735B8"/>
    <w:rsid w:val="005C3842"/>
    <w:rsid w:val="006A46DB"/>
    <w:rsid w:val="006A7DBF"/>
    <w:rsid w:val="006F4F4B"/>
    <w:rsid w:val="0070447E"/>
    <w:rsid w:val="00782DF9"/>
    <w:rsid w:val="007F6417"/>
    <w:rsid w:val="008174AD"/>
    <w:rsid w:val="008F73C4"/>
    <w:rsid w:val="009260D3"/>
    <w:rsid w:val="0093613B"/>
    <w:rsid w:val="009A2D2D"/>
    <w:rsid w:val="00A54EC1"/>
    <w:rsid w:val="00C07833"/>
    <w:rsid w:val="00C77D1F"/>
    <w:rsid w:val="00CB5F10"/>
    <w:rsid w:val="00CC0F09"/>
    <w:rsid w:val="00CE3269"/>
    <w:rsid w:val="00CF64C6"/>
    <w:rsid w:val="00D52F2E"/>
    <w:rsid w:val="00D60580"/>
    <w:rsid w:val="00DA12B9"/>
    <w:rsid w:val="00DA149B"/>
    <w:rsid w:val="00DF5F02"/>
    <w:rsid w:val="00E30E03"/>
    <w:rsid w:val="00ED341A"/>
    <w:rsid w:val="00F2267A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uiPriority w:val="34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uiPriority w:val="34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13"/>
      </w:numPr>
    </w:pPr>
  </w:style>
  <w:style w:type="numbering" w:customStyle="1" w:styleId="a0">
    <w:name w:val="Стиль многоуровневый"/>
    <w:rsid w:val="00F2267A"/>
    <w:pPr>
      <w:numPr>
        <w:numId w:val="14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customStyle="1" w:styleId="western">
    <w:name w:val="western"/>
    <w:basedOn w:val="a1"/>
    <w:rsid w:val="0070447E"/>
    <w:pPr>
      <w:suppressAutoHyphens w:val="0"/>
      <w:spacing w:before="100" w:beforeAutospacing="1" w:after="100" w:afterAutospacing="1"/>
    </w:pPr>
    <w:rPr>
      <w:rFonts w:eastAsia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1728F21CB20E86AB27816462ED59CACF05E2455146DF2A2DABCF8C640E39A2Az9e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1728F21CB20E86AB278084B38B9C3A9F055725C176EF9FD83E3A39B17EA907DD16B98E6F0BF137Dz3e5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1728F21CB20E86AB278084B38B9C3A9F05678581662F9FD83E3A39B17EA907DD16B98E6F0BF127Bz3e1I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20370</Words>
  <Characters>116109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136207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2018-09-14T11:29:00Z</cp:lastPrinted>
  <dcterms:created xsi:type="dcterms:W3CDTF">2018-12-02T17:24:00Z</dcterms:created>
  <dcterms:modified xsi:type="dcterms:W3CDTF">2019-01-12T11:54:00Z</dcterms:modified>
</cp:coreProperties>
</file>