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03" w:rsidRDefault="00E051EB" w:rsidP="00F51C1B">
      <w:pPr>
        <w:contextualSpacing/>
        <w:jc w:val="both"/>
        <w:rPr>
          <w:b/>
          <w:bCs/>
          <w:color w:val="000000"/>
          <w:spacing w:val="-4"/>
          <w:sz w:val="22"/>
          <w:szCs w:val="22"/>
        </w:rPr>
      </w:pPr>
      <w:r>
        <w:rPr>
          <w:noProof/>
          <w:lang w:eastAsia="ru-RU"/>
        </w:rPr>
        <mc:AlternateContent>
          <mc:Choice Requires="wps">
            <w:drawing>
              <wp:anchor distT="0" distB="0" distL="114300" distR="114300" simplePos="0" relativeHeight="251671552" behindDoc="0" locked="0" layoutInCell="1" allowOverlap="1" wp14:anchorId="718229FB" wp14:editId="29916E02">
                <wp:simplePos x="0" y="0"/>
                <wp:positionH relativeFrom="column">
                  <wp:posOffset>1003935</wp:posOffset>
                </wp:positionH>
                <wp:positionV relativeFrom="paragraph">
                  <wp:posOffset>121285</wp:posOffset>
                </wp:positionV>
                <wp:extent cx="4343400" cy="8604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860425"/>
                        </a:xfrm>
                        <a:prstGeom prst="rect">
                          <a:avLst/>
                        </a:prstGeom>
                      </wps:spPr>
                      <wps:txbx>
                        <w:txbxContent>
                          <w:p w:rsidR="00E051EB" w:rsidRPr="00E051EB" w:rsidRDefault="00E051EB" w:rsidP="00E051EB">
                            <w:pPr>
                              <w:pStyle w:val="af4"/>
                              <w:spacing w:before="0" w:beforeAutospacing="0" w:after="0" w:afterAutospacing="0"/>
                              <w:jc w:val="center"/>
                              <w:rPr>
                                <w:sz w:val="44"/>
                                <w:szCs w:val="44"/>
                              </w:rPr>
                            </w:pPr>
                            <w:r w:rsidRPr="00E051EB">
                              <w:rPr>
                                <w:b/>
                                <w:bCs/>
                                <w:color w:val="000000"/>
                                <w:sz w:val="44"/>
                                <w:szCs w:val="44"/>
                                <w14:textOutline w14:w="9359" w14:cap="flat" w14:cmpd="sng" w14:algn="ctr">
                                  <w14:solidFill>
                                    <w14:srgbClr w14:val="000000"/>
                                  </w14:solidFill>
                                  <w14:prstDash w14:val="solid"/>
                                  <w14:miter w14:lim="100000"/>
                                </w14:textOutline>
                              </w:rPr>
                              <w:t xml:space="preserve">ОФИЦИАЛЬНЫЙ ВЕСТНИК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18229FB" id="_x0000_t202" coordsize="21600,21600" o:spt="202" path="m,l,21600r21600,l21600,xe">
                <v:stroke joinstyle="miter"/>
                <v:path gradientshapeok="t" o:connecttype="rect"/>
              </v:shapetype>
              <v:shape id="Надпись 10" o:spid="_x0000_s1026" type="#_x0000_t202" style="position:absolute;left:0;text-align:left;margin-left:79.05pt;margin-top:9.55pt;width:342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" filled="f" stroked="f">
                <o:lock v:ext="edit" shapetype="t"/>
                <v:textbox>
                  <w:txbxContent>
                    <w:p w:rsidR="00E051EB" w:rsidRPr="00E051EB" w:rsidRDefault="00E051EB" w:rsidP="00E051EB">
                      <w:pPr>
                        <w:pStyle w:val="af4"/>
                        <w:spacing w:before="0" w:beforeAutospacing="0" w:after="0" w:afterAutospacing="0"/>
                        <w:jc w:val="center"/>
                        <w:rPr>
                          <w:sz w:val="44"/>
                          <w:szCs w:val="44"/>
                        </w:rPr>
                      </w:pPr>
                      <w:r w:rsidRPr="00E051EB">
                        <w:rPr>
                          <w:b/>
                          <w:bCs/>
                          <w:color w:val="000000"/>
                          <w:sz w:val="44"/>
                          <w:szCs w:val="44"/>
                          <w14:textOutline w14:w="9359" w14:cap="flat" w14:cmpd="sng" w14:algn="ctr">
                            <w14:solidFill>
                              <w14:srgbClr w14:val="000000"/>
                            </w14:solidFill>
                            <w14:prstDash w14:val="solid"/>
                            <w14:miter w14:lim="100000"/>
                          </w14:textOutline>
                        </w:rPr>
                        <w:t xml:space="preserve">ОФИЦИАЛЬНЫЙ ВЕСТНИК </w:t>
                      </w:r>
                    </w:p>
                  </w:txbxContent>
                </v:textbox>
              </v:shape>
            </w:pict>
          </mc:Fallback>
        </mc:AlternateContent>
      </w:r>
    </w:p>
    <w:p w:rsidR="0050284A" w:rsidRDefault="0050284A" w:rsidP="0050284A">
      <w:pPr>
        <w:ind w:firstLine="709"/>
        <w:contextualSpacing/>
        <w:jc w:val="both"/>
        <w:rPr>
          <w:sz w:val="20"/>
          <w:szCs w:val="20"/>
        </w:rPr>
      </w:pPr>
    </w:p>
    <w:p w:rsidR="00E051EB" w:rsidRDefault="00E051EB" w:rsidP="00E051EB">
      <w:pPr>
        <w:tabs>
          <w:tab w:val="left" w:pos="8580"/>
        </w:tabs>
        <w:rPr>
          <w:smallCaps/>
          <w:color w:val="000000"/>
          <w:spacing w:val="4"/>
          <w:sz w:val="32"/>
          <w:szCs w:val="32"/>
        </w:rPr>
      </w:pPr>
      <w:r>
        <w:rPr>
          <w:noProof/>
          <w:lang w:eastAsia="ru-RU"/>
        </w:rPr>
        <mc:AlternateContent>
          <mc:Choice Requires="wps">
            <w:drawing>
              <wp:anchor distT="0" distB="0" distL="114935" distR="114935" simplePos="0" relativeHeight="251670528" behindDoc="0" locked="0" layoutInCell="1" allowOverlap="1" wp14:anchorId="0E5166C2" wp14:editId="63DFE928">
                <wp:simplePos x="0" y="0"/>
                <wp:positionH relativeFrom="column">
                  <wp:posOffset>5485130</wp:posOffset>
                </wp:positionH>
                <wp:positionV relativeFrom="paragraph">
                  <wp:posOffset>-147955</wp:posOffset>
                </wp:positionV>
                <wp:extent cx="850900" cy="1257300"/>
                <wp:effectExtent l="8255" t="13970" r="7620" b="508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57300"/>
                        </a:xfrm>
                        <a:prstGeom prst="rect">
                          <a:avLst/>
                        </a:prstGeom>
                        <a:solidFill>
                          <a:srgbClr val="FFFFFF"/>
                        </a:solidFill>
                        <a:ln w="6350">
                          <a:solidFill>
                            <a:srgbClr val="000000"/>
                          </a:solidFill>
                          <a:miter lim="800000"/>
                          <a:headEnd/>
                          <a:tailEnd/>
                        </a:ln>
                      </wps:spPr>
                      <wps:txbx>
                        <w:txbxContent>
                          <w:p w:rsidR="00E051EB" w:rsidRPr="000C43AC" w:rsidRDefault="00E051EB" w:rsidP="00E051EB">
                            <w:pPr>
                              <w:jc w:val="center"/>
                              <w:rPr>
                                <w:b/>
                                <w:i/>
                                <w:sz w:val="20"/>
                                <w:szCs w:val="20"/>
                              </w:rPr>
                            </w:pPr>
                            <w:r>
                              <w:rPr>
                                <w:b/>
                                <w:i/>
                                <w:sz w:val="20"/>
                                <w:szCs w:val="20"/>
                              </w:rPr>
                              <w:t>1</w:t>
                            </w:r>
                            <w:r w:rsidR="00415A7F">
                              <w:rPr>
                                <w:b/>
                                <w:i/>
                                <w:sz w:val="20"/>
                                <w:szCs w:val="20"/>
                              </w:rPr>
                              <w:t>6</w:t>
                            </w:r>
                          </w:p>
                          <w:p w:rsidR="00E051EB" w:rsidRDefault="00415A7F" w:rsidP="00E051EB">
                            <w:pPr>
                              <w:jc w:val="center"/>
                              <w:rPr>
                                <w:b/>
                                <w:i/>
                                <w:sz w:val="20"/>
                                <w:szCs w:val="20"/>
                              </w:rPr>
                            </w:pPr>
                            <w:r>
                              <w:rPr>
                                <w:b/>
                                <w:i/>
                                <w:sz w:val="20"/>
                                <w:szCs w:val="20"/>
                              </w:rPr>
                              <w:t>ноября</w:t>
                            </w:r>
                          </w:p>
                          <w:p w:rsidR="00E051EB" w:rsidRPr="000C43AC" w:rsidRDefault="00E051EB" w:rsidP="00E051EB">
                            <w:pPr>
                              <w:jc w:val="center"/>
                              <w:rPr>
                                <w:b/>
                                <w:i/>
                                <w:sz w:val="20"/>
                                <w:szCs w:val="20"/>
                              </w:rPr>
                            </w:pPr>
                            <w:r>
                              <w:rPr>
                                <w:b/>
                                <w:i/>
                                <w:sz w:val="20"/>
                                <w:szCs w:val="20"/>
                              </w:rPr>
                              <w:t>2021</w:t>
                            </w:r>
                          </w:p>
                          <w:p w:rsidR="00E051EB" w:rsidRPr="000C43AC" w:rsidRDefault="00E051EB" w:rsidP="00E051EB">
                            <w:pPr>
                              <w:jc w:val="center"/>
                              <w:rPr>
                                <w:b/>
                                <w:i/>
                                <w:sz w:val="20"/>
                                <w:szCs w:val="20"/>
                              </w:rPr>
                            </w:pPr>
                            <w:r w:rsidRPr="000C43AC">
                              <w:rPr>
                                <w:b/>
                                <w:i/>
                                <w:sz w:val="20"/>
                                <w:szCs w:val="20"/>
                              </w:rPr>
                              <w:t>год</w:t>
                            </w:r>
                          </w:p>
                          <w:p w:rsidR="00E051EB" w:rsidRPr="000C43AC" w:rsidRDefault="00E051EB" w:rsidP="00E051EB">
                            <w:pPr>
                              <w:jc w:val="center"/>
                              <w:rPr>
                                <w:b/>
                                <w:i/>
                                <w:sz w:val="20"/>
                                <w:szCs w:val="20"/>
                              </w:rPr>
                            </w:pPr>
                          </w:p>
                          <w:p w:rsidR="00E051EB" w:rsidRPr="000C43AC" w:rsidRDefault="00E051EB" w:rsidP="00E051EB">
                            <w:pPr>
                              <w:jc w:val="center"/>
                              <w:rPr>
                                <w:b/>
                                <w:i/>
                                <w:sz w:val="20"/>
                                <w:szCs w:val="20"/>
                              </w:rPr>
                            </w:pPr>
                            <w:r w:rsidRPr="000C43AC">
                              <w:rPr>
                                <w:b/>
                                <w:i/>
                                <w:sz w:val="20"/>
                                <w:szCs w:val="20"/>
                              </w:rPr>
                              <w:t>№</w:t>
                            </w:r>
                            <w:r w:rsidR="00415A7F">
                              <w:rPr>
                                <w:b/>
                                <w:i/>
                                <w:sz w:val="20"/>
                                <w:szCs w:val="20"/>
                              </w:rPr>
                              <w:t>109</w:t>
                            </w:r>
                          </w:p>
                          <w:p w:rsidR="00E051EB" w:rsidRPr="00053169" w:rsidRDefault="00E051EB" w:rsidP="00E051EB">
                            <w:pPr>
                              <w:jc w:val="center"/>
                              <w:rPr>
                                <w:b/>
                                <w:i/>
                                <w:sz w:val="20"/>
                                <w:szCs w:val="20"/>
                              </w:rPr>
                            </w:pPr>
                            <w:r w:rsidRPr="000C43AC">
                              <w:rPr>
                                <w:b/>
                                <w:i/>
                                <w:sz w:val="20"/>
                                <w:szCs w:val="20"/>
                              </w:rPr>
                              <w:t>(</w:t>
                            </w:r>
                            <w:r w:rsidR="00415A7F">
                              <w:rPr>
                                <w:b/>
                                <w:i/>
                                <w:sz w:val="20"/>
                                <w:szCs w:val="20"/>
                              </w:rPr>
                              <w:t>843</w:t>
                            </w:r>
                            <w:r>
                              <w:rPr>
                                <w:b/>
                                <w:i/>
                                <w:sz w:val="20"/>
                                <w:szCs w:val="20"/>
                              </w:rPr>
                              <w:t>)</w:t>
                            </w:r>
                          </w:p>
                          <w:p w:rsidR="00E051EB" w:rsidRDefault="00E051EB" w:rsidP="00E051EB">
                            <w:pPr>
                              <w:jc w:val="center"/>
                              <w:rPr>
                                <w:rFonts w:ascii="Arial Black" w:hAnsi="Arial Black"/>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166C2" id="Надпись 11" o:spid="_x0000_s1027" type="#_x0000_t202" style="position:absolute;margin-left:431.9pt;margin-top:-11.65pt;width:67pt;height:9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" strokeweight=".5pt">
                <v:textbox inset="7.45pt,3.85pt,7.45pt,3.85pt">
                  <w:txbxContent>
                    <w:p w:rsidR="00E051EB" w:rsidRPr="000C43AC" w:rsidRDefault="00E051EB" w:rsidP="00E051EB">
                      <w:pPr>
                        <w:jc w:val="center"/>
                        <w:rPr>
                          <w:b/>
                          <w:i/>
                          <w:sz w:val="20"/>
                          <w:szCs w:val="20"/>
                        </w:rPr>
                      </w:pPr>
                      <w:r>
                        <w:rPr>
                          <w:b/>
                          <w:i/>
                          <w:sz w:val="20"/>
                          <w:szCs w:val="20"/>
                        </w:rPr>
                        <w:t>1</w:t>
                      </w:r>
                      <w:r w:rsidR="00415A7F">
                        <w:rPr>
                          <w:b/>
                          <w:i/>
                          <w:sz w:val="20"/>
                          <w:szCs w:val="20"/>
                        </w:rPr>
                        <w:t>6</w:t>
                      </w:r>
                    </w:p>
                    <w:p w:rsidR="00E051EB" w:rsidRDefault="00415A7F" w:rsidP="00E051EB">
                      <w:pPr>
                        <w:jc w:val="center"/>
                        <w:rPr>
                          <w:b/>
                          <w:i/>
                          <w:sz w:val="20"/>
                          <w:szCs w:val="20"/>
                        </w:rPr>
                      </w:pPr>
                      <w:r>
                        <w:rPr>
                          <w:b/>
                          <w:i/>
                          <w:sz w:val="20"/>
                          <w:szCs w:val="20"/>
                        </w:rPr>
                        <w:t>ноября</w:t>
                      </w:r>
                    </w:p>
                    <w:p w:rsidR="00E051EB" w:rsidRPr="000C43AC" w:rsidRDefault="00E051EB" w:rsidP="00E051EB">
                      <w:pPr>
                        <w:jc w:val="center"/>
                        <w:rPr>
                          <w:b/>
                          <w:i/>
                          <w:sz w:val="20"/>
                          <w:szCs w:val="20"/>
                        </w:rPr>
                      </w:pPr>
                      <w:r>
                        <w:rPr>
                          <w:b/>
                          <w:i/>
                          <w:sz w:val="20"/>
                          <w:szCs w:val="20"/>
                        </w:rPr>
                        <w:t>2021</w:t>
                      </w:r>
                    </w:p>
                    <w:p w:rsidR="00E051EB" w:rsidRPr="000C43AC" w:rsidRDefault="00E051EB" w:rsidP="00E051EB">
                      <w:pPr>
                        <w:jc w:val="center"/>
                        <w:rPr>
                          <w:b/>
                          <w:i/>
                          <w:sz w:val="20"/>
                          <w:szCs w:val="20"/>
                        </w:rPr>
                      </w:pPr>
                      <w:r w:rsidRPr="000C43AC">
                        <w:rPr>
                          <w:b/>
                          <w:i/>
                          <w:sz w:val="20"/>
                          <w:szCs w:val="20"/>
                        </w:rPr>
                        <w:t>год</w:t>
                      </w:r>
                    </w:p>
                    <w:p w:rsidR="00E051EB" w:rsidRPr="000C43AC" w:rsidRDefault="00E051EB" w:rsidP="00E051EB">
                      <w:pPr>
                        <w:jc w:val="center"/>
                        <w:rPr>
                          <w:b/>
                          <w:i/>
                          <w:sz w:val="20"/>
                          <w:szCs w:val="20"/>
                        </w:rPr>
                      </w:pPr>
                    </w:p>
                    <w:p w:rsidR="00E051EB" w:rsidRPr="000C43AC" w:rsidRDefault="00E051EB" w:rsidP="00E051EB">
                      <w:pPr>
                        <w:jc w:val="center"/>
                        <w:rPr>
                          <w:b/>
                          <w:i/>
                          <w:sz w:val="20"/>
                          <w:szCs w:val="20"/>
                        </w:rPr>
                      </w:pPr>
                      <w:r w:rsidRPr="000C43AC">
                        <w:rPr>
                          <w:b/>
                          <w:i/>
                          <w:sz w:val="20"/>
                          <w:szCs w:val="20"/>
                        </w:rPr>
                        <w:t>№</w:t>
                      </w:r>
                      <w:r w:rsidR="00415A7F">
                        <w:rPr>
                          <w:b/>
                          <w:i/>
                          <w:sz w:val="20"/>
                          <w:szCs w:val="20"/>
                        </w:rPr>
                        <w:t>109</w:t>
                      </w:r>
                    </w:p>
                    <w:p w:rsidR="00E051EB" w:rsidRPr="00053169" w:rsidRDefault="00E051EB" w:rsidP="00E051EB">
                      <w:pPr>
                        <w:jc w:val="center"/>
                        <w:rPr>
                          <w:b/>
                          <w:i/>
                          <w:sz w:val="20"/>
                          <w:szCs w:val="20"/>
                        </w:rPr>
                      </w:pPr>
                      <w:r w:rsidRPr="000C43AC">
                        <w:rPr>
                          <w:b/>
                          <w:i/>
                          <w:sz w:val="20"/>
                          <w:szCs w:val="20"/>
                        </w:rPr>
                        <w:t>(</w:t>
                      </w:r>
                      <w:r w:rsidR="00415A7F">
                        <w:rPr>
                          <w:b/>
                          <w:i/>
                          <w:sz w:val="20"/>
                          <w:szCs w:val="20"/>
                        </w:rPr>
                        <w:t>843</w:t>
                      </w:r>
                      <w:r>
                        <w:rPr>
                          <w:b/>
                          <w:i/>
                          <w:sz w:val="20"/>
                          <w:szCs w:val="20"/>
                        </w:rPr>
                        <w:t>)</w:t>
                      </w:r>
                    </w:p>
                    <w:p w:rsidR="00E051EB" w:rsidRDefault="00E051EB" w:rsidP="00E051EB">
                      <w:pPr>
                        <w:jc w:val="center"/>
                        <w:rPr>
                          <w:rFonts w:ascii="Arial Black" w:hAnsi="Arial Black"/>
                          <w:b/>
                        </w:rPr>
                      </w:pPr>
                    </w:p>
                  </w:txbxContent>
                </v:textbox>
              </v:shape>
            </w:pict>
          </mc:Fallback>
        </mc:AlternateContent>
      </w:r>
      <w:r>
        <w:rPr>
          <w:noProof/>
          <w:lang w:eastAsia="ru-RU"/>
        </w:rPr>
        <w:drawing>
          <wp:anchor distT="0" distB="0" distL="114935" distR="114935" simplePos="0" relativeHeight="251669504" behindDoc="0" locked="0" layoutInCell="1" allowOverlap="1" wp14:anchorId="25C143D1" wp14:editId="02537253">
            <wp:simplePos x="0" y="0"/>
            <wp:positionH relativeFrom="column">
              <wp:posOffset>3810</wp:posOffset>
            </wp:positionH>
            <wp:positionV relativeFrom="paragraph">
              <wp:posOffset>-213360</wp:posOffset>
            </wp:positionV>
            <wp:extent cx="911860" cy="1257300"/>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Pr>
          <w:smallCaps/>
          <w:color w:val="000000"/>
          <w:spacing w:val="4"/>
          <w:sz w:val="32"/>
          <w:szCs w:val="32"/>
        </w:rPr>
        <w:t xml:space="preserve">  </w:t>
      </w:r>
      <w:r>
        <w:rPr>
          <w:smallCaps/>
          <w:color w:val="000000"/>
          <w:spacing w:val="4"/>
          <w:sz w:val="32"/>
          <w:szCs w:val="32"/>
        </w:rPr>
        <w:tab/>
      </w:r>
    </w:p>
    <w:p w:rsidR="00E051EB" w:rsidRDefault="00E051EB" w:rsidP="00E051EB">
      <w:pPr>
        <w:rPr>
          <w:smallCaps/>
          <w:color w:val="000000"/>
          <w:spacing w:val="4"/>
          <w:sz w:val="32"/>
          <w:szCs w:val="32"/>
        </w:rPr>
      </w:pPr>
    </w:p>
    <w:p w:rsidR="00E051EB" w:rsidRDefault="00E051EB" w:rsidP="00E051EB">
      <w:pPr>
        <w:rPr>
          <w:smallCaps/>
          <w:color w:val="000000"/>
          <w:spacing w:val="4"/>
          <w:sz w:val="32"/>
          <w:szCs w:val="32"/>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1375410</wp:posOffset>
                </wp:positionH>
                <wp:positionV relativeFrom="paragraph">
                  <wp:posOffset>156845</wp:posOffset>
                </wp:positionV>
                <wp:extent cx="3771900" cy="52578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525780"/>
                        </a:xfrm>
                        <a:prstGeom prst="rect">
                          <a:avLst/>
                        </a:prstGeom>
                      </wps:spPr>
                      <wps:txbx>
                        <w:txbxContent>
                          <w:p w:rsidR="00E051EB" w:rsidRPr="00E051EB" w:rsidRDefault="00E051EB" w:rsidP="00E051EB">
                            <w:pPr>
                              <w:pStyle w:val="af4"/>
                              <w:spacing w:before="0" w:beforeAutospacing="0" w:after="0" w:afterAutospacing="0"/>
                              <w:jc w:val="center"/>
                              <w:rPr>
                                <w:sz w:val="52"/>
                                <w:szCs w:val="52"/>
                              </w:rPr>
                            </w:pPr>
                            <w:r w:rsidRPr="00E051EB">
                              <w:rPr>
                                <w:b/>
                                <w:bCs/>
                                <w:color w:val="000000"/>
                                <w:sz w:val="52"/>
                                <w:szCs w:val="52"/>
                                <w14:textOutline w14:w="9359" w14:cap="flat" w14:cmpd="sng" w14:algn="ctr">
                                  <w14:solidFill>
                                    <w14:srgbClr w14:val="000000"/>
                                  </w14:solidFill>
                                  <w14:prstDash w14:val="solid"/>
                                  <w14:miter w14:lim="100000"/>
                                </w14:textOutline>
                              </w:rPr>
                              <w:t>города Лиски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08.3pt;margin-top:12.35pt;width:297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" filled="f" stroked="f">
                <o:lock v:ext="edit" shapetype="t"/>
                <v:textbox>
                  <w:txbxContent>
                    <w:p w:rsidR="00E051EB" w:rsidRPr="00E051EB" w:rsidRDefault="00E051EB" w:rsidP="00E051EB">
                      <w:pPr>
                        <w:pStyle w:val="af4"/>
                        <w:spacing w:before="0" w:beforeAutospacing="0" w:after="0" w:afterAutospacing="0"/>
                        <w:jc w:val="center"/>
                        <w:rPr>
                          <w:sz w:val="52"/>
                          <w:szCs w:val="52"/>
                        </w:rPr>
                      </w:pPr>
                      <w:r w:rsidRPr="00E051EB">
                        <w:rPr>
                          <w:b/>
                          <w:bCs/>
                          <w:color w:val="000000"/>
                          <w:sz w:val="52"/>
                          <w:szCs w:val="52"/>
                          <w14:textOutline w14:w="9359" w14:cap="flat" w14:cmpd="sng" w14:algn="ctr">
                            <w14:solidFill>
                              <w14:srgbClr w14:val="000000"/>
                            </w14:solidFill>
                            <w14:prstDash w14:val="solid"/>
                            <w14:miter w14:lim="100000"/>
                          </w14:textOutline>
                        </w:rPr>
                        <w:t>города Лиски</w:t>
                      </w:r>
                    </w:p>
                  </w:txbxContent>
                </v:textbox>
              </v:shape>
            </w:pict>
          </mc:Fallback>
        </mc:AlternateContent>
      </w:r>
    </w:p>
    <w:p w:rsidR="00E051EB" w:rsidRDefault="00E051EB" w:rsidP="00E051EB">
      <w:pPr>
        <w:rPr>
          <w:smallCaps/>
          <w:color w:val="000000"/>
          <w:spacing w:val="4"/>
          <w:sz w:val="32"/>
          <w:szCs w:val="32"/>
        </w:rPr>
      </w:pPr>
    </w:p>
    <w:p w:rsidR="00E051EB" w:rsidRDefault="00E051EB" w:rsidP="00E051EB">
      <w:pPr>
        <w:pBdr>
          <w:bottom w:val="single" w:sz="8" w:space="1" w:color="000000"/>
        </w:pBdr>
        <w:rPr>
          <w:smallCaps/>
          <w:color w:val="000000"/>
          <w:spacing w:val="4"/>
          <w:sz w:val="16"/>
          <w:szCs w:val="16"/>
        </w:rPr>
      </w:pPr>
    </w:p>
    <w:p w:rsidR="00E051EB" w:rsidRDefault="00E051EB" w:rsidP="00E051EB">
      <w:pPr>
        <w:pBdr>
          <w:bottom w:val="single" w:sz="8" w:space="1" w:color="000000"/>
        </w:pBdr>
        <w:rPr>
          <w:smallCaps/>
          <w:color w:val="000000"/>
          <w:spacing w:val="4"/>
          <w:sz w:val="16"/>
          <w:szCs w:val="16"/>
        </w:rPr>
      </w:pPr>
    </w:p>
    <w:p w:rsidR="00E051EB" w:rsidRDefault="00E051EB" w:rsidP="00E051EB">
      <w:pPr>
        <w:jc w:val="center"/>
        <w:rPr>
          <w:b/>
          <w:smallCaps/>
          <w:color w:val="000000"/>
          <w:spacing w:val="4"/>
          <w:sz w:val="22"/>
          <w:szCs w:val="22"/>
        </w:rPr>
      </w:pPr>
    </w:p>
    <w:p w:rsidR="00E051EB" w:rsidRDefault="00E051EB" w:rsidP="00E051EB">
      <w:pPr>
        <w:jc w:val="center"/>
        <w:rPr>
          <w:b/>
          <w:smallCaps/>
          <w:color w:val="000000"/>
          <w:spacing w:val="4"/>
          <w:sz w:val="22"/>
          <w:szCs w:val="22"/>
        </w:rPr>
      </w:pPr>
      <w:proofErr w:type="gramStart"/>
      <w:r>
        <w:rPr>
          <w:b/>
          <w:smallCaps/>
          <w:color w:val="000000"/>
          <w:spacing w:val="4"/>
          <w:sz w:val="22"/>
          <w:szCs w:val="22"/>
        </w:rPr>
        <w:t>издается  с</w:t>
      </w:r>
      <w:proofErr w:type="gramEnd"/>
      <w:r>
        <w:rPr>
          <w:b/>
          <w:smallCaps/>
          <w:color w:val="000000"/>
          <w:spacing w:val="4"/>
          <w:sz w:val="22"/>
          <w:szCs w:val="22"/>
        </w:rPr>
        <w:t xml:space="preserve">  01  января 2007 года</w:t>
      </w:r>
    </w:p>
    <w:p w:rsidR="00E051EB" w:rsidRDefault="00E051EB" w:rsidP="00E051EB">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E051EB" w:rsidRDefault="00E051EB" w:rsidP="00E051EB">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E051EB" w:rsidRDefault="00E051EB" w:rsidP="00E051EB">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50284A" w:rsidRDefault="0050284A" w:rsidP="0050284A">
      <w:pPr>
        <w:ind w:firstLine="709"/>
        <w:contextualSpacing/>
        <w:jc w:val="both"/>
        <w:rPr>
          <w:sz w:val="20"/>
          <w:szCs w:val="20"/>
        </w:rPr>
      </w:pPr>
    </w:p>
    <w:p w:rsidR="00415A7F" w:rsidRPr="00415A7F" w:rsidRDefault="00415A7F" w:rsidP="00415A7F">
      <w:pPr>
        <w:contextualSpacing/>
        <w:jc w:val="center"/>
        <w:outlineLvl w:val="0"/>
        <w:rPr>
          <w:b/>
          <w:sz w:val="20"/>
          <w:szCs w:val="20"/>
        </w:rPr>
      </w:pPr>
      <w:r w:rsidRPr="00415A7F">
        <w:rPr>
          <w:b/>
          <w:sz w:val="20"/>
          <w:szCs w:val="20"/>
        </w:rPr>
        <w:t>Протокол</w:t>
      </w:r>
    </w:p>
    <w:p w:rsidR="00415A7F" w:rsidRPr="00415A7F" w:rsidRDefault="00415A7F" w:rsidP="00415A7F">
      <w:pPr>
        <w:contextualSpacing/>
        <w:jc w:val="center"/>
        <w:rPr>
          <w:b/>
          <w:sz w:val="20"/>
          <w:szCs w:val="20"/>
        </w:rPr>
      </w:pPr>
      <w:r w:rsidRPr="00415A7F">
        <w:rPr>
          <w:b/>
          <w:sz w:val="20"/>
          <w:szCs w:val="20"/>
        </w:rPr>
        <w:t>заседания комиссии по вопросу рассмотрения заявок</w:t>
      </w:r>
    </w:p>
    <w:p w:rsidR="00415A7F" w:rsidRPr="00415A7F" w:rsidRDefault="00415A7F" w:rsidP="00415A7F">
      <w:pPr>
        <w:contextualSpacing/>
        <w:jc w:val="center"/>
        <w:rPr>
          <w:b/>
          <w:sz w:val="20"/>
          <w:szCs w:val="20"/>
        </w:rPr>
      </w:pPr>
      <w:r w:rsidRPr="00415A7F">
        <w:rPr>
          <w:b/>
          <w:sz w:val="20"/>
          <w:szCs w:val="20"/>
        </w:rPr>
        <w:t xml:space="preserve">для участия в аукционе, </w:t>
      </w:r>
    </w:p>
    <w:p w:rsidR="00415A7F" w:rsidRPr="00415A7F" w:rsidRDefault="00415A7F" w:rsidP="00415A7F">
      <w:pPr>
        <w:contextualSpacing/>
        <w:jc w:val="center"/>
        <w:rPr>
          <w:b/>
          <w:color w:val="FF0000"/>
          <w:sz w:val="20"/>
          <w:szCs w:val="20"/>
        </w:rPr>
      </w:pPr>
      <w:r w:rsidRPr="00415A7F">
        <w:rPr>
          <w:b/>
          <w:sz w:val="20"/>
          <w:szCs w:val="20"/>
        </w:rPr>
        <w:t>назначенном на 19.11.2021</w:t>
      </w:r>
    </w:p>
    <w:p w:rsidR="00415A7F" w:rsidRPr="00415A7F" w:rsidRDefault="00415A7F" w:rsidP="00415A7F">
      <w:pPr>
        <w:contextualSpacing/>
        <w:jc w:val="center"/>
        <w:rPr>
          <w:b/>
          <w:sz w:val="20"/>
          <w:szCs w:val="20"/>
        </w:rPr>
      </w:pPr>
    </w:p>
    <w:p w:rsidR="00415A7F" w:rsidRPr="00415A7F" w:rsidRDefault="00415A7F" w:rsidP="00415A7F">
      <w:pPr>
        <w:contextualSpacing/>
        <w:jc w:val="center"/>
        <w:rPr>
          <w:sz w:val="20"/>
          <w:szCs w:val="20"/>
        </w:rPr>
      </w:pPr>
      <w:r w:rsidRPr="00415A7F">
        <w:rPr>
          <w:sz w:val="20"/>
          <w:szCs w:val="20"/>
        </w:rPr>
        <w:t>г. Лиски</w:t>
      </w:r>
    </w:p>
    <w:p w:rsidR="00415A7F" w:rsidRPr="00415A7F" w:rsidRDefault="00415A7F" w:rsidP="00415A7F">
      <w:pPr>
        <w:contextualSpacing/>
        <w:jc w:val="center"/>
        <w:rPr>
          <w:color w:val="FF0000"/>
          <w:sz w:val="20"/>
          <w:szCs w:val="20"/>
        </w:rPr>
      </w:pPr>
      <w:r w:rsidRPr="00415A7F">
        <w:rPr>
          <w:sz w:val="20"/>
          <w:szCs w:val="20"/>
        </w:rPr>
        <w:t>Шестнадцатое ноября две тысячи двадцать первого года</w:t>
      </w:r>
    </w:p>
    <w:p w:rsidR="00415A7F" w:rsidRPr="00415A7F" w:rsidRDefault="00415A7F" w:rsidP="00415A7F">
      <w:pPr>
        <w:contextualSpacing/>
        <w:jc w:val="both"/>
        <w:rPr>
          <w:sz w:val="20"/>
          <w:szCs w:val="20"/>
        </w:rPr>
      </w:pPr>
    </w:p>
    <w:p w:rsidR="00415A7F" w:rsidRPr="00415A7F" w:rsidRDefault="00415A7F" w:rsidP="00415A7F">
      <w:pPr>
        <w:ind w:firstLine="709"/>
        <w:contextualSpacing/>
        <w:jc w:val="both"/>
        <w:rPr>
          <w:sz w:val="20"/>
          <w:szCs w:val="20"/>
        </w:rPr>
      </w:pPr>
      <w:r w:rsidRPr="00415A7F">
        <w:rPr>
          <w:sz w:val="20"/>
          <w:szCs w:val="20"/>
        </w:rPr>
        <w:t xml:space="preserve">16.11.2021 г. в 14:00 часов по адресу: Воронежская область, г. Лиски, пр. Ленина, 32, в здании администрации городского поселения город Лиски Лискинского муниципального района Воронежской области, </w:t>
      </w:r>
      <w:proofErr w:type="spellStart"/>
      <w:r w:rsidRPr="00415A7F">
        <w:rPr>
          <w:sz w:val="20"/>
          <w:szCs w:val="20"/>
        </w:rPr>
        <w:t>каб</w:t>
      </w:r>
      <w:proofErr w:type="spellEnd"/>
      <w:r w:rsidRPr="00415A7F">
        <w:rPr>
          <w:sz w:val="20"/>
          <w:szCs w:val="20"/>
        </w:rPr>
        <w:t xml:space="preserve">. 105, на основании распоряжения администрации городского поселения город Лиски Лискинского муниципального района от 13.10.2021 № 556-р «О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 состоялось заседание аукционной комиссии по вопросу рассмотрения заявок для участия в аукционе, открытом по составу участников и закрытом по форме подачи предложений о цене, на право заключения договора на размещение нестационарного торгового объекта на территории городского поселения город Лиски в составе: </w:t>
      </w:r>
    </w:p>
    <w:p w:rsidR="00415A7F" w:rsidRPr="00415A7F" w:rsidRDefault="00415A7F" w:rsidP="00415A7F">
      <w:pPr>
        <w:ind w:firstLine="709"/>
        <w:contextualSpacing/>
        <w:jc w:val="both"/>
        <w:rPr>
          <w:sz w:val="20"/>
          <w:szCs w:val="20"/>
        </w:rPr>
      </w:pPr>
      <w:r w:rsidRPr="00415A7F">
        <w:rPr>
          <w:sz w:val="20"/>
          <w:szCs w:val="20"/>
        </w:rPr>
        <w:t>- Чирков Виктор Николаевич – заместитель главы администрации городского поселения город Лиски - председатель комиссии;</w:t>
      </w:r>
    </w:p>
    <w:p w:rsidR="00415A7F" w:rsidRPr="00415A7F" w:rsidRDefault="00415A7F" w:rsidP="00415A7F">
      <w:pPr>
        <w:ind w:firstLine="709"/>
        <w:contextualSpacing/>
        <w:jc w:val="both"/>
        <w:rPr>
          <w:color w:val="000000"/>
          <w:sz w:val="20"/>
          <w:szCs w:val="20"/>
        </w:rPr>
      </w:pPr>
      <w:r w:rsidRPr="00415A7F">
        <w:rPr>
          <w:color w:val="000000"/>
          <w:sz w:val="20"/>
          <w:szCs w:val="20"/>
        </w:rPr>
        <w:t>- Косов Александр Александрович – заместитель начальника отдела по строительству и архитектуре – заместитель председателя комиссии;</w:t>
      </w:r>
    </w:p>
    <w:p w:rsidR="00415A7F" w:rsidRPr="00415A7F" w:rsidRDefault="00415A7F" w:rsidP="00415A7F">
      <w:pPr>
        <w:ind w:firstLine="709"/>
        <w:contextualSpacing/>
        <w:jc w:val="both"/>
        <w:rPr>
          <w:sz w:val="20"/>
          <w:szCs w:val="20"/>
        </w:rPr>
      </w:pPr>
      <w:r w:rsidRPr="00415A7F">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415A7F" w:rsidRPr="00415A7F" w:rsidRDefault="00415A7F" w:rsidP="00415A7F">
      <w:pPr>
        <w:ind w:firstLine="709"/>
        <w:contextualSpacing/>
        <w:jc w:val="both"/>
        <w:rPr>
          <w:sz w:val="20"/>
          <w:szCs w:val="20"/>
        </w:rPr>
      </w:pPr>
      <w:r w:rsidRPr="00415A7F">
        <w:rPr>
          <w:sz w:val="20"/>
          <w:szCs w:val="20"/>
        </w:rPr>
        <w:t>- Устименко Ольга Станиславовна – юрисконсульт администрации городского поселения город Лиски – член комиссии;</w:t>
      </w:r>
    </w:p>
    <w:p w:rsidR="00415A7F" w:rsidRPr="00415A7F" w:rsidRDefault="00415A7F" w:rsidP="00415A7F">
      <w:pPr>
        <w:ind w:firstLine="709"/>
        <w:contextualSpacing/>
        <w:jc w:val="both"/>
        <w:rPr>
          <w:sz w:val="20"/>
          <w:szCs w:val="20"/>
        </w:rPr>
      </w:pPr>
      <w:r w:rsidRPr="00415A7F">
        <w:rPr>
          <w:sz w:val="20"/>
          <w:szCs w:val="20"/>
        </w:rPr>
        <w:t>- Михеева Евгения Васильевна- инспектор - секретарь аукционной комиссии;</w:t>
      </w:r>
    </w:p>
    <w:p w:rsidR="00415A7F" w:rsidRPr="00415A7F" w:rsidRDefault="00415A7F" w:rsidP="00415A7F">
      <w:pPr>
        <w:ind w:firstLine="709"/>
        <w:contextualSpacing/>
        <w:jc w:val="both"/>
        <w:rPr>
          <w:bCs/>
          <w:sz w:val="20"/>
          <w:szCs w:val="20"/>
        </w:rPr>
      </w:pPr>
      <w:r w:rsidRPr="00415A7F">
        <w:rPr>
          <w:sz w:val="20"/>
          <w:szCs w:val="20"/>
        </w:rPr>
        <w:t xml:space="preserve">На заседании из 6 членов комиссии присутствовало 5 (пять) членов комиссии. </w:t>
      </w:r>
      <w:r w:rsidRPr="00415A7F">
        <w:rPr>
          <w:bCs/>
          <w:sz w:val="20"/>
          <w:szCs w:val="20"/>
        </w:rPr>
        <w:t xml:space="preserve">Кворум для принятия решения имеется. </w:t>
      </w:r>
    </w:p>
    <w:p w:rsidR="00415A7F" w:rsidRPr="00415A7F" w:rsidRDefault="00415A7F" w:rsidP="00415A7F">
      <w:pPr>
        <w:ind w:left="-142"/>
        <w:contextualSpacing/>
        <w:jc w:val="both"/>
        <w:rPr>
          <w:bCs/>
          <w:sz w:val="20"/>
          <w:szCs w:val="20"/>
        </w:rPr>
      </w:pPr>
    </w:p>
    <w:p w:rsidR="00415A7F" w:rsidRPr="00415A7F" w:rsidRDefault="00415A7F" w:rsidP="00415A7F">
      <w:pPr>
        <w:contextualSpacing/>
        <w:jc w:val="both"/>
        <w:rPr>
          <w:b/>
          <w:sz w:val="20"/>
          <w:szCs w:val="20"/>
        </w:rPr>
      </w:pPr>
      <w:r w:rsidRPr="00415A7F">
        <w:rPr>
          <w:b/>
          <w:sz w:val="20"/>
          <w:szCs w:val="20"/>
        </w:rPr>
        <w:t xml:space="preserve">                                                  Комиссия установила:</w:t>
      </w:r>
    </w:p>
    <w:p w:rsidR="00415A7F" w:rsidRPr="00415A7F" w:rsidRDefault="00415A7F" w:rsidP="00415A7F">
      <w:pPr>
        <w:pStyle w:val="a9"/>
        <w:spacing w:after="0"/>
        <w:ind w:firstLine="709"/>
        <w:contextualSpacing/>
        <w:jc w:val="both"/>
        <w:rPr>
          <w:sz w:val="20"/>
          <w:szCs w:val="20"/>
        </w:rPr>
      </w:pPr>
      <w:r w:rsidRPr="00415A7F">
        <w:rPr>
          <w:sz w:val="20"/>
          <w:szCs w:val="20"/>
        </w:rPr>
        <w:t xml:space="preserve">В соответствии с извещением о проведении аукциона опубликованном на официальном сайте </w:t>
      </w:r>
      <w:hyperlink r:id="rId9" w:history="1">
        <w:r w:rsidRPr="00415A7F">
          <w:rPr>
            <w:rStyle w:val="af9"/>
            <w:b/>
            <w:sz w:val="20"/>
            <w:szCs w:val="20"/>
            <w:lang w:val="en-US"/>
          </w:rPr>
          <w:t>www</w:t>
        </w:r>
        <w:r w:rsidRPr="00415A7F">
          <w:rPr>
            <w:rStyle w:val="af9"/>
            <w:b/>
            <w:sz w:val="20"/>
            <w:szCs w:val="20"/>
          </w:rPr>
          <w:t>.</w:t>
        </w:r>
        <w:proofErr w:type="spellStart"/>
        <w:r w:rsidRPr="00415A7F">
          <w:rPr>
            <w:rStyle w:val="af9"/>
            <w:b/>
            <w:sz w:val="20"/>
            <w:szCs w:val="20"/>
            <w:lang w:val="en-US"/>
          </w:rPr>
          <w:t>adminliski</w:t>
        </w:r>
        <w:proofErr w:type="spellEnd"/>
        <w:r w:rsidRPr="00415A7F">
          <w:rPr>
            <w:rStyle w:val="af9"/>
            <w:b/>
            <w:sz w:val="20"/>
            <w:szCs w:val="20"/>
          </w:rPr>
          <w:t>.</w:t>
        </w:r>
        <w:proofErr w:type="spellStart"/>
        <w:r w:rsidRPr="00415A7F">
          <w:rPr>
            <w:rStyle w:val="af9"/>
            <w:b/>
            <w:sz w:val="20"/>
            <w:szCs w:val="20"/>
            <w:lang w:val="en-US"/>
          </w:rPr>
          <w:t>ru</w:t>
        </w:r>
        <w:proofErr w:type="spellEnd"/>
      </w:hyperlink>
      <w:r w:rsidRPr="00415A7F">
        <w:rPr>
          <w:b/>
          <w:sz w:val="20"/>
          <w:szCs w:val="20"/>
          <w:u w:val="single"/>
        </w:rPr>
        <w:t xml:space="preserve"> и газете «Официальный вестник городского поселения город Лиски» от 14.10.2021  № 98 (832)</w:t>
      </w:r>
      <w:r w:rsidRPr="00415A7F">
        <w:rPr>
          <w:sz w:val="20"/>
          <w:szCs w:val="20"/>
        </w:rPr>
        <w:t>, срок окончания приема заявок 12.11.2021 г. (включительно) 16 часов 00 мин., для участия в открытом аукци</w:t>
      </w:r>
      <w:r w:rsidRPr="00415A7F">
        <w:rPr>
          <w:sz w:val="20"/>
          <w:szCs w:val="20"/>
        </w:rPr>
        <w:t>о</w:t>
      </w:r>
      <w:r w:rsidRPr="00415A7F">
        <w:rPr>
          <w:sz w:val="20"/>
          <w:szCs w:val="20"/>
        </w:rPr>
        <w:t>не на право заключения договора на размещение нестационарного торгового объекта на территории городского поселения город Лиски было выставлено 15 лотов:</w:t>
      </w:r>
    </w:p>
    <w:p w:rsidR="00415A7F" w:rsidRPr="00415A7F" w:rsidRDefault="00415A7F" w:rsidP="00415A7F">
      <w:pPr>
        <w:pStyle w:val="a9"/>
        <w:spacing w:after="0"/>
        <w:ind w:firstLine="709"/>
        <w:contextualSpacing/>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883"/>
        <w:gridCol w:w="766"/>
        <w:gridCol w:w="975"/>
        <w:gridCol w:w="1522"/>
        <w:gridCol w:w="1403"/>
        <w:gridCol w:w="597"/>
        <w:gridCol w:w="1228"/>
        <w:gridCol w:w="1090"/>
      </w:tblGrid>
      <w:tr w:rsidR="00415A7F" w:rsidRPr="00415A7F" w:rsidTr="00CD7BE5">
        <w:trPr>
          <w:trHeight w:val="148"/>
        </w:trPr>
        <w:tc>
          <w:tcPr>
            <w:tcW w:w="292" w:type="pct"/>
            <w:shd w:val="clear" w:color="auto" w:fill="auto"/>
          </w:tcPr>
          <w:p w:rsidR="00415A7F" w:rsidRPr="00415A7F" w:rsidRDefault="00415A7F" w:rsidP="00415A7F">
            <w:pPr>
              <w:contextualSpacing/>
              <w:jc w:val="center"/>
              <w:rPr>
                <w:sz w:val="20"/>
                <w:szCs w:val="20"/>
              </w:rPr>
            </w:pPr>
            <w:r w:rsidRPr="00415A7F">
              <w:rPr>
                <w:sz w:val="20"/>
                <w:szCs w:val="20"/>
              </w:rPr>
              <w:t>№ лота</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Адресный ориентир</w:t>
            </w:r>
          </w:p>
          <w:p w:rsidR="00415A7F" w:rsidRPr="00415A7F" w:rsidRDefault="00415A7F" w:rsidP="00415A7F">
            <w:pPr>
              <w:contextualSpacing/>
              <w:jc w:val="center"/>
              <w:rPr>
                <w:sz w:val="20"/>
                <w:szCs w:val="20"/>
              </w:rPr>
            </w:pPr>
          </w:p>
          <w:p w:rsidR="00415A7F" w:rsidRPr="00415A7F" w:rsidRDefault="00415A7F" w:rsidP="00415A7F">
            <w:pPr>
              <w:contextualSpacing/>
              <w:jc w:val="center"/>
              <w:rPr>
                <w:sz w:val="20"/>
                <w:szCs w:val="20"/>
              </w:rPr>
            </w:pP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Номер на карте-схеме</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Вид НТО</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Группа реализуемых товаров</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Период размещения НТО</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Площадь</w:t>
            </w:r>
          </w:p>
          <w:p w:rsidR="00415A7F" w:rsidRPr="00415A7F" w:rsidRDefault="00415A7F" w:rsidP="00415A7F">
            <w:pPr>
              <w:contextualSpacing/>
              <w:jc w:val="center"/>
              <w:rPr>
                <w:sz w:val="20"/>
                <w:szCs w:val="20"/>
              </w:rPr>
            </w:pPr>
            <w:r w:rsidRPr="00415A7F">
              <w:rPr>
                <w:sz w:val="20"/>
                <w:szCs w:val="20"/>
              </w:rPr>
              <w:t>кв. м.</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 xml:space="preserve">Начальная цена лота, руб. (стоимость права заключения договора на размещение НТО в месяц, руб. </w:t>
            </w:r>
            <w:r w:rsidRPr="00415A7F">
              <w:rPr>
                <w:sz w:val="20"/>
                <w:szCs w:val="20"/>
              </w:rPr>
              <w:lastRenderedPageBreak/>
              <w:t>без учета НДС)</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lastRenderedPageBreak/>
              <w:t xml:space="preserve">Сумма задатка руб. </w:t>
            </w:r>
          </w:p>
          <w:p w:rsidR="00415A7F" w:rsidRPr="00415A7F" w:rsidRDefault="00415A7F" w:rsidP="00415A7F">
            <w:pPr>
              <w:contextualSpacing/>
              <w:jc w:val="center"/>
              <w:rPr>
                <w:sz w:val="20"/>
                <w:szCs w:val="20"/>
              </w:rPr>
            </w:pPr>
            <w:r w:rsidRPr="00415A7F">
              <w:rPr>
                <w:sz w:val="20"/>
                <w:szCs w:val="20"/>
              </w:rPr>
              <w:t>100% от начальной стоимости лота</w:t>
            </w:r>
          </w:p>
          <w:p w:rsidR="00415A7F" w:rsidRPr="00415A7F" w:rsidRDefault="00415A7F" w:rsidP="00415A7F">
            <w:pPr>
              <w:tabs>
                <w:tab w:val="left" w:pos="1735"/>
              </w:tabs>
              <w:ind w:right="1639"/>
              <w:contextualSpacing/>
              <w:rPr>
                <w:sz w:val="20"/>
                <w:szCs w:val="20"/>
              </w:rPr>
            </w:pP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lastRenderedPageBreak/>
              <w:t>1</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Ул. 40 лет Октября,63</w:t>
            </w:r>
          </w:p>
          <w:p w:rsidR="00415A7F" w:rsidRPr="00415A7F" w:rsidRDefault="00415A7F" w:rsidP="00415A7F">
            <w:pPr>
              <w:contextualSpacing/>
              <w:jc w:val="center"/>
              <w:rPr>
                <w:sz w:val="20"/>
                <w:szCs w:val="20"/>
              </w:rPr>
            </w:pPr>
            <w:r w:rsidRPr="00415A7F">
              <w:rPr>
                <w:sz w:val="20"/>
                <w:szCs w:val="20"/>
              </w:rPr>
              <w:t>(прилегающая 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2</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t>2</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Ул. 40 лет Октября,23</w:t>
            </w:r>
          </w:p>
          <w:p w:rsidR="00415A7F" w:rsidRPr="00415A7F" w:rsidRDefault="00415A7F" w:rsidP="00415A7F">
            <w:pPr>
              <w:contextualSpacing/>
              <w:jc w:val="center"/>
              <w:rPr>
                <w:sz w:val="20"/>
                <w:szCs w:val="20"/>
              </w:rPr>
            </w:pPr>
            <w:r w:rsidRPr="00415A7F">
              <w:rPr>
                <w:sz w:val="20"/>
                <w:szCs w:val="20"/>
              </w:rPr>
              <w:t>(прилегающая 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3</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t>3</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Ул. 40 лет Октября,85</w:t>
            </w:r>
          </w:p>
          <w:p w:rsidR="00415A7F" w:rsidRPr="00415A7F" w:rsidRDefault="00415A7F" w:rsidP="00415A7F">
            <w:pPr>
              <w:contextualSpacing/>
              <w:jc w:val="center"/>
              <w:rPr>
                <w:sz w:val="20"/>
                <w:szCs w:val="20"/>
              </w:rPr>
            </w:pPr>
            <w:r w:rsidRPr="00415A7F">
              <w:rPr>
                <w:sz w:val="20"/>
                <w:szCs w:val="20"/>
              </w:rPr>
              <w:t>(прилегающая 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4</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t>4</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Ул. Матросова,43</w:t>
            </w:r>
          </w:p>
          <w:p w:rsidR="00415A7F" w:rsidRPr="00415A7F" w:rsidRDefault="00415A7F" w:rsidP="00415A7F">
            <w:pPr>
              <w:contextualSpacing/>
              <w:jc w:val="center"/>
              <w:rPr>
                <w:sz w:val="20"/>
                <w:szCs w:val="20"/>
              </w:rPr>
            </w:pPr>
            <w:r w:rsidRPr="00415A7F">
              <w:rPr>
                <w:sz w:val="20"/>
                <w:szCs w:val="20"/>
              </w:rPr>
              <w:t>(прилегающая 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5</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t>5</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г. Лиски, ул. Коммунистическая, 86</w:t>
            </w:r>
          </w:p>
          <w:p w:rsidR="00415A7F" w:rsidRPr="00415A7F" w:rsidRDefault="00415A7F" w:rsidP="00415A7F">
            <w:pPr>
              <w:contextualSpacing/>
              <w:jc w:val="center"/>
              <w:rPr>
                <w:sz w:val="20"/>
                <w:szCs w:val="20"/>
              </w:rPr>
            </w:pPr>
            <w:r w:rsidRPr="00415A7F">
              <w:rPr>
                <w:sz w:val="20"/>
                <w:szCs w:val="20"/>
              </w:rPr>
              <w:t>(прилегающая 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11</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t>6</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г. Лиски, ул. Лысенко, 5</w:t>
            </w:r>
          </w:p>
          <w:p w:rsidR="00415A7F" w:rsidRPr="00415A7F" w:rsidRDefault="00415A7F" w:rsidP="00415A7F">
            <w:pPr>
              <w:contextualSpacing/>
              <w:jc w:val="center"/>
              <w:rPr>
                <w:sz w:val="20"/>
                <w:szCs w:val="20"/>
              </w:rPr>
            </w:pPr>
            <w:r w:rsidRPr="00415A7F">
              <w:rPr>
                <w:sz w:val="20"/>
                <w:szCs w:val="20"/>
              </w:rPr>
              <w:t>(прилегающая 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12</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t>7</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 xml:space="preserve">г. Лиски, ул. М. Жукова, д.5, </w:t>
            </w:r>
          </w:p>
          <w:p w:rsidR="00415A7F" w:rsidRPr="00415A7F" w:rsidRDefault="00415A7F" w:rsidP="00415A7F">
            <w:pPr>
              <w:contextualSpacing/>
              <w:jc w:val="center"/>
              <w:rPr>
                <w:sz w:val="20"/>
                <w:szCs w:val="20"/>
              </w:rPr>
            </w:pPr>
            <w:r w:rsidRPr="00415A7F">
              <w:rPr>
                <w:sz w:val="20"/>
                <w:szCs w:val="20"/>
              </w:rPr>
              <w:t>(прилегающая 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13</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t>8</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 xml:space="preserve">г. Лиски, ул. Тельмана, 1б, </w:t>
            </w:r>
          </w:p>
          <w:p w:rsidR="00415A7F" w:rsidRPr="00415A7F" w:rsidRDefault="00415A7F" w:rsidP="00415A7F">
            <w:pPr>
              <w:contextualSpacing/>
              <w:jc w:val="center"/>
              <w:rPr>
                <w:sz w:val="20"/>
                <w:szCs w:val="20"/>
              </w:rPr>
            </w:pPr>
            <w:r w:rsidRPr="00415A7F">
              <w:rPr>
                <w:sz w:val="20"/>
                <w:szCs w:val="20"/>
              </w:rPr>
              <w:t>(прилегающая 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15</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t>9</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г. Лиски, ул. Свердлова, д.72</w:t>
            </w:r>
          </w:p>
          <w:p w:rsidR="00415A7F" w:rsidRPr="00415A7F" w:rsidRDefault="00415A7F" w:rsidP="00415A7F">
            <w:pPr>
              <w:contextualSpacing/>
              <w:jc w:val="center"/>
              <w:rPr>
                <w:sz w:val="20"/>
                <w:szCs w:val="20"/>
              </w:rPr>
            </w:pPr>
            <w:r w:rsidRPr="00415A7F">
              <w:rPr>
                <w:sz w:val="20"/>
                <w:szCs w:val="20"/>
              </w:rPr>
              <w:t>(прилегающая</w:t>
            </w:r>
          </w:p>
          <w:p w:rsidR="00415A7F" w:rsidRPr="00415A7F" w:rsidRDefault="00415A7F" w:rsidP="00415A7F">
            <w:pPr>
              <w:contextualSpacing/>
              <w:jc w:val="center"/>
              <w:rPr>
                <w:sz w:val="20"/>
                <w:szCs w:val="20"/>
              </w:rPr>
            </w:pPr>
            <w:r w:rsidRPr="00415A7F">
              <w:rPr>
                <w:sz w:val="20"/>
                <w:szCs w:val="20"/>
              </w:rPr>
              <w:t>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16</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t>10</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г. Лиски, ул. Свердлова, д.72</w:t>
            </w:r>
          </w:p>
          <w:p w:rsidR="00415A7F" w:rsidRPr="00415A7F" w:rsidRDefault="00415A7F" w:rsidP="00415A7F">
            <w:pPr>
              <w:contextualSpacing/>
              <w:jc w:val="center"/>
              <w:rPr>
                <w:sz w:val="20"/>
                <w:szCs w:val="20"/>
              </w:rPr>
            </w:pPr>
            <w:r w:rsidRPr="00415A7F">
              <w:rPr>
                <w:sz w:val="20"/>
                <w:szCs w:val="20"/>
              </w:rPr>
              <w:t xml:space="preserve">(прилегающая </w:t>
            </w:r>
          </w:p>
          <w:p w:rsidR="00415A7F" w:rsidRPr="00415A7F" w:rsidRDefault="00415A7F" w:rsidP="00415A7F">
            <w:pPr>
              <w:contextualSpacing/>
              <w:jc w:val="center"/>
              <w:rPr>
                <w:sz w:val="20"/>
                <w:szCs w:val="20"/>
              </w:rPr>
            </w:pPr>
            <w:r w:rsidRPr="00415A7F">
              <w:rPr>
                <w:sz w:val="20"/>
                <w:szCs w:val="20"/>
              </w:rPr>
              <w:t>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16</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t>11</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г. Лиски, ул. Свердлова, д.72</w:t>
            </w:r>
          </w:p>
          <w:p w:rsidR="00415A7F" w:rsidRPr="00415A7F" w:rsidRDefault="00415A7F" w:rsidP="00415A7F">
            <w:pPr>
              <w:contextualSpacing/>
              <w:jc w:val="center"/>
              <w:rPr>
                <w:sz w:val="20"/>
                <w:szCs w:val="20"/>
              </w:rPr>
            </w:pPr>
            <w:r w:rsidRPr="00415A7F">
              <w:rPr>
                <w:sz w:val="20"/>
                <w:szCs w:val="20"/>
              </w:rPr>
              <w:t xml:space="preserve">(прилегающая </w:t>
            </w:r>
          </w:p>
          <w:p w:rsidR="00415A7F" w:rsidRPr="00415A7F" w:rsidRDefault="00415A7F" w:rsidP="00415A7F">
            <w:pPr>
              <w:contextualSpacing/>
              <w:jc w:val="center"/>
              <w:rPr>
                <w:sz w:val="20"/>
                <w:szCs w:val="20"/>
              </w:rPr>
            </w:pPr>
            <w:r w:rsidRPr="00415A7F">
              <w:rPr>
                <w:sz w:val="20"/>
                <w:szCs w:val="20"/>
              </w:rPr>
              <w:t>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16</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r>
      <w:tr w:rsidR="00415A7F" w:rsidRPr="00415A7F" w:rsidTr="00CD7BE5">
        <w:trPr>
          <w:trHeight w:val="819"/>
        </w:trPr>
        <w:tc>
          <w:tcPr>
            <w:tcW w:w="292" w:type="pct"/>
            <w:shd w:val="clear" w:color="auto" w:fill="auto"/>
          </w:tcPr>
          <w:p w:rsidR="00415A7F" w:rsidRPr="00415A7F" w:rsidRDefault="00415A7F" w:rsidP="00415A7F">
            <w:pPr>
              <w:contextualSpacing/>
              <w:rPr>
                <w:sz w:val="20"/>
                <w:szCs w:val="20"/>
              </w:rPr>
            </w:pPr>
            <w:r w:rsidRPr="00415A7F">
              <w:rPr>
                <w:sz w:val="20"/>
                <w:szCs w:val="20"/>
              </w:rPr>
              <w:t>12</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г. Лиски, ул. 40 лет Победы, 6</w:t>
            </w:r>
          </w:p>
          <w:p w:rsidR="00415A7F" w:rsidRPr="00415A7F" w:rsidRDefault="00415A7F" w:rsidP="00415A7F">
            <w:pPr>
              <w:contextualSpacing/>
              <w:jc w:val="center"/>
              <w:rPr>
                <w:sz w:val="20"/>
                <w:szCs w:val="20"/>
              </w:rPr>
            </w:pPr>
            <w:r w:rsidRPr="00415A7F">
              <w:rPr>
                <w:sz w:val="20"/>
                <w:szCs w:val="20"/>
              </w:rPr>
              <w:t xml:space="preserve">(прилегающая </w:t>
            </w:r>
          </w:p>
          <w:p w:rsidR="00415A7F" w:rsidRPr="00415A7F" w:rsidRDefault="00415A7F" w:rsidP="00415A7F">
            <w:pPr>
              <w:contextualSpacing/>
              <w:jc w:val="center"/>
              <w:rPr>
                <w:sz w:val="20"/>
                <w:szCs w:val="20"/>
              </w:rPr>
            </w:pPr>
            <w:r w:rsidRPr="00415A7F">
              <w:rPr>
                <w:sz w:val="20"/>
                <w:szCs w:val="20"/>
              </w:rPr>
              <w:t>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17</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r>
      <w:tr w:rsidR="00415A7F" w:rsidRPr="00415A7F" w:rsidTr="00CD7BE5">
        <w:trPr>
          <w:trHeight w:val="266"/>
        </w:trPr>
        <w:tc>
          <w:tcPr>
            <w:tcW w:w="292" w:type="pct"/>
            <w:shd w:val="clear" w:color="auto" w:fill="auto"/>
          </w:tcPr>
          <w:p w:rsidR="00415A7F" w:rsidRPr="00415A7F" w:rsidRDefault="00415A7F" w:rsidP="00415A7F">
            <w:pPr>
              <w:contextualSpacing/>
              <w:rPr>
                <w:sz w:val="20"/>
                <w:szCs w:val="20"/>
              </w:rPr>
            </w:pPr>
            <w:r w:rsidRPr="00415A7F">
              <w:rPr>
                <w:sz w:val="20"/>
                <w:szCs w:val="20"/>
              </w:rPr>
              <w:t>13</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г. Лиски, ул. 40 лет Победы, 6</w:t>
            </w:r>
          </w:p>
          <w:p w:rsidR="00415A7F" w:rsidRPr="00415A7F" w:rsidRDefault="00415A7F" w:rsidP="00415A7F">
            <w:pPr>
              <w:contextualSpacing/>
              <w:jc w:val="center"/>
              <w:rPr>
                <w:sz w:val="20"/>
                <w:szCs w:val="20"/>
              </w:rPr>
            </w:pPr>
            <w:r w:rsidRPr="00415A7F">
              <w:rPr>
                <w:sz w:val="20"/>
                <w:szCs w:val="20"/>
              </w:rPr>
              <w:t xml:space="preserve">(прилегающая </w:t>
            </w:r>
          </w:p>
          <w:p w:rsidR="00415A7F" w:rsidRPr="00415A7F" w:rsidRDefault="00415A7F" w:rsidP="00415A7F">
            <w:pPr>
              <w:contextualSpacing/>
              <w:jc w:val="center"/>
              <w:rPr>
                <w:sz w:val="20"/>
                <w:szCs w:val="20"/>
              </w:rPr>
            </w:pPr>
            <w:r w:rsidRPr="00415A7F">
              <w:rPr>
                <w:sz w:val="20"/>
                <w:szCs w:val="20"/>
              </w:rPr>
              <w:t>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18</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r>
      <w:tr w:rsidR="00415A7F" w:rsidRPr="00415A7F" w:rsidTr="00CD7BE5">
        <w:trPr>
          <w:trHeight w:val="286"/>
        </w:trPr>
        <w:tc>
          <w:tcPr>
            <w:tcW w:w="292" w:type="pct"/>
            <w:shd w:val="clear" w:color="auto" w:fill="auto"/>
          </w:tcPr>
          <w:p w:rsidR="00415A7F" w:rsidRPr="00415A7F" w:rsidRDefault="00415A7F" w:rsidP="00415A7F">
            <w:pPr>
              <w:contextualSpacing/>
              <w:rPr>
                <w:sz w:val="20"/>
                <w:szCs w:val="20"/>
              </w:rPr>
            </w:pPr>
            <w:r w:rsidRPr="00415A7F">
              <w:rPr>
                <w:sz w:val="20"/>
                <w:szCs w:val="20"/>
              </w:rPr>
              <w:t>14</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 xml:space="preserve">Ул. Трудовые Резервы, 93а, </w:t>
            </w:r>
          </w:p>
          <w:p w:rsidR="00415A7F" w:rsidRPr="00415A7F" w:rsidRDefault="00415A7F" w:rsidP="00415A7F">
            <w:pPr>
              <w:contextualSpacing/>
              <w:jc w:val="center"/>
              <w:rPr>
                <w:sz w:val="20"/>
                <w:szCs w:val="20"/>
              </w:rPr>
            </w:pPr>
            <w:r w:rsidRPr="00415A7F">
              <w:rPr>
                <w:sz w:val="20"/>
                <w:szCs w:val="20"/>
              </w:rPr>
              <w:t>(прилегающая территория)</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19</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5 005,00</w:t>
            </w:r>
          </w:p>
        </w:tc>
      </w:tr>
      <w:tr w:rsidR="00415A7F" w:rsidRPr="00415A7F" w:rsidTr="00CD7BE5">
        <w:trPr>
          <w:trHeight w:val="286"/>
        </w:trPr>
        <w:tc>
          <w:tcPr>
            <w:tcW w:w="292" w:type="pct"/>
            <w:shd w:val="clear" w:color="auto" w:fill="auto"/>
          </w:tcPr>
          <w:p w:rsidR="00415A7F" w:rsidRPr="00415A7F" w:rsidRDefault="00415A7F" w:rsidP="00415A7F">
            <w:pPr>
              <w:contextualSpacing/>
              <w:rPr>
                <w:sz w:val="20"/>
                <w:szCs w:val="20"/>
              </w:rPr>
            </w:pPr>
            <w:r w:rsidRPr="00415A7F">
              <w:rPr>
                <w:sz w:val="20"/>
                <w:szCs w:val="20"/>
              </w:rPr>
              <w:t>15</w:t>
            </w:r>
          </w:p>
        </w:tc>
        <w:tc>
          <w:tcPr>
            <w:tcW w:w="936" w:type="pct"/>
            <w:shd w:val="clear" w:color="auto" w:fill="auto"/>
          </w:tcPr>
          <w:p w:rsidR="00415A7F" w:rsidRPr="00415A7F" w:rsidRDefault="00415A7F" w:rsidP="00415A7F">
            <w:pPr>
              <w:contextualSpacing/>
              <w:jc w:val="center"/>
              <w:rPr>
                <w:sz w:val="20"/>
                <w:szCs w:val="20"/>
              </w:rPr>
            </w:pPr>
            <w:r w:rsidRPr="00415A7F">
              <w:rPr>
                <w:sz w:val="20"/>
                <w:szCs w:val="20"/>
              </w:rPr>
              <w:t>г. Лиски, пр. Ленина, напротив магазина «Магнит Семейный»</w:t>
            </w:r>
          </w:p>
        </w:tc>
        <w:tc>
          <w:tcPr>
            <w:tcW w:w="381" w:type="pct"/>
            <w:shd w:val="clear" w:color="auto" w:fill="auto"/>
          </w:tcPr>
          <w:p w:rsidR="00415A7F" w:rsidRPr="00415A7F" w:rsidRDefault="00415A7F" w:rsidP="00415A7F">
            <w:pPr>
              <w:contextualSpacing/>
              <w:jc w:val="center"/>
              <w:rPr>
                <w:sz w:val="20"/>
                <w:szCs w:val="20"/>
              </w:rPr>
            </w:pPr>
            <w:r w:rsidRPr="00415A7F">
              <w:rPr>
                <w:sz w:val="20"/>
                <w:szCs w:val="20"/>
              </w:rPr>
              <w:t>20</w:t>
            </w:r>
          </w:p>
        </w:tc>
        <w:tc>
          <w:tcPr>
            <w:tcW w:w="485" w:type="pct"/>
            <w:shd w:val="clear" w:color="auto" w:fill="auto"/>
          </w:tcPr>
          <w:p w:rsidR="00415A7F" w:rsidRPr="00415A7F" w:rsidRDefault="00415A7F" w:rsidP="00415A7F">
            <w:pPr>
              <w:contextualSpacing/>
              <w:jc w:val="center"/>
              <w:rPr>
                <w:sz w:val="20"/>
                <w:szCs w:val="20"/>
              </w:rPr>
            </w:pPr>
            <w:r w:rsidRPr="00415A7F">
              <w:rPr>
                <w:sz w:val="20"/>
                <w:szCs w:val="20"/>
              </w:rPr>
              <w:t>Елочный базар</w:t>
            </w:r>
          </w:p>
        </w:tc>
        <w:tc>
          <w:tcPr>
            <w:tcW w:w="757" w:type="pct"/>
            <w:shd w:val="clear" w:color="auto" w:fill="auto"/>
          </w:tcPr>
          <w:p w:rsidR="00415A7F" w:rsidRPr="00415A7F" w:rsidRDefault="00415A7F" w:rsidP="00415A7F">
            <w:pPr>
              <w:contextualSpacing/>
              <w:jc w:val="center"/>
              <w:rPr>
                <w:sz w:val="20"/>
                <w:szCs w:val="20"/>
              </w:rPr>
            </w:pPr>
            <w:r w:rsidRPr="00415A7F">
              <w:rPr>
                <w:sz w:val="20"/>
                <w:szCs w:val="20"/>
              </w:rPr>
              <w:t>промтовары</w:t>
            </w:r>
          </w:p>
        </w:tc>
        <w:tc>
          <w:tcPr>
            <w:tcW w:w="698" w:type="pct"/>
            <w:shd w:val="clear" w:color="auto" w:fill="auto"/>
          </w:tcPr>
          <w:p w:rsidR="00415A7F" w:rsidRPr="00415A7F" w:rsidRDefault="00415A7F" w:rsidP="00415A7F">
            <w:pPr>
              <w:contextualSpacing/>
              <w:jc w:val="center"/>
              <w:rPr>
                <w:sz w:val="20"/>
                <w:szCs w:val="20"/>
              </w:rPr>
            </w:pPr>
            <w:r w:rsidRPr="00415A7F">
              <w:rPr>
                <w:sz w:val="20"/>
                <w:szCs w:val="20"/>
              </w:rPr>
              <w:t>С 01.12.2021 по 31.12.2021</w:t>
            </w:r>
          </w:p>
        </w:tc>
        <w:tc>
          <w:tcPr>
            <w:tcW w:w="297" w:type="pct"/>
            <w:shd w:val="clear" w:color="auto" w:fill="auto"/>
          </w:tcPr>
          <w:p w:rsidR="00415A7F" w:rsidRPr="00415A7F" w:rsidRDefault="00415A7F" w:rsidP="00415A7F">
            <w:pPr>
              <w:contextualSpacing/>
              <w:jc w:val="center"/>
              <w:rPr>
                <w:sz w:val="20"/>
                <w:szCs w:val="20"/>
              </w:rPr>
            </w:pPr>
            <w:r w:rsidRPr="00415A7F">
              <w:rPr>
                <w:sz w:val="20"/>
                <w:szCs w:val="20"/>
              </w:rPr>
              <w:t>10</w:t>
            </w:r>
          </w:p>
        </w:tc>
        <w:tc>
          <w:tcPr>
            <w:tcW w:w="611" w:type="pct"/>
            <w:tcBorders>
              <w:righ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c>
          <w:tcPr>
            <w:tcW w:w="542" w:type="pct"/>
            <w:tcBorders>
              <w:left w:val="single" w:sz="4" w:space="0" w:color="auto"/>
            </w:tcBorders>
            <w:shd w:val="clear" w:color="auto" w:fill="auto"/>
          </w:tcPr>
          <w:p w:rsidR="00415A7F" w:rsidRPr="00415A7F" w:rsidRDefault="00415A7F" w:rsidP="00415A7F">
            <w:pPr>
              <w:contextualSpacing/>
              <w:jc w:val="center"/>
              <w:rPr>
                <w:sz w:val="20"/>
                <w:szCs w:val="20"/>
              </w:rPr>
            </w:pPr>
            <w:r w:rsidRPr="00415A7F">
              <w:rPr>
                <w:sz w:val="20"/>
                <w:szCs w:val="20"/>
              </w:rPr>
              <w:t>4 535,00</w:t>
            </w:r>
          </w:p>
        </w:tc>
      </w:tr>
    </w:tbl>
    <w:p w:rsidR="00415A7F" w:rsidRPr="00415A7F" w:rsidRDefault="00415A7F" w:rsidP="00415A7F">
      <w:pPr>
        <w:pStyle w:val="a9"/>
        <w:spacing w:after="0"/>
        <w:contextualSpacing/>
        <w:jc w:val="both"/>
        <w:rPr>
          <w:sz w:val="20"/>
          <w:szCs w:val="20"/>
        </w:rPr>
      </w:pPr>
    </w:p>
    <w:p w:rsidR="00415A7F" w:rsidRPr="00415A7F" w:rsidRDefault="00415A7F" w:rsidP="00415A7F">
      <w:pPr>
        <w:ind w:firstLine="709"/>
        <w:contextualSpacing/>
        <w:jc w:val="both"/>
        <w:rPr>
          <w:b/>
          <w:sz w:val="20"/>
          <w:szCs w:val="20"/>
        </w:rPr>
      </w:pPr>
      <w:r w:rsidRPr="00415A7F">
        <w:rPr>
          <w:b/>
          <w:sz w:val="20"/>
          <w:szCs w:val="20"/>
        </w:rPr>
        <w:t>Поступили следующие заявки на участие в аукционе:</w:t>
      </w:r>
    </w:p>
    <w:p w:rsidR="00415A7F" w:rsidRPr="00415A7F" w:rsidRDefault="00415A7F" w:rsidP="00415A7F">
      <w:pPr>
        <w:ind w:firstLine="709"/>
        <w:contextualSpacing/>
        <w:jc w:val="both"/>
        <w:rPr>
          <w:b/>
          <w:sz w:val="20"/>
          <w:szCs w:val="20"/>
        </w:rPr>
      </w:pPr>
    </w:p>
    <w:p w:rsidR="00415A7F" w:rsidRPr="00415A7F" w:rsidRDefault="00415A7F" w:rsidP="00415A7F">
      <w:pPr>
        <w:ind w:firstLine="709"/>
        <w:contextualSpacing/>
        <w:jc w:val="both"/>
        <w:rPr>
          <w:b/>
          <w:sz w:val="20"/>
          <w:szCs w:val="20"/>
        </w:rPr>
      </w:pPr>
      <w:r w:rsidRPr="00415A7F">
        <w:rPr>
          <w:b/>
          <w:sz w:val="20"/>
          <w:szCs w:val="20"/>
        </w:rPr>
        <w:t>Лот № 1- поступили две заявка</w:t>
      </w:r>
    </w:p>
    <w:p w:rsidR="00415A7F" w:rsidRPr="00415A7F" w:rsidRDefault="00415A7F" w:rsidP="00415A7F">
      <w:pPr>
        <w:ind w:firstLine="709"/>
        <w:contextualSpacing/>
        <w:jc w:val="both"/>
        <w:rPr>
          <w:b/>
          <w:sz w:val="20"/>
          <w:szCs w:val="20"/>
        </w:rPr>
      </w:pPr>
    </w:p>
    <w:p w:rsidR="00415A7F" w:rsidRPr="00415A7F" w:rsidRDefault="00415A7F" w:rsidP="00415A7F">
      <w:pPr>
        <w:ind w:firstLine="709"/>
        <w:contextualSpacing/>
        <w:jc w:val="both"/>
        <w:rPr>
          <w:sz w:val="20"/>
          <w:szCs w:val="20"/>
        </w:rPr>
      </w:pPr>
      <w:r w:rsidRPr="00415A7F">
        <w:rPr>
          <w:b/>
          <w:sz w:val="20"/>
          <w:szCs w:val="20"/>
        </w:rPr>
        <w:t xml:space="preserve">1. Индивидуальный предприниматель Полищук Роман Вячеславович (ИП Полищук Р.В.) </w:t>
      </w:r>
      <w:r w:rsidRPr="00415A7F">
        <w:rPr>
          <w:sz w:val="20"/>
          <w:szCs w:val="20"/>
        </w:rPr>
        <w:t>ИНН 365232122004; ОГРНИП 321366800092802, дата подачи заявки 09.11.2021 г. время 15 ч 00 мин, регистрационный номер заявки 3, вместе с заявкой на участие в аукционе были представлены следующие документы:</w:t>
      </w:r>
    </w:p>
    <w:p w:rsidR="00415A7F" w:rsidRPr="00415A7F" w:rsidRDefault="00415A7F" w:rsidP="00415A7F">
      <w:pPr>
        <w:ind w:firstLine="709"/>
        <w:contextualSpacing/>
        <w:jc w:val="both"/>
        <w:rPr>
          <w:sz w:val="20"/>
          <w:szCs w:val="20"/>
        </w:rPr>
      </w:pPr>
      <w:r w:rsidRPr="00415A7F">
        <w:rPr>
          <w:sz w:val="20"/>
          <w:szCs w:val="20"/>
        </w:rPr>
        <w:t>- копия листа записи ЕГРИП на 2 л.;</w:t>
      </w:r>
    </w:p>
    <w:p w:rsidR="00415A7F" w:rsidRPr="00415A7F" w:rsidRDefault="00415A7F" w:rsidP="00415A7F">
      <w:pPr>
        <w:ind w:firstLine="709"/>
        <w:contextualSpacing/>
        <w:jc w:val="both"/>
        <w:rPr>
          <w:sz w:val="20"/>
          <w:szCs w:val="20"/>
        </w:rPr>
      </w:pPr>
      <w:r w:rsidRPr="00415A7F">
        <w:rPr>
          <w:sz w:val="20"/>
          <w:szCs w:val="20"/>
        </w:rPr>
        <w:t>- копия уведомления о постановке на учет физического лица в налоговом органе на 1 л.;</w:t>
      </w:r>
    </w:p>
    <w:p w:rsidR="00415A7F" w:rsidRPr="00415A7F" w:rsidRDefault="00415A7F" w:rsidP="00415A7F">
      <w:pPr>
        <w:ind w:firstLine="709"/>
        <w:contextualSpacing/>
        <w:jc w:val="both"/>
        <w:rPr>
          <w:sz w:val="20"/>
          <w:szCs w:val="20"/>
        </w:rPr>
      </w:pPr>
      <w:r w:rsidRPr="00415A7F">
        <w:rPr>
          <w:sz w:val="20"/>
          <w:szCs w:val="20"/>
        </w:rPr>
        <w:t>-копия свидетельства о постановке на учет в налоговом органе физического лица на 1 л.;</w:t>
      </w:r>
    </w:p>
    <w:p w:rsidR="00415A7F" w:rsidRPr="00415A7F" w:rsidRDefault="00415A7F" w:rsidP="00415A7F">
      <w:pPr>
        <w:ind w:firstLine="709"/>
        <w:contextualSpacing/>
        <w:jc w:val="both"/>
        <w:rPr>
          <w:sz w:val="20"/>
          <w:szCs w:val="20"/>
        </w:rPr>
      </w:pPr>
      <w:r w:rsidRPr="00415A7F">
        <w:rPr>
          <w:sz w:val="20"/>
          <w:szCs w:val="20"/>
        </w:rPr>
        <w:t>- копия паспорта на 1 л.;</w:t>
      </w:r>
    </w:p>
    <w:p w:rsidR="00415A7F" w:rsidRPr="00415A7F" w:rsidRDefault="00415A7F" w:rsidP="00415A7F">
      <w:pPr>
        <w:ind w:firstLine="709"/>
        <w:contextualSpacing/>
        <w:jc w:val="both"/>
        <w:rPr>
          <w:sz w:val="20"/>
          <w:szCs w:val="20"/>
        </w:rPr>
      </w:pPr>
      <w:r w:rsidRPr="00415A7F">
        <w:rPr>
          <w:sz w:val="20"/>
          <w:szCs w:val="20"/>
        </w:rPr>
        <w:t>- выписка из ЕГРИП на 2 л.;</w:t>
      </w:r>
    </w:p>
    <w:p w:rsidR="00415A7F" w:rsidRPr="00415A7F" w:rsidRDefault="00415A7F" w:rsidP="00415A7F">
      <w:pPr>
        <w:ind w:firstLine="709"/>
        <w:contextualSpacing/>
        <w:jc w:val="both"/>
        <w:rPr>
          <w:sz w:val="20"/>
          <w:szCs w:val="20"/>
        </w:rPr>
      </w:pPr>
      <w:r w:rsidRPr="00415A7F">
        <w:rPr>
          <w:sz w:val="20"/>
          <w:szCs w:val="20"/>
        </w:rPr>
        <w:t>- платежное поручение № 3 от 08.11.2021 об оплате задатка;</w:t>
      </w:r>
    </w:p>
    <w:p w:rsidR="00415A7F" w:rsidRPr="00415A7F" w:rsidRDefault="00415A7F" w:rsidP="00415A7F">
      <w:pPr>
        <w:ind w:firstLine="709"/>
        <w:contextualSpacing/>
        <w:jc w:val="both"/>
        <w:rPr>
          <w:sz w:val="20"/>
          <w:szCs w:val="20"/>
        </w:rPr>
      </w:pPr>
      <w:r w:rsidRPr="00415A7F">
        <w:rPr>
          <w:sz w:val="20"/>
          <w:szCs w:val="20"/>
        </w:rPr>
        <w:t>- сведения о реквизитах на 1 л.;</w:t>
      </w:r>
    </w:p>
    <w:p w:rsidR="00415A7F" w:rsidRPr="00415A7F" w:rsidRDefault="00415A7F" w:rsidP="00415A7F">
      <w:pPr>
        <w:ind w:firstLine="709"/>
        <w:contextualSpacing/>
        <w:jc w:val="both"/>
        <w:rPr>
          <w:sz w:val="20"/>
          <w:szCs w:val="20"/>
        </w:rPr>
      </w:pPr>
      <w:r w:rsidRPr="00415A7F">
        <w:rPr>
          <w:sz w:val="20"/>
          <w:szCs w:val="20"/>
        </w:rPr>
        <w:t>- справка № 238865 о состоянии расчетов по налогам, сборам, страховым взносам, пеням, штрафам, процентам организаций и индивидуальных предпринимателей от 01.11.2021 на 1 л.;</w:t>
      </w:r>
    </w:p>
    <w:p w:rsidR="00415A7F" w:rsidRPr="00415A7F" w:rsidRDefault="00415A7F" w:rsidP="00415A7F">
      <w:pPr>
        <w:ind w:firstLine="709"/>
        <w:contextualSpacing/>
        <w:jc w:val="both"/>
        <w:rPr>
          <w:sz w:val="20"/>
          <w:szCs w:val="20"/>
        </w:rPr>
      </w:pPr>
      <w:r w:rsidRPr="00415A7F">
        <w:rPr>
          <w:sz w:val="20"/>
          <w:szCs w:val="20"/>
        </w:rPr>
        <w:t>- согласие на обработку персональных данных на 1 л.;</w:t>
      </w:r>
    </w:p>
    <w:p w:rsidR="00415A7F" w:rsidRPr="00415A7F" w:rsidRDefault="00415A7F" w:rsidP="00415A7F">
      <w:pPr>
        <w:ind w:firstLine="709"/>
        <w:contextualSpacing/>
        <w:jc w:val="both"/>
        <w:rPr>
          <w:sz w:val="20"/>
          <w:szCs w:val="20"/>
        </w:rPr>
      </w:pPr>
      <w:r w:rsidRPr="00415A7F">
        <w:rPr>
          <w:sz w:val="20"/>
          <w:szCs w:val="20"/>
        </w:rPr>
        <w:t>- заявление об отсутствии решения о банкротстве претендента на1л.;</w:t>
      </w:r>
    </w:p>
    <w:p w:rsidR="00415A7F" w:rsidRPr="00415A7F" w:rsidRDefault="00415A7F" w:rsidP="00415A7F">
      <w:pPr>
        <w:ind w:firstLine="709"/>
        <w:contextualSpacing/>
        <w:jc w:val="both"/>
        <w:rPr>
          <w:sz w:val="20"/>
          <w:szCs w:val="20"/>
        </w:rPr>
      </w:pPr>
      <w:r w:rsidRPr="00415A7F">
        <w:rPr>
          <w:sz w:val="20"/>
          <w:szCs w:val="20"/>
        </w:rPr>
        <w:t>- анкета на участие в аукционе на 2л.</w:t>
      </w:r>
    </w:p>
    <w:p w:rsidR="00415A7F" w:rsidRPr="00415A7F" w:rsidRDefault="00415A7F" w:rsidP="00415A7F">
      <w:pPr>
        <w:ind w:firstLine="709"/>
        <w:contextualSpacing/>
        <w:jc w:val="both"/>
        <w:rPr>
          <w:sz w:val="20"/>
          <w:szCs w:val="20"/>
        </w:rPr>
      </w:pPr>
      <w:r w:rsidRPr="00415A7F">
        <w:rPr>
          <w:sz w:val="20"/>
          <w:szCs w:val="20"/>
        </w:rPr>
        <w:t>Факт поступления от претендента задатка установлен на основании платёжного поручения № ____</w:t>
      </w:r>
      <w:r w:rsidRPr="00415A7F">
        <w:rPr>
          <w:sz w:val="20"/>
          <w:szCs w:val="20"/>
          <w:u w:val="single"/>
        </w:rPr>
        <w:t>3</w:t>
      </w:r>
      <w:r w:rsidRPr="00415A7F">
        <w:rPr>
          <w:sz w:val="20"/>
          <w:szCs w:val="20"/>
        </w:rPr>
        <w:t>_____ от __</w:t>
      </w:r>
      <w:r w:rsidRPr="00415A7F">
        <w:rPr>
          <w:sz w:val="20"/>
          <w:szCs w:val="20"/>
          <w:u w:val="single"/>
        </w:rPr>
        <w:t>08.11.2021</w:t>
      </w:r>
      <w:r w:rsidRPr="00415A7F">
        <w:rPr>
          <w:sz w:val="20"/>
          <w:szCs w:val="20"/>
        </w:rPr>
        <w:t>___г.</w:t>
      </w:r>
    </w:p>
    <w:p w:rsidR="00415A7F" w:rsidRPr="00415A7F" w:rsidRDefault="00415A7F" w:rsidP="00415A7F">
      <w:pPr>
        <w:ind w:firstLine="709"/>
        <w:contextualSpacing/>
        <w:jc w:val="both"/>
        <w:rPr>
          <w:sz w:val="20"/>
          <w:szCs w:val="20"/>
        </w:rPr>
      </w:pPr>
    </w:p>
    <w:p w:rsidR="00415A7F" w:rsidRPr="00415A7F" w:rsidRDefault="00415A7F" w:rsidP="00415A7F">
      <w:pPr>
        <w:ind w:firstLine="709"/>
        <w:contextualSpacing/>
        <w:jc w:val="both"/>
        <w:rPr>
          <w:sz w:val="20"/>
          <w:szCs w:val="20"/>
        </w:rPr>
      </w:pPr>
      <w:r w:rsidRPr="00415A7F">
        <w:rPr>
          <w:sz w:val="20"/>
          <w:szCs w:val="20"/>
        </w:rPr>
        <w:t xml:space="preserve">2. </w:t>
      </w:r>
      <w:r w:rsidRPr="00415A7F">
        <w:rPr>
          <w:b/>
          <w:sz w:val="20"/>
          <w:szCs w:val="20"/>
        </w:rPr>
        <w:t xml:space="preserve">Индивидуальный предприниматель Матасова Наталья Николаевна (ИП Матасова Н.Н.) </w:t>
      </w:r>
      <w:r w:rsidRPr="00415A7F">
        <w:rPr>
          <w:sz w:val="20"/>
          <w:szCs w:val="20"/>
        </w:rPr>
        <w:t>ИНН 365204533500 ОГРНИП 315366800046145, дата подачи заявки 10.11.2021 г. время 14 ч 30 мин, регистрационный номер заявки 1, вместе с заявкой на участие в аукционе были представлены следующие документы:</w:t>
      </w:r>
    </w:p>
    <w:p w:rsidR="00415A7F" w:rsidRPr="00415A7F" w:rsidRDefault="00415A7F" w:rsidP="00415A7F">
      <w:pPr>
        <w:ind w:firstLine="709"/>
        <w:contextualSpacing/>
        <w:jc w:val="both"/>
        <w:rPr>
          <w:sz w:val="20"/>
          <w:szCs w:val="20"/>
        </w:rPr>
      </w:pPr>
      <w:r w:rsidRPr="00415A7F">
        <w:rPr>
          <w:sz w:val="20"/>
          <w:szCs w:val="20"/>
        </w:rPr>
        <w:t>- копия свидетельства о государственной регистрации физического лица в качестве индивидуального предпринимателя от 10.07.2015 на 1 л.;</w:t>
      </w:r>
    </w:p>
    <w:p w:rsidR="00415A7F" w:rsidRPr="00415A7F" w:rsidRDefault="00415A7F" w:rsidP="00415A7F">
      <w:pPr>
        <w:ind w:firstLine="709"/>
        <w:contextualSpacing/>
        <w:jc w:val="both"/>
        <w:rPr>
          <w:sz w:val="20"/>
          <w:szCs w:val="20"/>
        </w:rPr>
      </w:pPr>
      <w:r w:rsidRPr="00415A7F">
        <w:rPr>
          <w:sz w:val="20"/>
          <w:szCs w:val="20"/>
        </w:rPr>
        <w:t>-копия свидетельства о постановке на учет в налоговом органе физического лица на 1 л.;</w:t>
      </w:r>
    </w:p>
    <w:p w:rsidR="00415A7F" w:rsidRPr="00415A7F" w:rsidRDefault="00415A7F" w:rsidP="00415A7F">
      <w:pPr>
        <w:ind w:firstLine="709"/>
        <w:contextualSpacing/>
        <w:jc w:val="both"/>
        <w:rPr>
          <w:sz w:val="20"/>
          <w:szCs w:val="20"/>
        </w:rPr>
      </w:pPr>
      <w:r w:rsidRPr="00415A7F">
        <w:rPr>
          <w:sz w:val="20"/>
          <w:szCs w:val="20"/>
        </w:rPr>
        <w:t>- копия паспорта на 2 л.;</w:t>
      </w:r>
    </w:p>
    <w:p w:rsidR="00415A7F" w:rsidRPr="00415A7F" w:rsidRDefault="00415A7F" w:rsidP="00415A7F">
      <w:pPr>
        <w:ind w:firstLine="709"/>
        <w:contextualSpacing/>
        <w:jc w:val="both"/>
        <w:rPr>
          <w:sz w:val="20"/>
          <w:szCs w:val="20"/>
        </w:rPr>
      </w:pPr>
      <w:r w:rsidRPr="00415A7F">
        <w:rPr>
          <w:sz w:val="20"/>
          <w:szCs w:val="20"/>
        </w:rPr>
        <w:t>- выписка из ЕГРИП на 2 л.;</w:t>
      </w:r>
    </w:p>
    <w:p w:rsidR="00415A7F" w:rsidRPr="00415A7F" w:rsidRDefault="00415A7F" w:rsidP="00415A7F">
      <w:pPr>
        <w:ind w:firstLine="709"/>
        <w:contextualSpacing/>
        <w:jc w:val="both"/>
        <w:rPr>
          <w:sz w:val="20"/>
          <w:szCs w:val="20"/>
        </w:rPr>
      </w:pPr>
      <w:r w:rsidRPr="00415A7F">
        <w:rPr>
          <w:sz w:val="20"/>
          <w:szCs w:val="20"/>
        </w:rPr>
        <w:t xml:space="preserve">- чек </w:t>
      </w:r>
      <w:proofErr w:type="gramStart"/>
      <w:r w:rsidRPr="00415A7F">
        <w:rPr>
          <w:sz w:val="20"/>
          <w:szCs w:val="20"/>
        </w:rPr>
        <w:t>ордер  от</w:t>
      </w:r>
      <w:proofErr w:type="gramEnd"/>
      <w:r w:rsidRPr="00415A7F">
        <w:rPr>
          <w:sz w:val="20"/>
          <w:szCs w:val="20"/>
        </w:rPr>
        <w:t xml:space="preserve"> 09.11.2021 г. об оплате задатка на 1 л.;</w:t>
      </w:r>
    </w:p>
    <w:p w:rsidR="00415A7F" w:rsidRPr="00415A7F" w:rsidRDefault="00415A7F" w:rsidP="00415A7F">
      <w:pPr>
        <w:ind w:firstLine="709"/>
        <w:contextualSpacing/>
        <w:jc w:val="both"/>
        <w:rPr>
          <w:sz w:val="20"/>
          <w:szCs w:val="20"/>
        </w:rPr>
      </w:pPr>
      <w:r w:rsidRPr="00415A7F">
        <w:rPr>
          <w:sz w:val="20"/>
          <w:szCs w:val="20"/>
        </w:rPr>
        <w:t>- сведения о реквизитах на 1 л.;</w:t>
      </w:r>
    </w:p>
    <w:p w:rsidR="00415A7F" w:rsidRPr="00415A7F" w:rsidRDefault="00415A7F" w:rsidP="00415A7F">
      <w:pPr>
        <w:ind w:firstLine="709"/>
        <w:contextualSpacing/>
        <w:jc w:val="both"/>
        <w:rPr>
          <w:sz w:val="20"/>
          <w:szCs w:val="20"/>
        </w:rPr>
      </w:pPr>
      <w:r w:rsidRPr="00415A7F">
        <w:rPr>
          <w:sz w:val="20"/>
          <w:szCs w:val="20"/>
        </w:rPr>
        <w:t>- копии извещений и чек-ордеров от 26.10.2021 об уплате налогов на 2 л.;</w:t>
      </w:r>
    </w:p>
    <w:p w:rsidR="00415A7F" w:rsidRPr="00415A7F" w:rsidRDefault="00415A7F" w:rsidP="00415A7F">
      <w:pPr>
        <w:ind w:firstLine="709"/>
        <w:contextualSpacing/>
        <w:jc w:val="both"/>
        <w:rPr>
          <w:sz w:val="20"/>
          <w:szCs w:val="20"/>
        </w:rPr>
      </w:pPr>
      <w:r w:rsidRPr="00415A7F">
        <w:rPr>
          <w:sz w:val="20"/>
          <w:szCs w:val="20"/>
        </w:rPr>
        <w:t>- согласие на обработку персональных данных на 1 л.;</w:t>
      </w:r>
    </w:p>
    <w:p w:rsidR="00415A7F" w:rsidRPr="00415A7F" w:rsidRDefault="00415A7F" w:rsidP="00415A7F">
      <w:pPr>
        <w:ind w:firstLine="709"/>
        <w:contextualSpacing/>
        <w:jc w:val="both"/>
        <w:rPr>
          <w:sz w:val="20"/>
          <w:szCs w:val="20"/>
        </w:rPr>
      </w:pPr>
      <w:r w:rsidRPr="00415A7F">
        <w:rPr>
          <w:sz w:val="20"/>
          <w:szCs w:val="20"/>
        </w:rPr>
        <w:t>- заявление об отсутствии решения о банкротстве претендента на1л.;</w:t>
      </w:r>
    </w:p>
    <w:p w:rsidR="00415A7F" w:rsidRPr="00415A7F" w:rsidRDefault="00415A7F" w:rsidP="00415A7F">
      <w:pPr>
        <w:ind w:firstLine="709"/>
        <w:contextualSpacing/>
        <w:jc w:val="both"/>
        <w:rPr>
          <w:sz w:val="20"/>
          <w:szCs w:val="20"/>
        </w:rPr>
      </w:pPr>
      <w:r w:rsidRPr="00415A7F">
        <w:rPr>
          <w:sz w:val="20"/>
          <w:szCs w:val="20"/>
        </w:rPr>
        <w:t>- анкета на участие в аукционе на 2л.</w:t>
      </w:r>
    </w:p>
    <w:p w:rsidR="00415A7F" w:rsidRPr="00415A7F" w:rsidRDefault="00415A7F" w:rsidP="00415A7F">
      <w:pPr>
        <w:ind w:firstLine="709"/>
        <w:contextualSpacing/>
        <w:jc w:val="both"/>
        <w:rPr>
          <w:sz w:val="20"/>
          <w:szCs w:val="20"/>
        </w:rPr>
      </w:pPr>
      <w:r w:rsidRPr="00415A7F">
        <w:rPr>
          <w:sz w:val="20"/>
          <w:szCs w:val="20"/>
        </w:rPr>
        <w:t>Факт поступления от претендента задатка установлен на основании платёжного поручения № ____</w:t>
      </w:r>
      <w:r w:rsidRPr="00415A7F">
        <w:rPr>
          <w:sz w:val="20"/>
          <w:szCs w:val="20"/>
          <w:u w:val="single"/>
        </w:rPr>
        <w:t>115319</w:t>
      </w:r>
      <w:r w:rsidRPr="00415A7F">
        <w:rPr>
          <w:sz w:val="20"/>
          <w:szCs w:val="20"/>
        </w:rPr>
        <w:t>_____ от __</w:t>
      </w:r>
      <w:r w:rsidRPr="00415A7F">
        <w:rPr>
          <w:sz w:val="20"/>
          <w:szCs w:val="20"/>
          <w:u w:val="single"/>
        </w:rPr>
        <w:t>10.11.2021</w:t>
      </w:r>
      <w:r w:rsidRPr="00415A7F">
        <w:rPr>
          <w:sz w:val="20"/>
          <w:szCs w:val="20"/>
        </w:rPr>
        <w:t>___г.</w:t>
      </w:r>
    </w:p>
    <w:p w:rsidR="00415A7F" w:rsidRPr="00415A7F" w:rsidRDefault="00415A7F" w:rsidP="00415A7F">
      <w:pPr>
        <w:ind w:firstLine="709"/>
        <w:contextualSpacing/>
        <w:jc w:val="both"/>
        <w:rPr>
          <w:b/>
          <w:sz w:val="20"/>
          <w:szCs w:val="20"/>
        </w:rPr>
      </w:pPr>
    </w:p>
    <w:p w:rsidR="00415A7F" w:rsidRPr="00415A7F" w:rsidRDefault="00415A7F" w:rsidP="00415A7F">
      <w:pPr>
        <w:ind w:firstLine="709"/>
        <w:contextualSpacing/>
        <w:jc w:val="both"/>
        <w:rPr>
          <w:b/>
          <w:sz w:val="20"/>
          <w:szCs w:val="20"/>
        </w:rPr>
      </w:pPr>
      <w:r w:rsidRPr="00415A7F">
        <w:rPr>
          <w:b/>
          <w:sz w:val="20"/>
          <w:szCs w:val="20"/>
        </w:rPr>
        <w:t>Лот № 2- поступила одна заявка</w:t>
      </w:r>
    </w:p>
    <w:p w:rsidR="00415A7F" w:rsidRPr="00415A7F" w:rsidRDefault="00415A7F" w:rsidP="00415A7F">
      <w:pPr>
        <w:ind w:firstLine="709"/>
        <w:contextualSpacing/>
        <w:jc w:val="both"/>
        <w:rPr>
          <w:sz w:val="20"/>
          <w:szCs w:val="20"/>
        </w:rPr>
      </w:pPr>
    </w:p>
    <w:p w:rsidR="00415A7F" w:rsidRPr="00415A7F" w:rsidRDefault="00415A7F" w:rsidP="00415A7F">
      <w:pPr>
        <w:ind w:firstLine="709"/>
        <w:contextualSpacing/>
        <w:jc w:val="both"/>
        <w:rPr>
          <w:sz w:val="20"/>
          <w:szCs w:val="20"/>
        </w:rPr>
      </w:pPr>
      <w:r w:rsidRPr="00415A7F">
        <w:rPr>
          <w:b/>
          <w:sz w:val="20"/>
          <w:szCs w:val="20"/>
        </w:rPr>
        <w:t xml:space="preserve">1. Индивидуальный предприниматель Колосова Ольга Викторовна (ИП Колосова О.В.) </w:t>
      </w:r>
      <w:r w:rsidRPr="00415A7F">
        <w:rPr>
          <w:sz w:val="20"/>
          <w:szCs w:val="20"/>
        </w:rPr>
        <w:t>ИНН 365200540104; ОГРНИП 312365204100021, дата подачи заявки 09.11.2021 г. время 13 ч 46 мин, регистрационный номер заявки 1, вместе с заявкой на участие в аукционе были представлены следующие документы:</w:t>
      </w:r>
    </w:p>
    <w:p w:rsidR="00415A7F" w:rsidRPr="00415A7F" w:rsidRDefault="00415A7F" w:rsidP="00415A7F">
      <w:pPr>
        <w:ind w:firstLine="709"/>
        <w:contextualSpacing/>
        <w:jc w:val="both"/>
        <w:rPr>
          <w:sz w:val="20"/>
          <w:szCs w:val="20"/>
        </w:rPr>
      </w:pPr>
      <w:r w:rsidRPr="00415A7F">
        <w:rPr>
          <w:sz w:val="20"/>
          <w:szCs w:val="20"/>
        </w:rPr>
        <w:t>- копия свидетельства о государственной регистрации физического лица в качестве индивидуального предпринимателя на 1 л.;</w:t>
      </w:r>
    </w:p>
    <w:p w:rsidR="00415A7F" w:rsidRPr="00415A7F" w:rsidRDefault="00415A7F" w:rsidP="00415A7F">
      <w:pPr>
        <w:ind w:firstLine="709"/>
        <w:contextualSpacing/>
        <w:jc w:val="both"/>
        <w:rPr>
          <w:sz w:val="20"/>
          <w:szCs w:val="20"/>
        </w:rPr>
      </w:pPr>
      <w:r w:rsidRPr="00415A7F">
        <w:rPr>
          <w:sz w:val="20"/>
          <w:szCs w:val="20"/>
        </w:rPr>
        <w:t>- копия свидетельства о постановке на учет физического лица в налоговом органе на 1 л.;</w:t>
      </w:r>
    </w:p>
    <w:p w:rsidR="00415A7F" w:rsidRPr="00415A7F" w:rsidRDefault="00415A7F" w:rsidP="00415A7F">
      <w:pPr>
        <w:ind w:firstLine="709"/>
        <w:contextualSpacing/>
        <w:jc w:val="both"/>
        <w:rPr>
          <w:sz w:val="20"/>
          <w:szCs w:val="20"/>
        </w:rPr>
      </w:pPr>
      <w:r w:rsidRPr="00415A7F">
        <w:rPr>
          <w:sz w:val="20"/>
          <w:szCs w:val="20"/>
        </w:rPr>
        <w:t>-копия паспорта на 1 л.;</w:t>
      </w:r>
    </w:p>
    <w:p w:rsidR="00415A7F" w:rsidRPr="00415A7F" w:rsidRDefault="00415A7F" w:rsidP="00415A7F">
      <w:pPr>
        <w:ind w:firstLine="709"/>
        <w:contextualSpacing/>
        <w:jc w:val="both"/>
        <w:rPr>
          <w:sz w:val="20"/>
          <w:szCs w:val="20"/>
        </w:rPr>
      </w:pPr>
      <w:r w:rsidRPr="00415A7F">
        <w:rPr>
          <w:sz w:val="20"/>
          <w:szCs w:val="20"/>
        </w:rPr>
        <w:t>- выписка из ЕГРИП на 2 л.;</w:t>
      </w:r>
    </w:p>
    <w:p w:rsidR="00415A7F" w:rsidRPr="00415A7F" w:rsidRDefault="00415A7F" w:rsidP="00415A7F">
      <w:pPr>
        <w:ind w:firstLine="709"/>
        <w:contextualSpacing/>
        <w:jc w:val="both"/>
        <w:rPr>
          <w:sz w:val="20"/>
          <w:szCs w:val="20"/>
        </w:rPr>
      </w:pPr>
      <w:r w:rsidRPr="00415A7F">
        <w:rPr>
          <w:sz w:val="20"/>
          <w:szCs w:val="20"/>
        </w:rPr>
        <w:t>- чек-ордер от 09.11.2021 г. на 1 л.;</w:t>
      </w:r>
    </w:p>
    <w:p w:rsidR="00415A7F" w:rsidRPr="00415A7F" w:rsidRDefault="00415A7F" w:rsidP="00415A7F">
      <w:pPr>
        <w:ind w:firstLine="709"/>
        <w:contextualSpacing/>
        <w:jc w:val="both"/>
        <w:rPr>
          <w:sz w:val="20"/>
          <w:szCs w:val="20"/>
        </w:rPr>
      </w:pPr>
      <w:r w:rsidRPr="00415A7F">
        <w:rPr>
          <w:sz w:val="20"/>
          <w:szCs w:val="20"/>
        </w:rPr>
        <w:t>- сведения о реквизитах на 1 л.;</w:t>
      </w:r>
    </w:p>
    <w:p w:rsidR="00415A7F" w:rsidRPr="00415A7F" w:rsidRDefault="00415A7F" w:rsidP="00415A7F">
      <w:pPr>
        <w:ind w:firstLine="709"/>
        <w:contextualSpacing/>
        <w:jc w:val="both"/>
        <w:rPr>
          <w:sz w:val="20"/>
          <w:szCs w:val="20"/>
        </w:rPr>
      </w:pPr>
      <w:r w:rsidRPr="00415A7F">
        <w:rPr>
          <w:sz w:val="20"/>
          <w:szCs w:val="20"/>
        </w:rPr>
        <w:t>- согласие на обработку персональных данных на 1 л.;</w:t>
      </w:r>
    </w:p>
    <w:p w:rsidR="00415A7F" w:rsidRPr="00415A7F" w:rsidRDefault="00415A7F" w:rsidP="00415A7F">
      <w:pPr>
        <w:ind w:firstLine="709"/>
        <w:contextualSpacing/>
        <w:jc w:val="both"/>
        <w:rPr>
          <w:sz w:val="20"/>
          <w:szCs w:val="20"/>
        </w:rPr>
      </w:pPr>
      <w:r w:rsidRPr="00415A7F">
        <w:rPr>
          <w:sz w:val="20"/>
          <w:szCs w:val="20"/>
        </w:rPr>
        <w:t>- заявление об отсутствии решения о банкротстве претендента на 1 л.;</w:t>
      </w:r>
    </w:p>
    <w:p w:rsidR="00415A7F" w:rsidRPr="00415A7F" w:rsidRDefault="00415A7F" w:rsidP="00415A7F">
      <w:pPr>
        <w:ind w:firstLine="709"/>
        <w:contextualSpacing/>
        <w:jc w:val="both"/>
        <w:rPr>
          <w:sz w:val="20"/>
          <w:szCs w:val="20"/>
        </w:rPr>
      </w:pPr>
      <w:r w:rsidRPr="00415A7F">
        <w:rPr>
          <w:sz w:val="20"/>
          <w:szCs w:val="20"/>
        </w:rPr>
        <w:t>- анкета на участие в аукционе на 2л.</w:t>
      </w:r>
    </w:p>
    <w:p w:rsidR="00415A7F" w:rsidRPr="00415A7F" w:rsidRDefault="00415A7F" w:rsidP="00415A7F">
      <w:pPr>
        <w:ind w:firstLine="709"/>
        <w:contextualSpacing/>
        <w:jc w:val="both"/>
        <w:rPr>
          <w:sz w:val="20"/>
          <w:szCs w:val="20"/>
        </w:rPr>
      </w:pPr>
      <w:r w:rsidRPr="00415A7F">
        <w:rPr>
          <w:sz w:val="20"/>
          <w:szCs w:val="20"/>
        </w:rPr>
        <w:t>Факт поступления от претендента задатка установлен на основании платёжного поручения № ___</w:t>
      </w:r>
      <w:r w:rsidRPr="00415A7F">
        <w:rPr>
          <w:sz w:val="20"/>
          <w:szCs w:val="20"/>
          <w:u w:val="single"/>
        </w:rPr>
        <w:t>115229</w:t>
      </w:r>
      <w:r w:rsidRPr="00415A7F">
        <w:rPr>
          <w:sz w:val="20"/>
          <w:szCs w:val="20"/>
        </w:rPr>
        <w:t>______ от __</w:t>
      </w:r>
      <w:r w:rsidRPr="00415A7F">
        <w:rPr>
          <w:sz w:val="20"/>
          <w:szCs w:val="20"/>
          <w:u w:val="single"/>
        </w:rPr>
        <w:t>10.11.2021</w:t>
      </w:r>
      <w:r w:rsidRPr="00415A7F">
        <w:rPr>
          <w:sz w:val="20"/>
          <w:szCs w:val="20"/>
        </w:rPr>
        <w:t>___г.</w:t>
      </w:r>
    </w:p>
    <w:p w:rsidR="00415A7F" w:rsidRPr="00415A7F" w:rsidRDefault="00415A7F" w:rsidP="00415A7F">
      <w:pPr>
        <w:ind w:firstLine="709"/>
        <w:contextualSpacing/>
        <w:jc w:val="both"/>
        <w:rPr>
          <w:sz w:val="20"/>
          <w:szCs w:val="20"/>
        </w:rPr>
      </w:pPr>
    </w:p>
    <w:p w:rsidR="00415A7F" w:rsidRPr="00415A7F" w:rsidRDefault="00415A7F" w:rsidP="00415A7F">
      <w:pPr>
        <w:ind w:firstLine="709"/>
        <w:contextualSpacing/>
        <w:jc w:val="both"/>
        <w:rPr>
          <w:b/>
          <w:sz w:val="20"/>
          <w:szCs w:val="20"/>
        </w:rPr>
      </w:pPr>
      <w:r w:rsidRPr="00415A7F">
        <w:rPr>
          <w:b/>
          <w:sz w:val="20"/>
          <w:szCs w:val="20"/>
        </w:rPr>
        <w:t>Лот № 5 – поступило три заявки</w:t>
      </w:r>
    </w:p>
    <w:p w:rsidR="00415A7F" w:rsidRPr="00415A7F" w:rsidRDefault="00415A7F" w:rsidP="00415A7F">
      <w:pPr>
        <w:ind w:firstLine="709"/>
        <w:contextualSpacing/>
        <w:jc w:val="both"/>
        <w:rPr>
          <w:sz w:val="20"/>
          <w:szCs w:val="20"/>
        </w:rPr>
      </w:pPr>
    </w:p>
    <w:p w:rsidR="00415A7F" w:rsidRPr="00415A7F" w:rsidRDefault="00415A7F" w:rsidP="00415A7F">
      <w:pPr>
        <w:ind w:firstLine="709"/>
        <w:contextualSpacing/>
        <w:jc w:val="both"/>
        <w:rPr>
          <w:sz w:val="20"/>
          <w:szCs w:val="20"/>
        </w:rPr>
      </w:pPr>
      <w:r w:rsidRPr="00415A7F">
        <w:rPr>
          <w:b/>
          <w:sz w:val="20"/>
          <w:szCs w:val="20"/>
        </w:rPr>
        <w:t xml:space="preserve">1. Индивидуальный предприниматель Колосова Ольга Викторовна (ИП Колосова О.В.) </w:t>
      </w:r>
      <w:r w:rsidRPr="00415A7F">
        <w:rPr>
          <w:sz w:val="20"/>
          <w:szCs w:val="20"/>
        </w:rPr>
        <w:t>ИНН 365200540104; ОГРНИП 312365204100021, дата подачи заявки 09.11.2021 г. время 13 ч 55 мин, регистрационный номер заявки 2, вместе с заявкой на участие в аукционе были представлены следующие документы:</w:t>
      </w:r>
    </w:p>
    <w:p w:rsidR="00415A7F" w:rsidRPr="00415A7F" w:rsidRDefault="00415A7F" w:rsidP="00415A7F">
      <w:pPr>
        <w:ind w:firstLine="709"/>
        <w:contextualSpacing/>
        <w:jc w:val="both"/>
        <w:rPr>
          <w:sz w:val="20"/>
          <w:szCs w:val="20"/>
        </w:rPr>
      </w:pPr>
      <w:r w:rsidRPr="00415A7F">
        <w:rPr>
          <w:sz w:val="20"/>
          <w:szCs w:val="20"/>
        </w:rPr>
        <w:lastRenderedPageBreak/>
        <w:t>- копия свидетельства о государственной регистрации физического лица в качестве индивидуального предпринимателя на 1 л.;</w:t>
      </w:r>
    </w:p>
    <w:p w:rsidR="00415A7F" w:rsidRPr="00415A7F" w:rsidRDefault="00415A7F" w:rsidP="00415A7F">
      <w:pPr>
        <w:ind w:firstLine="709"/>
        <w:contextualSpacing/>
        <w:jc w:val="both"/>
        <w:rPr>
          <w:sz w:val="20"/>
          <w:szCs w:val="20"/>
        </w:rPr>
      </w:pPr>
      <w:r w:rsidRPr="00415A7F">
        <w:rPr>
          <w:sz w:val="20"/>
          <w:szCs w:val="20"/>
        </w:rPr>
        <w:t>- копия свидетельства о постановке на учет физического лица в налоговом органе на 1 л.;</w:t>
      </w:r>
    </w:p>
    <w:p w:rsidR="00415A7F" w:rsidRPr="00415A7F" w:rsidRDefault="00415A7F" w:rsidP="00415A7F">
      <w:pPr>
        <w:ind w:firstLine="709"/>
        <w:contextualSpacing/>
        <w:jc w:val="both"/>
        <w:rPr>
          <w:sz w:val="20"/>
          <w:szCs w:val="20"/>
        </w:rPr>
      </w:pPr>
      <w:r w:rsidRPr="00415A7F">
        <w:rPr>
          <w:sz w:val="20"/>
          <w:szCs w:val="20"/>
        </w:rPr>
        <w:t>-копия паспорта на 1 л.;</w:t>
      </w:r>
    </w:p>
    <w:p w:rsidR="00415A7F" w:rsidRPr="00415A7F" w:rsidRDefault="00415A7F" w:rsidP="00415A7F">
      <w:pPr>
        <w:ind w:firstLine="709"/>
        <w:contextualSpacing/>
        <w:jc w:val="both"/>
        <w:rPr>
          <w:sz w:val="20"/>
          <w:szCs w:val="20"/>
        </w:rPr>
      </w:pPr>
      <w:r w:rsidRPr="00415A7F">
        <w:rPr>
          <w:sz w:val="20"/>
          <w:szCs w:val="20"/>
        </w:rPr>
        <w:t>- выписка из ЕГРИП на 2 л.;</w:t>
      </w:r>
    </w:p>
    <w:p w:rsidR="00415A7F" w:rsidRPr="00415A7F" w:rsidRDefault="00415A7F" w:rsidP="00415A7F">
      <w:pPr>
        <w:ind w:firstLine="709"/>
        <w:contextualSpacing/>
        <w:jc w:val="both"/>
        <w:rPr>
          <w:sz w:val="20"/>
          <w:szCs w:val="20"/>
        </w:rPr>
      </w:pPr>
      <w:r w:rsidRPr="00415A7F">
        <w:rPr>
          <w:sz w:val="20"/>
          <w:szCs w:val="20"/>
        </w:rPr>
        <w:t>- чек-ордер от 09.11.2021 г. на 1 л.;</w:t>
      </w:r>
    </w:p>
    <w:p w:rsidR="00415A7F" w:rsidRPr="00415A7F" w:rsidRDefault="00415A7F" w:rsidP="00415A7F">
      <w:pPr>
        <w:ind w:firstLine="709"/>
        <w:contextualSpacing/>
        <w:jc w:val="both"/>
        <w:rPr>
          <w:sz w:val="20"/>
          <w:szCs w:val="20"/>
        </w:rPr>
      </w:pPr>
      <w:r w:rsidRPr="00415A7F">
        <w:rPr>
          <w:sz w:val="20"/>
          <w:szCs w:val="20"/>
        </w:rPr>
        <w:t>- сведения о реквизитах на 1 л.;</w:t>
      </w:r>
    </w:p>
    <w:p w:rsidR="00415A7F" w:rsidRPr="00415A7F" w:rsidRDefault="00415A7F" w:rsidP="00415A7F">
      <w:pPr>
        <w:ind w:firstLine="709"/>
        <w:contextualSpacing/>
        <w:jc w:val="both"/>
        <w:rPr>
          <w:sz w:val="20"/>
          <w:szCs w:val="20"/>
        </w:rPr>
      </w:pPr>
      <w:r w:rsidRPr="00415A7F">
        <w:rPr>
          <w:sz w:val="20"/>
          <w:szCs w:val="20"/>
        </w:rPr>
        <w:t>- согласие на обработку персональных данных на 1 л.;</w:t>
      </w:r>
    </w:p>
    <w:p w:rsidR="00415A7F" w:rsidRPr="00415A7F" w:rsidRDefault="00415A7F" w:rsidP="00415A7F">
      <w:pPr>
        <w:ind w:firstLine="709"/>
        <w:contextualSpacing/>
        <w:jc w:val="both"/>
        <w:rPr>
          <w:sz w:val="20"/>
          <w:szCs w:val="20"/>
        </w:rPr>
      </w:pPr>
      <w:r w:rsidRPr="00415A7F">
        <w:rPr>
          <w:sz w:val="20"/>
          <w:szCs w:val="20"/>
        </w:rPr>
        <w:t>- заявление об отсутствии решения о банкротстве претендента на1л.;</w:t>
      </w:r>
    </w:p>
    <w:p w:rsidR="00415A7F" w:rsidRPr="00415A7F" w:rsidRDefault="00415A7F" w:rsidP="00415A7F">
      <w:pPr>
        <w:ind w:firstLine="709"/>
        <w:contextualSpacing/>
        <w:jc w:val="both"/>
        <w:rPr>
          <w:sz w:val="20"/>
          <w:szCs w:val="20"/>
        </w:rPr>
      </w:pPr>
      <w:r w:rsidRPr="00415A7F">
        <w:rPr>
          <w:sz w:val="20"/>
          <w:szCs w:val="20"/>
        </w:rPr>
        <w:t>- анкета на участие в аукционе на 2л.</w:t>
      </w:r>
    </w:p>
    <w:p w:rsidR="00415A7F" w:rsidRPr="00415A7F" w:rsidRDefault="00415A7F" w:rsidP="00415A7F">
      <w:pPr>
        <w:ind w:firstLine="709"/>
        <w:contextualSpacing/>
        <w:jc w:val="both"/>
        <w:rPr>
          <w:sz w:val="20"/>
          <w:szCs w:val="20"/>
        </w:rPr>
      </w:pPr>
      <w:r w:rsidRPr="00415A7F">
        <w:rPr>
          <w:sz w:val="20"/>
          <w:szCs w:val="20"/>
        </w:rPr>
        <w:t>Факт поступления от претендента задатка установлен на основании платёжного поручения № ___</w:t>
      </w:r>
      <w:r w:rsidRPr="00415A7F">
        <w:rPr>
          <w:sz w:val="20"/>
          <w:szCs w:val="20"/>
          <w:u w:val="single"/>
        </w:rPr>
        <w:t>115254</w:t>
      </w:r>
      <w:r w:rsidRPr="00415A7F">
        <w:rPr>
          <w:sz w:val="20"/>
          <w:szCs w:val="20"/>
        </w:rPr>
        <w:t>______ от __</w:t>
      </w:r>
      <w:r w:rsidRPr="00415A7F">
        <w:rPr>
          <w:sz w:val="20"/>
          <w:szCs w:val="20"/>
          <w:u w:val="single"/>
        </w:rPr>
        <w:t>10.11.2021</w:t>
      </w:r>
      <w:r w:rsidRPr="00415A7F">
        <w:rPr>
          <w:sz w:val="20"/>
          <w:szCs w:val="20"/>
        </w:rPr>
        <w:t>___г.</w:t>
      </w:r>
    </w:p>
    <w:p w:rsidR="00415A7F" w:rsidRPr="00415A7F" w:rsidRDefault="00415A7F" w:rsidP="00415A7F">
      <w:pPr>
        <w:ind w:firstLine="709"/>
        <w:contextualSpacing/>
        <w:jc w:val="both"/>
        <w:rPr>
          <w:sz w:val="20"/>
          <w:szCs w:val="20"/>
        </w:rPr>
      </w:pPr>
    </w:p>
    <w:p w:rsidR="00415A7F" w:rsidRPr="00415A7F" w:rsidRDefault="00415A7F" w:rsidP="00415A7F">
      <w:pPr>
        <w:ind w:firstLine="709"/>
        <w:contextualSpacing/>
        <w:jc w:val="both"/>
        <w:rPr>
          <w:sz w:val="20"/>
          <w:szCs w:val="20"/>
        </w:rPr>
      </w:pPr>
      <w:r w:rsidRPr="00415A7F">
        <w:rPr>
          <w:b/>
          <w:sz w:val="20"/>
          <w:szCs w:val="20"/>
        </w:rPr>
        <w:t xml:space="preserve">2. Индивидуальный предприниматель Полищук Роман Вячеславович (ИП Полищук Р.В.) </w:t>
      </w:r>
      <w:r w:rsidRPr="00415A7F">
        <w:rPr>
          <w:sz w:val="20"/>
          <w:szCs w:val="20"/>
        </w:rPr>
        <w:t>ИНН 365232122004; ОГРНИП 321366800092802, дата подачи заявки 09.11.2021 г. время 15 ч 10 мин, регистрационный номер заявки 4, вместе с заявкой на участие в аукционе были представлены следующие документы:</w:t>
      </w:r>
    </w:p>
    <w:p w:rsidR="00415A7F" w:rsidRPr="00415A7F" w:rsidRDefault="00415A7F" w:rsidP="00415A7F">
      <w:pPr>
        <w:ind w:firstLine="709"/>
        <w:contextualSpacing/>
        <w:jc w:val="both"/>
        <w:rPr>
          <w:sz w:val="20"/>
          <w:szCs w:val="20"/>
        </w:rPr>
      </w:pPr>
      <w:r w:rsidRPr="00415A7F">
        <w:rPr>
          <w:sz w:val="20"/>
          <w:szCs w:val="20"/>
        </w:rPr>
        <w:t>- копия листа записи ЕГРИП на 2 л.;</w:t>
      </w:r>
    </w:p>
    <w:p w:rsidR="00415A7F" w:rsidRPr="00415A7F" w:rsidRDefault="00415A7F" w:rsidP="00415A7F">
      <w:pPr>
        <w:ind w:firstLine="709"/>
        <w:contextualSpacing/>
        <w:jc w:val="both"/>
        <w:rPr>
          <w:sz w:val="20"/>
          <w:szCs w:val="20"/>
        </w:rPr>
      </w:pPr>
      <w:r w:rsidRPr="00415A7F">
        <w:rPr>
          <w:sz w:val="20"/>
          <w:szCs w:val="20"/>
        </w:rPr>
        <w:t>- копия уведомления о постановке на учет физического лица в налоговом органе на 1 л.;</w:t>
      </w:r>
    </w:p>
    <w:p w:rsidR="00415A7F" w:rsidRPr="00415A7F" w:rsidRDefault="00415A7F" w:rsidP="00415A7F">
      <w:pPr>
        <w:ind w:firstLine="709"/>
        <w:contextualSpacing/>
        <w:jc w:val="both"/>
        <w:rPr>
          <w:sz w:val="20"/>
          <w:szCs w:val="20"/>
        </w:rPr>
      </w:pPr>
      <w:r w:rsidRPr="00415A7F">
        <w:rPr>
          <w:sz w:val="20"/>
          <w:szCs w:val="20"/>
        </w:rPr>
        <w:t>-копия свидетельства о постановке на учет в налоговом органе физического лица на 1 л.;</w:t>
      </w:r>
    </w:p>
    <w:p w:rsidR="00415A7F" w:rsidRPr="00415A7F" w:rsidRDefault="00415A7F" w:rsidP="00415A7F">
      <w:pPr>
        <w:ind w:firstLine="709"/>
        <w:contextualSpacing/>
        <w:jc w:val="both"/>
        <w:rPr>
          <w:sz w:val="20"/>
          <w:szCs w:val="20"/>
        </w:rPr>
      </w:pPr>
      <w:r w:rsidRPr="00415A7F">
        <w:rPr>
          <w:sz w:val="20"/>
          <w:szCs w:val="20"/>
        </w:rPr>
        <w:t>- копия паспорта на 1 л.;</w:t>
      </w:r>
    </w:p>
    <w:p w:rsidR="00415A7F" w:rsidRPr="00415A7F" w:rsidRDefault="00415A7F" w:rsidP="00415A7F">
      <w:pPr>
        <w:ind w:firstLine="709"/>
        <w:contextualSpacing/>
        <w:jc w:val="both"/>
        <w:rPr>
          <w:sz w:val="20"/>
          <w:szCs w:val="20"/>
        </w:rPr>
      </w:pPr>
      <w:r w:rsidRPr="00415A7F">
        <w:rPr>
          <w:sz w:val="20"/>
          <w:szCs w:val="20"/>
        </w:rPr>
        <w:t>- выписка из ЕГРИП на 4 л.;</w:t>
      </w:r>
    </w:p>
    <w:p w:rsidR="00415A7F" w:rsidRPr="00415A7F" w:rsidRDefault="00415A7F" w:rsidP="00415A7F">
      <w:pPr>
        <w:ind w:firstLine="709"/>
        <w:contextualSpacing/>
        <w:jc w:val="both"/>
        <w:rPr>
          <w:sz w:val="20"/>
          <w:szCs w:val="20"/>
        </w:rPr>
      </w:pPr>
      <w:r w:rsidRPr="00415A7F">
        <w:rPr>
          <w:sz w:val="20"/>
          <w:szCs w:val="20"/>
        </w:rPr>
        <w:t>- платежное поручение № 4 от 08.11.2021 об оплате задатка;</w:t>
      </w:r>
    </w:p>
    <w:p w:rsidR="00415A7F" w:rsidRPr="00415A7F" w:rsidRDefault="00415A7F" w:rsidP="00415A7F">
      <w:pPr>
        <w:ind w:firstLine="709"/>
        <w:contextualSpacing/>
        <w:jc w:val="both"/>
        <w:rPr>
          <w:sz w:val="20"/>
          <w:szCs w:val="20"/>
        </w:rPr>
      </w:pPr>
      <w:r w:rsidRPr="00415A7F">
        <w:rPr>
          <w:sz w:val="20"/>
          <w:szCs w:val="20"/>
        </w:rPr>
        <w:t>- сведения о реквизитах на 1 л.;</w:t>
      </w:r>
    </w:p>
    <w:p w:rsidR="00415A7F" w:rsidRPr="00415A7F" w:rsidRDefault="00415A7F" w:rsidP="00415A7F">
      <w:pPr>
        <w:ind w:firstLine="709"/>
        <w:contextualSpacing/>
        <w:jc w:val="both"/>
        <w:rPr>
          <w:sz w:val="20"/>
          <w:szCs w:val="20"/>
        </w:rPr>
      </w:pPr>
      <w:r w:rsidRPr="00415A7F">
        <w:rPr>
          <w:sz w:val="20"/>
          <w:szCs w:val="20"/>
        </w:rPr>
        <w:t>- справка № 238865 о состоянии расчетов по налогам, сборам, страховым взносам, пеням, штрафам, процентам организаций и индивидуальных предпринимателей от 01.11.2021 на 1 л.;</w:t>
      </w:r>
    </w:p>
    <w:p w:rsidR="00415A7F" w:rsidRPr="00415A7F" w:rsidRDefault="00415A7F" w:rsidP="00415A7F">
      <w:pPr>
        <w:ind w:firstLine="709"/>
        <w:contextualSpacing/>
        <w:jc w:val="both"/>
        <w:rPr>
          <w:sz w:val="20"/>
          <w:szCs w:val="20"/>
        </w:rPr>
      </w:pPr>
      <w:r w:rsidRPr="00415A7F">
        <w:rPr>
          <w:sz w:val="20"/>
          <w:szCs w:val="20"/>
        </w:rPr>
        <w:t>- согласие на обработку персональных данных на 1 л.;</w:t>
      </w:r>
    </w:p>
    <w:p w:rsidR="00415A7F" w:rsidRPr="00415A7F" w:rsidRDefault="00415A7F" w:rsidP="00415A7F">
      <w:pPr>
        <w:ind w:firstLine="709"/>
        <w:contextualSpacing/>
        <w:jc w:val="both"/>
        <w:rPr>
          <w:sz w:val="20"/>
          <w:szCs w:val="20"/>
        </w:rPr>
      </w:pPr>
      <w:r w:rsidRPr="00415A7F">
        <w:rPr>
          <w:sz w:val="20"/>
          <w:szCs w:val="20"/>
        </w:rPr>
        <w:t>- заявление об отсутствии решения о банкротстве претендента на1л.;</w:t>
      </w:r>
    </w:p>
    <w:p w:rsidR="00415A7F" w:rsidRPr="00415A7F" w:rsidRDefault="00415A7F" w:rsidP="00415A7F">
      <w:pPr>
        <w:ind w:firstLine="709"/>
        <w:contextualSpacing/>
        <w:jc w:val="both"/>
        <w:rPr>
          <w:sz w:val="20"/>
          <w:szCs w:val="20"/>
        </w:rPr>
      </w:pPr>
      <w:r w:rsidRPr="00415A7F">
        <w:rPr>
          <w:sz w:val="20"/>
          <w:szCs w:val="20"/>
        </w:rPr>
        <w:t>- анкета на участие в аукционе на 2л.</w:t>
      </w:r>
    </w:p>
    <w:p w:rsidR="00415A7F" w:rsidRPr="00415A7F" w:rsidRDefault="00415A7F" w:rsidP="00415A7F">
      <w:pPr>
        <w:ind w:firstLine="709"/>
        <w:contextualSpacing/>
        <w:jc w:val="both"/>
        <w:rPr>
          <w:sz w:val="20"/>
          <w:szCs w:val="20"/>
        </w:rPr>
      </w:pPr>
      <w:r w:rsidRPr="00415A7F">
        <w:rPr>
          <w:sz w:val="20"/>
          <w:szCs w:val="20"/>
        </w:rPr>
        <w:t>Факт поступления от претендента задатка установлен на основании платёжного поручения № ____</w:t>
      </w:r>
      <w:r w:rsidRPr="00415A7F">
        <w:rPr>
          <w:sz w:val="20"/>
          <w:szCs w:val="20"/>
          <w:u w:val="single"/>
        </w:rPr>
        <w:t>4</w:t>
      </w:r>
      <w:r w:rsidRPr="00415A7F">
        <w:rPr>
          <w:sz w:val="20"/>
          <w:szCs w:val="20"/>
        </w:rPr>
        <w:t>_____ от __</w:t>
      </w:r>
      <w:r w:rsidRPr="00415A7F">
        <w:rPr>
          <w:sz w:val="20"/>
          <w:szCs w:val="20"/>
          <w:u w:val="single"/>
        </w:rPr>
        <w:t>08.11.2021</w:t>
      </w:r>
      <w:r w:rsidRPr="00415A7F">
        <w:rPr>
          <w:sz w:val="20"/>
          <w:szCs w:val="20"/>
        </w:rPr>
        <w:t>___г.</w:t>
      </w:r>
    </w:p>
    <w:p w:rsidR="00415A7F" w:rsidRPr="00415A7F" w:rsidRDefault="00415A7F" w:rsidP="00415A7F">
      <w:pPr>
        <w:ind w:firstLine="709"/>
        <w:contextualSpacing/>
        <w:jc w:val="both"/>
        <w:rPr>
          <w:b/>
          <w:sz w:val="20"/>
          <w:szCs w:val="20"/>
        </w:rPr>
      </w:pPr>
    </w:p>
    <w:p w:rsidR="00415A7F" w:rsidRPr="00415A7F" w:rsidRDefault="00415A7F" w:rsidP="00415A7F">
      <w:pPr>
        <w:ind w:firstLine="709"/>
        <w:contextualSpacing/>
        <w:jc w:val="both"/>
        <w:rPr>
          <w:sz w:val="20"/>
          <w:szCs w:val="20"/>
        </w:rPr>
      </w:pPr>
      <w:r w:rsidRPr="00415A7F">
        <w:rPr>
          <w:b/>
          <w:sz w:val="20"/>
          <w:szCs w:val="20"/>
        </w:rPr>
        <w:t xml:space="preserve">3. Индивидуальный предприниматель Захарченко Елена Анатольевна (ИП Захарченко Е.А.) </w:t>
      </w:r>
      <w:r w:rsidRPr="00415A7F">
        <w:rPr>
          <w:sz w:val="20"/>
          <w:szCs w:val="20"/>
        </w:rPr>
        <w:t>ИНН 365202064002; ОГРНИП 305365233500049, дата подачи заявки 12.11.2021 г. время 14 ч 38 мин, регистрационный номер заявки 1, вместе с заявкой на участие в аукционе были представлены следующие документы:</w:t>
      </w:r>
    </w:p>
    <w:p w:rsidR="00415A7F" w:rsidRPr="00415A7F" w:rsidRDefault="00415A7F" w:rsidP="00415A7F">
      <w:pPr>
        <w:ind w:firstLine="709"/>
        <w:contextualSpacing/>
        <w:jc w:val="both"/>
        <w:rPr>
          <w:sz w:val="20"/>
          <w:szCs w:val="20"/>
        </w:rPr>
      </w:pPr>
      <w:r w:rsidRPr="00415A7F">
        <w:rPr>
          <w:sz w:val="20"/>
          <w:szCs w:val="20"/>
        </w:rPr>
        <w:t>- копия свидетельства о государственной регистрации физического лица в качестве индивидуального предпринимателя на 1 л.;</w:t>
      </w:r>
    </w:p>
    <w:p w:rsidR="00415A7F" w:rsidRPr="00415A7F" w:rsidRDefault="00415A7F" w:rsidP="00415A7F">
      <w:pPr>
        <w:ind w:firstLine="709"/>
        <w:contextualSpacing/>
        <w:jc w:val="both"/>
        <w:rPr>
          <w:sz w:val="20"/>
          <w:szCs w:val="20"/>
        </w:rPr>
      </w:pPr>
      <w:r w:rsidRPr="00415A7F">
        <w:rPr>
          <w:sz w:val="20"/>
          <w:szCs w:val="20"/>
        </w:rPr>
        <w:t>-копия свидетельства о постановке на учет в налоговом органе физического лица на 1 л.;</w:t>
      </w:r>
    </w:p>
    <w:p w:rsidR="00415A7F" w:rsidRPr="00415A7F" w:rsidRDefault="00415A7F" w:rsidP="00415A7F">
      <w:pPr>
        <w:ind w:firstLine="709"/>
        <w:contextualSpacing/>
        <w:jc w:val="both"/>
        <w:rPr>
          <w:sz w:val="20"/>
          <w:szCs w:val="20"/>
        </w:rPr>
      </w:pPr>
      <w:r w:rsidRPr="00415A7F">
        <w:rPr>
          <w:sz w:val="20"/>
          <w:szCs w:val="20"/>
        </w:rPr>
        <w:t>- копия паспорта на 1 л.;</w:t>
      </w:r>
    </w:p>
    <w:p w:rsidR="00415A7F" w:rsidRPr="00415A7F" w:rsidRDefault="00415A7F" w:rsidP="00415A7F">
      <w:pPr>
        <w:ind w:firstLine="709"/>
        <w:contextualSpacing/>
        <w:jc w:val="both"/>
        <w:rPr>
          <w:sz w:val="20"/>
          <w:szCs w:val="20"/>
        </w:rPr>
      </w:pPr>
      <w:r w:rsidRPr="00415A7F">
        <w:rPr>
          <w:sz w:val="20"/>
          <w:szCs w:val="20"/>
        </w:rPr>
        <w:t>- выписка из ЕГРИП на 2 л.;</w:t>
      </w:r>
    </w:p>
    <w:p w:rsidR="00415A7F" w:rsidRPr="00415A7F" w:rsidRDefault="00415A7F" w:rsidP="00415A7F">
      <w:pPr>
        <w:ind w:firstLine="709"/>
        <w:contextualSpacing/>
        <w:jc w:val="both"/>
        <w:rPr>
          <w:sz w:val="20"/>
          <w:szCs w:val="20"/>
        </w:rPr>
      </w:pPr>
      <w:r w:rsidRPr="00415A7F">
        <w:rPr>
          <w:sz w:val="20"/>
          <w:szCs w:val="20"/>
        </w:rPr>
        <w:t>- чек-ордер от 12.11.2021 об оплате задатка;</w:t>
      </w:r>
    </w:p>
    <w:p w:rsidR="00415A7F" w:rsidRPr="00415A7F" w:rsidRDefault="00415A7F" w:rsidP="00415A7F">
      <w:pPr>
        <w:ind w:firstLine="709"/>
        <w:contextualSpacing/>
        <w:jc w:val="both"/>
        <w:rPr>
          <w:sz w:val="20"/>
          <w:szCs w:val="20"/>
        </w:rPr>
      </w:pPr>
      <w:r w:rsidRPr="00415A7F">
        <w:rPr>
          <w:sz w:val="20"/>
          <w:szCs w:val="20"/>
        </w:rPr>
        <w:t>- сведения о реквизитах на 1 л.;</w:t>
      </w:r>
    </w:p>
    <w:p w:rsidR="00415A7F" w:rsidRPr="00415A7F" w:rsidRDefault="00415A7F" w:rsidP="00415A7F">
      <w:pPr>
        <w:ind w:firstLine="709"/>
        <w:contextualSpacing/>
        <w:jc w:val="both"/>
        <w:rPr>
          <w:sz w:val="20"/>
          <w:szCs w:val="20"/>
        </w:rPr>
      </w:pPr>
      <w:r w:rsidRPr="00415A7F">
        <w:rPr>
          <w:sz w:val="20"/>
          <w:szCs w:val="20"/>
        </w:rPr>
        <w:t>- согласие на обработку персональных данных на 1 л.;</w:t>
      </w:r>
    </w:p>
    <w:p w:rsidR="00415A7F" w:rsidRPr="00415A7F" w:rsidRDefault="00415A7F" w:rsidP="00415A7F">
      <w:pPr>
        <w:ind w:firstLine="709"/>
        <w:contextualSpacing/>
        <w:jc w:val="both"/>
        <w:rPr>
          <w:sz w:val="20"/>
          <w:szCs w:val="20"/>
        </w:rPr>
      </w:pPr>
      <w:r w:rsidRPr="00415A7F">
        <w:rPr>
          <w:sz w:val="20"/>
          <w:szCs w:val="20"/>
        </w:rPr>
        <w:t>- заявление об отсутствии решения о банкротстве претендента на 1 л.;</w:t>
      </w:r>
    </w:p>
    <w:p w:rsidR="00415A7F" w:rsidRPr="00415A7F" w:rsidRDefault="00415A7F" w:rsidP="00415A7F">
      <w:pPr>
        <w:ind w:firstLine="709"/>
        <w:contextualSpacing/>
        <w:jc w:val="both"/>
        <w:rPr>
          <w:sz w:val="20"/>
          <w:szCs w:val="20"/>
        </w:rPr>
      </w:pPr>
      <w:r w:rsidRPr="00415A7F">
        <w:rPr>
          <w:sz w:val="20"/>
          <w:szCs w:val="20"/>
        </w:rPr>
        <w:t>- анкета на участие в аукционе на 2 л.</w:t>
      </w:r>
    </w:p>
    <w:p w:rsidR="00415A7F" w:rsidRPr="00415A7F" w:rsidRDefault="00415A7F" w:rsidP="00415A7F">
      <w:pPr>
        <w:ind w:firstLine="709"/>
        <w:contextualSpacing/>
        <w:jc w:val="both"/>
        <w:rPr>
          <w:sz w:val="20"/>
          <w:szCs w:val="20"/>
        </w:rPr>
      </w:pPr>
      <w:r w:rsidRPr="00415A7F">
        <w:rPr>
          <w:sz w:val="20"/>
          <w:szCs w:val="20"/>
        </w:rPr>
        <w:t>Факт поступления от претендента задатка установлен на основании платёжного поручения № ____</w:t>
      </w:r>
      <w:r w:rsidRPr="00415A7F">
        <w:rPr>
          <w:sz w:val="20"/>
          <w:szCs w:val="20"/>
          <w:u w:val="single"/>
        </w:rPr>
        <w:t>17052</w:t>
      </w:r>
      <w:r w:rsidRPr="00415A7F">
        <w:rPr>
          <w:sz w:val="20"/>
          <w:szCs w:val="20"/>
        </w:rPr>
        <w:t>_____ от __</w:t>
      </w:r>
      <w:r w:rsidRPr="00415A7F">
        <w:rPr>
          <w:sz w:val="20"/>
          <w:szCs w:val="20"/>
          <w:u w:val="single"/>
        </w:rPr>
        <w:t>15.11.2021</w:t>
      </w:r>
      <w:r w:rsidRPr="00415A7F">
        <w:rPr>
          <w:sz w:val="20"/>
          <w:szCs w:val="20"/>
        </w:rPr>
        <w:t>___г.</w:t>
      </w:r>
    </w:p>
    <w:p w:rsidR="00415A7F" w:rsidRPr="00415A7F" w:rsidRDefault="00415A7F" w:rsidP="00415A7F">
      <w:pPr>
        <w:ind w:firstLine="709"/>
        <w:contextualSpacing/>
        <w:jc w:val="both"/>
        <w:rPr>
          <w:b/>
          <w:sz w:val="20"/>
          <w:szCs w:val="20"/>
        </w:rPr>
      </w:pPr>
    </w:p>
    <w:p w:rsidR="00415A7F" w:rsidRPr="00415A7F" w:rsidRDefault="00415A7F" w:rsidP="00415A7F">
      <w:pPr>
        <w:ind w:firstLine="709"/>
        <w:contextualSpacing/>
        <w:jc w:val="both"/>
        <w:rPr>
          <w:b/>
          <w:sz w:val="20"/>
          <w:szCs w:val="20"/>
        </w:rPr>
      </w:pPr>
      <w:r w:rsidRPr="00415A7F">
        <w:rPr>
          <w:b/>
          <w:sz w:val="20"/>
          <w:szCs w:val="20"/>
        </w:rPr>
        <w:t>Лот № 10 – поступила одна заявка</w:t>
      </w:r>
    </w:p>
    <w:p w:rsidR="00415A7F" w:rsidRPr="00415A7F" w:rsidRDefault="00415A7F" w:rsidP="00415A7F">
      <w:pPr>
        <w:ind w:firstLine="709"/>
        <w:contextualSpacing/>
        <w:jc w:val="both"/>
        <w:rPr>
          <w:sz w:val="20"/>
          <w:szCs w:val="20"/>
        </w:rPr>
      </w:pPr>
    </w:p>
    <w:p w:rsidR="00415A7F" w:rsidRPr="00415A7F" w:rsidRDefault="00415A7F" w:rsidP="00415A7F">
      <w:pPr>
        <w:ind w:firstLine="709"/>
        <w:contextualSpacing/>
        <w:jc w:val="both"/>
        <w:rPr>
          <w:sz w:val="20"/>
          <w:szCs w:val="20"/>
        </w:rPr>
      </w:pPr>
      <w:r w:rsidRPr="00415A7F">
        <w:rPr>
          <w:b/>
          <w:sz w:val="20"/>
          <w:szCs w:val="20"/>
        </w:rPr>
        <w:t xml:space="preserve">1. Индивидуальный предприниматель </w:t>
      </w:r>
      <w:proofErr w:type="spellStart"/>
      <w:r w:rsidRPr="00415A7F">
        <w:rPr>
          <w:b/>
          <w:sz w:val="20"/>
          <w:szCs w:val="20"/>
        </w:rPr>
        <w:t>Блинова</w:t>
      </w:r>
      <w:proofErr w:type="spellEnd"/>
      <w:r w:rsidRPr="00415A7F">
        <w:rPr>
          <w:b/>
          <w:sz w:val="20"/>
          <w:szCs w:val="20"/>
        </w:rPr>
        <w:t xml:space="preserve"> Кристина Геннадьевна (ИП </w:t>
      </w:r>
      <w:proofErr w:type="spellStart"/>
      <w:r w:rsidRPr="00415A7F">
        <w:rPr>
          <w:b/>
          <w:sz w:val="20"/>
          <w:szCs w:val="20"/>
        </w:rPr>
        <w:t>Блинова</w:t>
      </w:r>
      <w:proofErr w:type="spellEnd"/>
      <w:r w:rsidRPr="00415A7F">
        <w:rPr>
          <w:b/>
          <w:sz w:val="20"/>
          <w:szCs w:val="20"/>
        </w:rPr>
        <w:t xml:space="preserve"> К.Г.) </w:t>
      </w:r>
      <w:r w:rsidRPr="00415A7F">
        <w:rPr>
          <w:sz w:val="20"/>
          <w:szCs w:val="20"/>
        </w:rPr>
        <w:t xml:space="preserve">ИНН 365203629382; ОГРНИП 321366800096226 дата подачи заявки 03.11.2021 г. время 14 ч 30 мин, регистрационный номер </w:t>
      </w:r>
      <w:proofErr w:type="gramStart"/>
      <w:r w:rsidRPr="00415A7F">
        <w:rPr>
          <w:sz w:val="20"/>
          <w:szCs w:val="20"/>
        </w:rPr>
        <w:t>заявки  2</w:t>
      </w:r>
      <w:proofErr w:type="gramEnd"/>
      <w:r w:rsidRPr="00415A7F">
        <w:rPr>
          <w:sz w:val="20"/>
          <w:szCs w:val="20"/>
        </w:rPr>
        <w:t>, вместе с заявкой на участие в аукционе были представлены следующие документы:</w:t>
      </w:r>
    </w:p>
    <w:p w:rsidR="00415A7F" w:rsidRPr="00415A7F" w:rsidRDefault="00415A7F" w:rsidP="00415A7F">
      <w:pPr>
        <w:ind w:firstLine="709"/>
        <w:contextualSpacing/>
        <w:jc w:val="both"/>
        <w:rPr>
          <w:sz w:val="20"/>
          <w:szCs w:val="20"/>
        </w:rPr>
      </w:pPr>
      <w:r w:rsidRPr="00415A7F">
        <w:rPr>
          <w:sz w:val="20"/>
          <w:szCs w:val="20"/>
        </w:rPr>
        <w:t>- копия листа записи ЕГРИП на 1 л.;</w:t>
      </w:r>
    </w:p>
    <w:p w:rsidR="00415A7F" w:rsidRPr="00415A7F" w:rsidRDefault="00415A7F" w:rsidP="00415A7F">
      <w:pPr>
        <w:ind w:firstLine="709"/>
        <w:contextualSpacing/>
        <w:jc w:val="both"/>
        <w:rPr>
          <w:sz w:val="20"/>
          <w:szCs w:val="20"/>
        </w:rPr>
      </w:pPr>
      <w:r w:rsidRPr="00415A7F">
        <w:rPr>
          <w:sz w:val="20"/>
          <w:szCs w:val="20"/>
        </w:rPr>
        <w:t>- копия уведомления о постановке на учет физического лица в налоговом органе на 1 л.;</w:t>
      </w:r>
    </w:p>
    <w:p w:rsidR="00415A7F" w:rsidRPr="00415A7F" w:rsidRDefault="00415A7F" w:rsidP="00415A7F">
      <w:pPr>
        <w:ind w:firstLine="709"/>
        <w:contextualSpacing/>
        <w:jc w:val="both"/>
        <w:rPr>
          <w:sz w:val="20"/>
          <w:szCs w:val="20"/>
        </w:rPr>
      </w:pPr>
      <w:r w:rsidRPr="00415A7F">
        <w:rPr>
          <w:sz w:val="20"/>
          <w:szCs w:val="20"/>
        </w:rPr>
        <w:t>- копия свидетельства о постановке на учет физического лица в налоговом органе на 1 л.;</w:t>
      </w:r>
    </w:p>
    <w:p w:rsidR="00415A7F" w:rsidRPr="00415A7F" w:rsidRDefault="00415A7F" w:rsidP="00415A7F">
      <w:pPr>
        <w:ind w:firstLine="709"/>
        <w:contextualSpacing/>
        <w:jc w:val="both"/>
        <w:rPr>
          <w:sz w:val="20"/>
          <w:szCs w:val="20"/>
        </w:rPr>
      </w:pPr>
      <w:r w:rsidRPr="00415A7F">
        <w:rPr>
          <w:sz w:val="20"/>
          <w:szCs w:val="20"/>
        </w:rPr>
        <w:t>-копия паспорта на 1 л.;</w:t>
      </w:r>
    </w:p>
    <w:p w:rsidR="00415A7F" w:rsidRPr="00415A7F" w:rsidRDefault="00415A7F" w:rsidP="00415A7F">
      <w:pPr>
        <w:ind w:firstLine="709"/>
        <w:contextualSpacing/>
        <w:jc w:val="both"/>
        <w:rPr>
          <w:sz w:val="20"/>
          <w:szCs w:val="20"/>
        </w:rPr>
      </w:pPr>
      <w:r w:rsidRPr="00415A7F">
        <w:rPr>
          <w:sz w:val="20"/>
          <w:szCs w:val="20"/>
        </w:rPr>
        <w:t>- выписка из ЕГРИП на 2 л.;</w:t>
      </w:r>
    </w:p>
    <w:p w:rsidR="00415A7F" w:rsidRPr="00415A7F" w:rsidRDefault="00415A7F" w:rsidP="00415A7F">
      <w:pPr>
        <w:ind w:firstLine="709"/>
        <w:contextualSpacing/>
        <w:jc w:val="both"/>
        <w:rPr>
          <w:sz w:val="20"/>
          <w:szCs w:val="20"/>
        </w:rPr>
      </w:pPr>
      <w:r w:rsidRPr="00415A7F">
        <w:rPr>
          <w:sz w:val="20"/>
          <w:szCs w:val="20"/>
        </w:rPr>
        <w:t>- чек-ордер от 25.10.2021 г. на 1 л.;</w:t>
      </w:r>
    </w:p>
    <w:p w:rsidR="00415A7F" w:rsidRPr="00415A7F" w:rsidRDefault="00415A7F" w:rsidP="00415A7F">
      <w:pPr>
        <w:ind w:firstLine="709"/>
        <w:contextualSpacing/>
        <w:jc w:val="both"/>
        <w:rPr>
          <w:sz w:val="20"/>
          <w:szCs w:val="20"/>
        </w:rPr>
      </w:pPr>
      <w:r w:rsidRPr="00415A7F">
        <w:rPr>
          <w:sz w:val="20"/>
          <w:szCs w:val="20"/>
        </w:rPr>
        <w:t>- сведения о реквизитах на 1 л.;</w:t>
      </w:r>
    </w:p>
    <w:p w:rsidR="00415A7F" w:rsidRPr="00415A7F" w:rsidRDefault="00415A7F" w:rsidP="00415A7F">
      <w:pPr>
        <w:ind w:firstLine="709"/>
        <w:contextualSpacing/>
        <w:jc w:val="both"/>
        <w:rPr>
          <w:sz w:val="20"/>
          <w:szCs w:val="20"/>
        </w:rPr>
      </w:pPr>
      <w:r w:rsidRPr="00415A7F">
        <w:rPr>
          <w:sz w:val="20"/>
          <w:szCs w:val="20"/>
        </w:rPr>
        <w:t>- справка № 237234 о состоянии расчетов по налогам, сборам, страховым взносам, пеням, штрафам, процентам организаций и индивидуальных предпринимателей от 26.10.202 на 1 л.;</w:t>
      </w:r>
    </w:p>
    <w:p w:rsidR="00415A7F" w:rsidRPr="00415A7F" w:rsidRDefault="00415A7F" w:rsidP="00415A7F">
      <w:pPr>
        <w:ind w:firstLine="709"/>
        <w:contextualSpacing/>
        <w:jc w:val="both"/>
        <w:rPr>
          <w:sz w:val="20"/>
          <w:szCs w:val="20"/>
        </w:rPr>
      </w:pPr>
      <w:r w:rsidRPr="00415A7F">
        <w:rPr>
          <w:sz w:val="20"/>
          <w:szCs w:val="20"/>
        </w:rPr>
        <w:t>- согласие на обработку персональных данных на 1 л.;</w:t>
      </w:r>
    </w:p>
    <w:p w:rsidR="00415A7F" w:rsidRPr="00415A7F" w:rsidRDefault="00415A7F" w:rsidP="00415A7F">
      <w:pPr>
        <w:ind w:firstLine="709"/>
        <w:contextualSpacing/>
        <w:jc w:val="both"/>
        <w:rPr>
          <w:sz w:val="20"/>
          <w:szCs w:val="20"/>
        </w:rPr>
      </w:pPr>
      <w:r w:rsidRPr="00415A7F">
        <w:rPr>
          <w:sz w:val="20"/>
          <w:szCs w:val="20"/>
        </w:rPr>
        <w:t>- заявление об отсутствии решения о банкротстве претендента на1л.;</w:t>
      </w:r>
    </w:p>
    <w:p w:rsidR="00415A7F" w:rsidRPr="00415A7F" w:rsidRDefault="00415A7F" w:rsidP="00415A7F">
      <w:pPr>
        <w:ind w:firstLine="709"/>
        <w:contextualSpacing/>
        <w:jc w:val="both"/>
        <w:rPr>
          <w:sz w:val="20"/>
          <w:szCs w:val="20"/>
        </w:rPr>
      </w:pPr>
      <w:r w:rsidRPr="00415A7F">
        <w:rPr>
          <w:sz w:val="20"/>
          <w:szCs w:val="20"/>
        </w:rPr>
        <w:lastRenderedPageBreak/>
        <w:t>- анкета на участие в аукционе на 2л.</w:t>
      </w:r>
    </w:p>
    <w:p w:rsidR="00415A7F" w:rsidRPr="00415A7F" w:rsidRDefault="00415A7F" w:rsidP="00415A7F">
      <w:pPr>
        <w:ind w:firstLine="709"/>
        <w:contextualSpacing/>
        <w:jc w:val="both"/>
        <w:rPr>
          <w:sz w:val="20"/>
          <w:szCs w:val="20"/>
        </w:rPr>
      </w:pPr>
      <w:r w:rsidRPr="00415A7F">
        <w:rPr>
          <w:sz w:val="20"/>
          <w:szCs w:val="20"/>
        </w:rPr>
        <w:t>Факт поступления от претендента задатка установлен на основании платёжного поручения № ___</w:t>
      </w:r>
      <w:r w:rsidRPr="00415A7F">
        <w:rPr>
          <w:sz w:val="20"/>
          <w:szCs w:val="20"/>
          <w:u w:val="single"/>
        </w:rPr>
        <w:t>78535</w:t>
      </w:r>
      <w:r w:rsidRPr="00415A7F">
        <w:rPr>
          <w:sz w:val="20"/>
          <w:szCs w:val="20"/>
        </w:rPr>
        <w:t>____от ___</w:t>
      </w:r>
      <w:r w:rsidRPr="00415A7F">
        <w:rPr>
          <w:sz w:val="20"/>
          <w:szCs w:val="20"/>
          <w:u w:val="single"/>
        </w:rPr>
        <w:t>26.10.2021</w:t>
      </w:r>
      <w:r w:rsidRPr="00415A7F">
        <w:rPr>
          <w:sz w:val="20"/>
          <w:szCs w:val="20"/>
        </w:rPr>
        <w:t>__</w:t>
      </w:r>
    </w:p>
    <w:p w:rsidR="00415A7F" w:rsidRPr="00415A7F" w:rsidRDefault="00415A7F" w:rsidP="00415A7F">
      <w:pPr>
        <w:ind w:firstLine="709"/>
        <w:contextualSpacing/>
        <w:jc w:val="both"/>
        <w:rPr>
          <w:sz w:val="20"/>
          <w:szCs w:val="20"/>
        </w:rPr>
      </w:pPr>
    </w:p>
    <w:p w:rsidR="00415A7F" w:rsidRPr="00415A7F" w:rsidRDefault="00415A7F" w:rsidP="00415A7F">
      <w:pPr>
        <w:ind w:firstLine="709"/>
        <w:contextualSpacing/>
        <w:jc w:val="both"/>
        <w:rPr>
          <w:b/>
          <w:sz w:val="20"/>
          <w:szCs w:val="20"/>
        </w:rPr>
      </w:pPr>
      <w:r w:rsidRPr="00415A7F">
        <w:rPr>
          <w:b/>
          <w:sz w:val="20"/>
          <w:szCs w:val="20"/>
        </w:rPr>
        <w:t>Лот № 15 – поступили две заявки</w:t>
      </w:r>
    </w:p>
    <w:p w:rsidR="00415A7F" w:rsidRPr="00415A7F" w:rsidRDefault="00415A7F" w:rsidP="00415A7F">
      <w:pPr>
        <w:ind w:firstLine="709"/>
        <w:contextualSpacing/>
        <w:jc w:val="both"/>
        <w:rPr>
          <w:sz w:val="20"/>
          <w:szCs w:val="20"/>
        </w:rPr>
      </w:pPr>
    </w:p>
    <w:p w:rsidR="00415A7F" w:rsidRPr="00415A7F" w:rsidRDefault="00415A7F" w:rsidP="00415A7F">
      <w:pPr>
        <w:ind w:firstLine="709"/>
        <w:contextualSpacing/>
        <w:jc w:val="both"/>
        <w:rPr>
          <w:sz w:val="20"/>
          <w:szCs w:val="20"/>
        </w:rPr>
      </w:pPr>
      <w:r w:rsidRPr="00415A7F">
        <w:rPr>
          <w:b/>
          <w:sz w:val="20"/>
          <w:szCs w:val="20"/>
        </w:rPr>
        <w:t xml:space="preserve">1. Индивидуальный предприниматель </w:t>
      </w:r>
      <w:proofErr w:type="spellStart"/>
      <w:r w:rsidRPr="00415A7F">
        <w:rPr>
          <w:b/>
          <w:sz w:val="20"/>
          <w:szCs w:val="20"/>
        </w:rPr>
        <w:t>Блинова</w:t>
      </w:r>
      <w:proofErr w:type="spellEnd"/>
      <w:r w:rsidRPr="00415A7F">
        <w:rPr>
          <w:b/>
          <w:sz w:val="20"/>
          <w:szCs w:val="20"/>
        </w:rPr>
        <w:t xml:space="preserve"> Кристина Геннадьевна (ИП </w:t>
      </w:r>
      <w:proofErr w:type="spellStart"/>
      <w:r w:rsidRPr="00415A7F">
        <w:rPr>
          <w:b/>
          <w:sz w:val="20"/>
          <w:szCs w:val="20"/>
        </w:rPr>
        <w:t>Блинова</w:t>
      </w:r>
      <w:proofErr w:type="spellEnd"/>
      <w:r w:rsidRPr="00415A7F">
        <w:rPr>
          <w:b/>
          <w:sz w:val="20"/>
          <w:szCs w:val="20"/>
        </w:rPr>
        <w:t xml:space="preserve"> К.Г.) </w:t>
      </w:r>
      <w:r w:rsidRPr="00415A7F">
        <w:rPr>
          <w:sz w:val="20"/>
          <w:szCs w:val="20"/>
        </w:rPr>
        <w:t>ИНН 365203629382; ОГРНИП 321366800096226 дата подачи заявки 03.11.2021 г. время 14 ч 20 мин, регистрационный номер заявки 1, вместе с заявкой на участие в аукционе были представлены следующие документы:</w:t>
      </w:r>
    </w:p>
    <w:p w:rsidR="00415A7F" w:rsidRPr="00415A7F" w:rsidRDefault="00415A7F" w:rsidP="00415A7F">
      <w:pPr>
        <w:ind w:firstLine="709"/>
        <w:contextualSpacing/>
        <w:jc w:val="both"/>
        <w:rPr>
          <w:sz w:val="20"/>
          <w:szCs w:val="20"/>
        </w:rPr>
      </w:pPr>
      <w:r w:rsidRPr="00415A7F">
        <w:rPr>
          <w:sz w:val="20"/>
          <w:szCs w:val="20"/>
        </w:rPr>
        <w:t>- копия листа записи ЕГРИП на 1 л.;</w:t>
      </w:r>
    </w:p>
    <w:p w:rsidR="00415A7F" w:rsidRPr="00415A7F" w:rsidRDefault="00415A7F" w:rsidP="00415A7F">
      <w:pPr>
        <w:ind w:firstLine="709"/>
        <w:contextualSpacing/>
        <w:jc w:val="both"/>
        <w:rPr>
          <w:sz w:val="20"/>
          <w:szCs w:val="20"/>
        </w:rPr>
      </w:pPr>
      <w:r w:rsidRPr="00415A7F">
        <w:rPr>
          <w:sz w:val="20"/>
          <w:szCs w:val="20"/>
        </w:rPr>
        <w:t>- копия уведомления о постановке на учет физического лица в налоговом органе на 1 л.;</w:t>
      </w:r>
    </w:p>
    <w:p w:rsidR="00415A7F" w:rsidRPr="00415A7F" w:rsidRDefault="00415A7F" w:rsidP="00415A7F">
      <w:pPr>
        <w:ind w:firstLine="709"/>
        <w:contextualSpacing/>
        <w:jc w:val="both"/>
        <w:rPr>
          <w:sz w:val="20"/>
          <w:szCs w:val="20"/>
        </w:rPr>
      </w:pPr>
      <w:r w:rsidRPr="00415A7F">
        <w:rPr>
          <w:sz w:val="20"/>
          <w:szCs w:val="20"/>
        </w:rPr>
        <w:t>- копия свидетельства о постановке на учет физического лица в налоговом органе на 1 л.;</w:t>
      </w:r>
    </w:p>
    <w:p w:rsidR="00415A7F" w:rsidRPr="00415A7F" w:rsidRDefault="00415A7F" w:rsidP="00415A7F">
      <w:pPr>
        <w:ind w:firstLine="709"/>
        <w:contextualSpacing/>
        <w:jc w:val="both"/>
        <w:rPr>
          <w:sz w:val="20"/>
          <w:szCs w:val="20"/>
        </w:rPr>
      </w:pPr>
      <w:r w:rsidRPr="00415A7F">
        <w:rPr>
          <w:sz w:val="20"/>
          <w:szCs w:val="20"/>
        </w:rPr>
        <w:t>-копия паспорта на 1 л.;</w:t>
      </w:r>
    </w:p>
    <w:p w:rsidR="00415A7F" w:rsidRPr="00415A7F" w:rsidRDefault="00415A7F" w:rsidP="00415A7F">
      <w:pPr>
        <w:ind w:firstLine="709"/>
        <w:contextualSpacing/>
        <w:jc w:val="both"/>
        <w:rPr>
          <w:sz w:val="20"/>
          <w:szCs w:val="20"/>
        </w:rPr>
      </w:pPr>
      <w:r w:rsidRPr="00415A7F">
        <w:rPr>
          <w:sz w:val="20"/>
          <w:szCs w:val="20"/>
        </w:rPr>
        <w:t>- выписка из ЕГРИП на 2 л.;</w:t>
      </w:r>
    </w:p>
    <w:p w:rsidR="00415A7F" w:rsidRPr="00415A7F" w:rsidRDefault="00415A7F" w:rsidP="00415A7F">
      <w:pPr>
        <w:ind w:firstLine="709"/>
        <w:contextualSpacing/>
        <w:jc w:val="both"/>
        <w:rPr>
          <w:sz w:val="20"/>
          <w:szCs w:val="20"/>
        </w:rPr>
      </w:pPr>
      <w:r w:rsidRPr="00415A7F">
        <w:rPr>
          <w:sz w:val="20"/>
          <w:szCs w:val="20"/>
        </w:rPr>
        <w:t>- чек-ордер от 26.10.2021 г. на 1 л.;</w:t>
      </w:r>
    </w:p>
    <w:p w:rsidR="00415A7F" w:rsidRPr="00415A7F" w:rsidRDefault="00415A7F" w:rsidP="00415A7F">
      <w:pPr>
        <w:ind w:firstLine="709"/>
        <w:contextualSpacing/>
        <w:jc w:val="both"/>
        <w:rPr>
          <w:sz w:val="20"/>
          <w:szCs w:val="20"/>
        </w:rPr>
      </w:pPr>
      <w:r w:rsidRPr="00415A7F">
        <w:rPr>
          <w:sz w:val="20"/>
          <w:szCs w:val="20"/>
        </w:rPr>
        <w:t>- сведения о реквизитах на 1 л.;</w:t>
      </w:r>
    </w:p>
    <w:p w:rsidR="00415A7F" w:rsidRPr="00415A7F" w:rsidRDefault="00415A7F" w:rsidP="00415A7F">
      <w:pPr>
        <w:ind w:firstLine="709"/>
        <w:contextualSpacing/>
        <w:jc w:val="both"/>
        <w:rPr>
          <w:sz w:val="20"/>
          <w:szCs w:val="20"/>
        </w:rPr>
      </w:pPr>
      <w:r w:rsidRPr="00415A7F">
        <w:rPr>
          <w:sz w:val="20"/>
          <w:szCs w:val="20"/>
        </w:rPr>
        <w:t>- справка № 237234 о состоянии расчетов по налогам, сборам, страховым взносам, пеням, штрафам, процентам организаций и индивидуальных предпринимателей от 26.10.202 на 1 л.;</w:t>
      </w:r>
    </w:p>
    <w:p w:rsidR="00415A7F" w:rsidRPr="00415A7F" w:rsidRDefault="00415A7F" w:rsidP="00415A7F">
      <w:pPr>
        <w:ind w:firstLine="709"/>
        <w:contextualSpacing/>
        <w:jc w:val="both"/>
        <w:rPr>
          <w:sz w:val="20"/>
          <w:szCs w:val="20"/>
        </w:rPr>
      </w:pPr>
      <w:r w:rsidRPr="00415A7F">
        <w:rPr>
          <w:sz w:val="20"/>
          <w:szCs w:val="20"/>
        </w:rPr>
        <w:t>- согласие на обработку персональных данных на 1 л.;</w:t>
      </w:r>
    </w:p>
    <w:p w:rsidR="00415A7F" w:rsidRPr="00415A7F" w:rsidRDefault="00415A7F" w:rsidP="00415A7F">
      <w:pPr>
        <w:ind w:firstLine="709"/>
        <w:contextualSpacing/>
        <w:jc w:val="both"/>
        <w:rPr>
          <w:sz w:val="20"/>
          <w:szCs w:val="20"/>
        </w:rPr>
      </w:pPr>
      <w:r w:rsidRPr="00415A7F">
        <w:rPr>
          <w:sz w:val="20"/>
          <w:szCs w:val="20"/>
        </w:rPr>
        <w:t>- заявление об отсутствии решения о банкротстве претендента на1л.;</w:t>
      </w:r>
    </w:p>
    <w:p w:rsidR="00415A7F" w:rsidRPr="00415A7F" w:rsidRDefault="00415A7F" w:rsidP="00415A7F">
      <w:pPr>
        <w:ind w:firstLine="709"/>
        <w:contextualSpacing/>
        <w:jc w:val="both"/>
        <w:rPr>
          <w:sz w:val="20"/>
          <w:szCs w:val="20"/>
        </w:rPr>
      </w:pPr>
      <w:r w:rsidRPr="00415A7F">
        <w:rPr>
          <w:sz w:val="20"/>
          <w:szCs w:val="20"/>
        </w:rPr>
        <w:t>- анкета на участие в аукционе на 2л.</w:t>
      </w:r>
    </w:p>
    <w:p w:rsidR="00415A7F" w:rsidRPr="00415A7F" w:rsidRDefault="00415A7F" w:rsidP="00415A7F">
      <w:pPr>
        <w:ind w:firstLine="709"/>
        <w:contextualSpacing/>
        <w:jc w:val="both"/>
        <w:rPr>
          <w:sz w:val="20"/>
          <w:szCs w:val="20"/>
        </w:rPr>
      </w:pPr>
      <w:r w:rsidRPr="00415A7F">
        <w:rPr>
          <w:sz w:val="20"/>
          <w:szCs w:val="20"/>
        </w:rPr>
        <w:t>Факт поступления от претендента задатка установлен на основании платёжного поручения № ___</w:t>
      </w:r>
      <w:r w:rsidRPr="00415A7F">
        <w:rPr>
          <w:sz w:val="20"/>
          <w:szCs w:val="20"/>
          <w:u w:val="single"/>
        </w:rPr>
        <w:t>67526</w:t>
      </w:r>
      <w:r w:rsidRPr="00415A7F">
        <w:rPr>
          <w:sz w:val="20"/>
          <w:szCs w:val="20"/>
        </w:rPr>
        <w:t>____от ___</w:t>
      </w:r>
      <w:r w:rsidRPr="00415A7F">
        <w:rPr>
          <w:sz w:val="20"/>
          <w:szCs w:val="20"/>
          <w:u w:val="single"/>
        </w:rPr>
        <w:t>27.10.2021</w:t>
      </w:r>
      <w:r w:rsidRPr="00415A7F">
        <w:rPr>
          <w:sz w:val="20"/>
          <w:szCs w:val="20"/>
        </w:rPr>
        <w:t>__</w:t>
      </w:r>
    </w:p>
    <w:p w:rsidR="00415A7F" w:rsidRPr="00415A7F" w:rsidRDefault="00415A7F" w:rsidP="00415A7F">
      <w:pPr>
        <w:ind w:firstLine="709"/>
        <w:contextualSpacing/>
        <w:jc w:val="both"/>
        <w:rPr>
          <w:sz w:val="20"/>
          <w:szCs w:val="20"/>
        </w:rPr>
      </w:pPr>
    </w:p>
    <w:p w:rsidR="00415A7F" w:rsidRPr="00415A7F" w:rsidRDefault="00415A7F" w:rsidP="00415A7F">
      <w:pPr>
        <w:ind w:firstLine="709"/>
        <w:contextualSpacing/>
        <w:jc w:val="both"/>
        <w:rPr>
          <w:sz w:val="20"/>
          <w:szCs w:val="20"/>
        </w:rPr>
      </w:pPr>
      <w:r w:rsidRPr="00415A7F">
        <w:rPr>
          <w:b/>
          <w:sz w:val="20"/>
          <w:szCs w:val="20"/>
        </w:rPr>
        <w:t xml:space="preserve">2. Индивидуальный предприниматель Полищук Роман Вячеславович (ИП Полищук Р.В.) </w:t>
      </w:r>
      <w:r w:rsidRPr="00415A7F">
        <w:rPr>
          <w:sz w:val="20"/>
          <w:szCs w:val="20"/>
        </w:rPr>
        <w:t>ИНН 365232122004; ОГРНИП 321366800092802, дата подачи заявки 09.11.2021 г. время 15 ч 18 мин, регистрационный номер заявки 5, вместе с заявкой на участие в аукционе были представлены следующие документы:</w:t>
      </w:r>
    </w:p>
    <w:p w:rsidR="00415A7F" w:rsidRPr="00415A7F" w:rsidRDefault="00415A7F" w:rsidP="00415A7F">
      <w:pPr>
        <w:ind w:firstLine="709"/>
        <w:contextualSpacing/>
        <w:jc w:val="both"/>
        <w:rPr>
          <w:sz w:val="20"/>
          <w:szCs w:val="20"/>
        </w:rPr>
      </w:pPr>
      <w:r w:rsidRPr="00415A7F">
        <w:rPr>
          <w:sz w:val="20"/>
          <w:szCs w:val="20"/>
        </w:rPr>
        <w:t>- копия листа записи ЕГРИП на 2 л.;</w:t>
      </w:r>
    </w:p>
    <w:p w:rsidR="00415A7F" w:rsidRPr="00415A7F" w:rsidRDefault="00415A7F" w:rsidP="00415A7F">
      <w:pPr>
        <w:ind w:firstLine="709"/>
        <w:contextualSpacing/>
        <w:jc w:val="both"/>
        <w:rPr>
          <w:sz w:val="20"/>
          <w:szCs w:val="20"/>
        </w:rPr>
      </w:pPr>
      <w:r w:rsidRPr="00415A7F">
        <w:rPr>
          <w:sz w:val="20"/>
          <w:szCs w:val="20"/>
        </w:rPr>
        <w:t>- копия уведомления о постановке на учет физического лица в налоговом органе на 1 л.;</w:t>
      </w:r>
    </w:p>
    <w:p w:rsidR="00415A7F" w:rsidRPr="00415A7F" w:rsidRDefault="00415A7F" w:rsidP="00415A7F">
      <w:pPr>
        <w:ind w:firstLine="709"/>
        <w:contextualSpacing/>
        <w:jc w:val="both"/>
        <w:rPr>
          <w:sz w:val="20"/>
          <w:szCs w:val="20"/>
        </w:rPr>
      </w:pPr>
      <w:r w:rsidRPr="00415A7F">
        <w:rPr>
          <w:sz w:val="20"/>
          <w:szCs w:val="20"/>
        </w:rPr>
        <w:t>-копия свидетельства о постановке на учет в налоговом органе физического лица на 1 л.;</w:t>
      </w:r>
    </w:p>
    <w:p w:rsidR="00415A7F" w:rsidRPr="00415A7F" w:rsidRDefault="00415A7F" w:rsidP="00415A7F">
      <w:pPr>
        <w:ind w:firstLine="709"/>
        <w:contextualSpacing/>
        <w:jc w:val="both"/>
        <w:rPr>
          <w:sz w:val="20"/>
          <w:szCs w:val="20"/>
        </w:rPr>
      </w:pPr>
      <w:r w:rsidRPr="00415A7F">
        <w:rPr>
          <w:sz w:val="20"/>
          <w:szCs w:val="20"/>
        </w:rPr>
        <w:t>- копия паспорта на 1 л.;</w:t>
      </w:r>
    </w:p>
    <w:p w:rsidR="00415A7F" w:rsidRPr="00415A7F" w:rsidRDefault="00415A7F" w:rsidP="00415A7F">
      <w:pPr>
        <w:ind w:firstLine="709"/>
        <w:contextualSpacing/>
        <w:jc w:val="both"/>
        <w:rPr>
          <w:sz w:val="20"/>
          <w:szCs w:val="20"/>
        </w:rPr>
      </w:pPr>
      <w:r w:rsidRPr="00415A7F">
        <w:rPr>
          <w:sz w:val="20"/>
          <w:szCs w:val="20"/>
        </w:rPr>
        <w:t>- выписка из ЕГРИП на 4 л.;</w:t>
      </w:r>
    </w:p>
    <w:p w:rsidR="00415A7F" w:rsidRPr="00415A7F" w:rsidRDefault="00415A7F" w:rsidP="00415A7F">
      <w:pPr>
        <w:ind w:firstLine="709"/>
        <w:contextualSpacing/>
        <w:jc w:val="both"/>
        <w:rPr>
          <w:sz w:val="20"/>
          <w:szCs w:val="20"/>
        </w:rPr>
      </w:pPr>
      <w:r w:rsidRPr="00415A7F">
        <w:rPr>
          <w:sz w:val="20"/>
          <w:szCs w:val="20"/>
        </w:rPr>
        <w:t>- платежное поручение № 5 от 08.11.2021 об оплате задатка;</w:t>
      </w:r>
    </w:p>
    <w:p w:rsidR="00415A7F" w:rsidRPr="00415A7F" w:rsidRDefault="00415A7F" w:rsidP="00415A7F">
      <w:pPr>
        <w:ind w:firstLine="709"/>
        <w:contextualSpacing/>
        <w:jc w:val="both"/>
        <w:rPr>
          <w:sz w:val="20"/>
          <w:szCs w:val="20"/>
        </w:rPr>
      </w:pPr>
      <w:r w:rsidRPr="00415A7F">
        <w:rPr>
          <w:sz w:val="20"/>
          <w:szCs w:val="20"/>
        </w:rPr>
        <w:t>- сведения о реквизитах на 1 л.;</w:t>
      </w:r>
    </w:p>
    <w:p w:rsidR="00415A7F" w:rsidRPr="00415A7F" w:rsidRDefault="00415A7F" w:rsidP="00415A7F">
      <w:pPr>
        <w:ind w:firstLine="709"/>
        <w:contextualSpacing/>
        <w:jc w:val="both"/>
        <w:rPr>
          <w:sz w:val="20"/>
          <w:szCs w:val="20"/>
        </w:rPr>
      </w:pPr>
      <w:r w:rsidRPr="00415A7F">
        <w:rPr>
          <w:sz w:val="20"/>
          <w:szCs w:val="20"/>
        </w:rPr>
        <w:t>- справка № 238865 о состоянии расчетов по налогам, сборам, страховым взносам, пеням, штрафам, процентам организаций и индивидуальных предпринимателей от 01.11.2021 на 1 л.;</w:t>
      </w:r>
    </w:p>
    <w:p w:rsidR="00415A7F" w:rsidRPr="00415A7F" w:rsidRDefault="00415A7F" w:rsidP="00415A7F">
      <w:pPr>
        <w:ind w:firstLine="709"/>
        <w:contextualSpacing/>
        <w:jc w:val="both"/>
        <w:rPr>
          <w:sz w:val="20"/>
          <w:szCs w:val="20"/>
        </w:rPr>
      </w:pPr>
      <w:r w:rsidRPr="00415A7F">
        <w:rPr>
          <w:sz w:val="20"/>
          <w:szCs w:val="20"/>
        </w:rPr>
        <w:t>- согласие на обработку персональных данных на 1 л.;</w:t>
      </w:r>
    </w:p>
    <w:p w:rsidR="00415A7F" w:rsidRPr="00415A7F" w:rsidRDefault="00415A7F" w:rsidP="00415A7F">
      <w:pPr>
        <w:ind w:firstLine="709"/>
        <w:contextualSpacing/>
        <w:jc w:val="both"/>
        <w:rPr>
          <w:sz w:val="20"/>
          <w:szCs w:val="20"/>
        </w:rPr>
      </w:pPr>
      <w:r w:rsidRPr="00415A7F">
        <w:rPr>
          <w:sz w:val="20"/>
          <w:szCs w:val="20"/>
        </w:rPr>
        <w:t>- заявление об отсутствии решения о банкротстве претендента на1л.;</w:t>
      </w:r>
    </w:p>
    <w:p w:rsidR="00415A7F" w:rsidRPr="00415A7F" w:rsidRDefault="00415A7F" w:rsidP="00415A7F">
      <w:pPr>
        <w:ind w:firstLine="709"/>
        <w:contextualSpacing/>
        <w:jc w:val="both"/>
        <w:rPr>
          <w:sz w:val="20"/>
          <w:szCs w:val="20"/>
        </w:rPr>
      </w:pPr>
      <w:r w:rsidRPr="00415A7F">
        <w:rPr>
          <w:sz w:val="20"/>
          <w:szCs w:val="20"/>
        </w:rPr>
        <w:t>- анкета на участие в аукционе на 2л.</w:t>
      </w:r>
    </w:p>
    <w:p w:rsidR="00415A7F" w:rsidRPr="00415A7F" w:rsidRDefault="00415A7F" w:rsidP="00415A7F">
      <w:pPr>
        <w:ind w:firstLine="709"/>
        <w:contextualSpacing/>
        <w:jc w:val="both"/>
        <w:rPr>
          <w:sz w:val="20"/>
          <w:szCs w:val="20"/>
        </w:rPr>
      </w:pPr>
      <w:r w:rsidRPr="00415A7F">
        <w:rPr>
          <w:sz w:val="20"/>
          <w:szCs w:val="20"/>
        </w:rPr>
        <w:t>Факт поступления от претендента задатка установлен на основании платёжного поручения № ____</w:t>
      </w:r>
      <w:r w:rsidRPr="00415A7F">
        <w:rPr>
          <w:sz w:val="20"/>
          <w:szCs w:val="20"/>
          <w:u w:val="single"/>
        </w:rPr>
        <w:t>5</w:t>
      </w:r>
      <w:r w:rsidRPr="00415A7F">
        <w:rPr>
          <w:sz w:val="20"/>
          <w:szCs w:val="20"/>
        </w:rPr>
        <w:t>_____ от __</w:t>
      </w:r>
      <w:r w:rsidRPr="00415A7F">
        <w:rPr>
          <w:sz w:val="20"/>
          <w:szCs w:val="20"/>
          <w:u w:val="single"/>
        </w:rPr>
        <w:t>08.11.2021</w:t>
      </w:r>
      <w:r w:rsidRPr="00415A7F">
        <w:rPr>
          <w:sz w:val="20"/>
          <w:szCs w:val="20"/>
        </w:rPr>
        <w:t>___г.</w:t>
      </w:r>
    </w:p>
    <w:p w:rsidR="00415A7F" w:rsidRPr="00415A7F" w:rsidRDefault="00415A7F" w:rsidP="00415A7F">
      <w:pPr>
        <w:ind w:firstLine="709"/>
        <w:contextualSpacing/>
        <w:jc w:val="both"/>
        <w:rPr>
          <w:b/>
          <w:sz w:val="20"/>
          <w:szCs w:val="20"/>
        </w:rPr>
      </w:pPr>
    </w:p>
    <w:p w:rsidR="00415A7F" w:rsidRPr="00415A7F" w:rsidRDefault="00415A7F" w:rsidP="00415A7F">
      <w:pPr>
        <w:ind w:firstLine="709"/>
        <w:contextualSpacing/>
        <w:jc w:val="both"/>
        <w:rPr>
          <w:b/>
          <w:sz w:val="20"/>
          <w:szCs w:val="20"/>
        </w:rPr>
      </w:pPr>
      <w:r w:rsidRPr="00415A7F">
        <w:rPr>
          <w:b/>
          <w:sz w:val="20"/>
          <w:szCs w:val="20"/>
        </w:rPr>
        <w:t>На лоты № 3, № 4, № 6, № 7, № 8, № 9, № 11, № 12, № 13, № 14 заявок не поступало.</w:t>
      </w:r>
    </w:p>
    <w:p w:rsidR="00415A7F" w:rsidRPr="00415A7F" w:rsidRDefault="00415A7F" w:rsidP="00415A7F">
      <w:pPr>
        <w:contextualSpacing/>
        <w:jc w:val="both"/>
        <w:rPr>
          <w:sz w:val="20"/>
          <w:szCs w:val="20"/>
        </w:rPr>
      </w:pPr>
    </w:p>
    <w:p w:rsidR="00415A7F" w:rsidRPr="00415A7F" w:rsidRDefault="00415A7F" w:rsidP="00415A7F">
      <w:pPr>
        <w:ind w:firstLine="709"/>
        <w:contextualSpacing/>
        <w:jc w:val="both"/>
        <w:rPr>
          <w:sz w:val="20"/>
          <w:szCs w:val="20"/>
        </w:rPr>
      </w:pPr>
      <w:r w:rsidRPr="00415A7F">
        <w:rPr>
          <w:sz w:val="20"/>
          <w:szCs w:val="20"/>
        </w:rPr>
        <w:t xml:space="preserve">После всестороннего обсуждения комиссия </w:t>
      </w:r>
    </w:p>
    <w:p w:rsidR="00415A7F" w:rsidRPr="00415A7F" w:rsidRDefault="00415A7F" w:rsidP="00415A7F">
      <w:pPr>
        <w:ind w:firstLine="709"/>
        <w:contextualSpacing/>
        <w:jc w:val="center"/>
        <w:rPr>
          <w:b/>
          <w:sz w:val="20"/>
          <w:szCs w:val="20"/>
        </w:rPr>
      </w:pPr>
    </w:p>
    <w:p w:rsidR="00415A7F" w:rsidRPr="00415A7F" w:rsidRDefault="00415A7F" w:rsidP="00415A7F">
      <w:pPr>
        <w:ind w:firstLine="709"/>
        <w:contextualSpacing/>
        <w:jc w:val="center"/>
        <w:rPr>
          <w:b/>
          <w:sz w:val="20"/>
          <w:szCs w:val="20"/>
        </w:rPr>
      </w:pPr>
      <w:r w:rsidRPr="00415A7F">
        <w:rPr>
          <w:b/>
          <w:sz w:val="20"/>
          <w:szCs w:val="20"/>
        </w:rPr>
        <w:t>ПОСТАНОВИЛА:</w:t>
      </w:r>
    </w:p>
    <w:p w:rsidR="00415A7F" w:rsidRPr="00415A7F" w:rsidRDefault="00415A7F" w:rsidP="00415A7F">
      <w:pPr>
        <w:ind w:firstLine="709"/>
        <w:contextualSpacing/>
        <w:jc w:val="both"/>
        <w:rPr>
          <w:sz w:val="20"/>
          <w:szCs w:val="20"/>
        </w:rPr>
      </w:pPr>
      <w:r w:rsidRPr="00415A7F">
        <w:rPr>
          <w:sz w:val="20"/>
          <w:szCs w:val="20"/>
        </w:rPr>
        <w:t>1. Представленные заявки по Лотам № 1, № 2, № 5, № 10, № 15 соответствуют требованиям, указанным в извещении о проведении открытого аукциона.</w:t>
      </w:r>
    </w:p>
    <w:p w:rsidR="00415A7F" w:rsidRPr="00415A7F" w:rsidRDefault="00415A7F" w:rsidP="00415A7F">
      <w:pPr>
        <w:ind w:firstLine="709"/>
        <w:contextualSpacing/>
        <w:jc w:val="both"/>
        <w:rPr>
          <w:b/>
          <w:sz w:val="20"/>
          <w:szCs w:val="20"/>
        </w:rPr>
      </w:pPr>
      <w:r w:rsidRPr="00415A7F">
        <w:rPr>
          <w:sz w:val="20"/>
          <w:szCs w:val="20"/>
        </w:rPr>
        <w:t>2. Признать участниками аукциона:</w:t>
      </w:r>
    </w:p>
    <w:p w:rsidR="00415A7F" w:rsidRPr="00415A7F" w:rsidRDefault="00415A7F" w:rsidP="00415A7F">
      <w:pPr>
        <w:ind w:firstLine="709"/>
        <w:contextualSpacing/>
        <w:jc w:val="both"/>
        <w:rPr>
          <w:b/>
          <w:sz w:val="20"/>
          <w:szCs w:val="20"/>
        </w:rPr>
      </w:pPr>
      <w:r w:rsidRPr="00415A7F">
        <w:rPr>
          <w:b/>
          <w:sz w:val="20"/>
          <w:szCs w:val="20"/>
        </w:rPr>
        <w:t>Лот № 1:</w:t>
      </w:r>
    </w:p>
    <w:p w:rsidR="00415A7F" w:rsidRPr="00415A7F" w:rsidRDefault="00415A7F" w:rsidP="00415A7F">
      <w:pPr>
        <w:ind w:firstLine="709"/>
        <w:contextualSpacing/>
        <w:jc w:val="both"/>
        <w:rPr>
          <w:sz w:val="20"/>
          <w:szCs w:val="20"/>
        </w:rPr>
      </w:pPr>
      <w:r w:rsidRPr="00415A7F">
        <w:rPr>
          <w:sz w:val="20"/>
          <w:szCs w:val="20"/>
        </w:rPr>
        <w:t>1. ИП Полищук Р.В.;</w:t>
      </w:r>
    </w:p>
    <w:p w:rsidR="00415A7F" w:rsidRPr="00415A7F" w:rsidRDefault="00415A7F" w:rsidP="00415A7F">
      <w:pPr>
        <w:ind w:firstLine="709"/>
        <w:contextualSpacing/>
        <w:jc w:val="both"/>
        <w:rPr>
          <w:sz w:val="20"/>
          <w:szCs w:val="20"/>
        </w:rPr>
      </w:pPr>
      <w:r w:rsidRPr="00415A7F">
        <w:rPr>
          <w:sz w:val="20"/>
          <w:szCs w:val="20"/>
        </w:rPr>
        <w:t>2. ИП Матасова Н.Н.</w:t>
      </w:r>
    </w:p>
    <w:p w:rsidR="00415A7F" w:rsidRPr="00415A7F" w:rsidRDefault="00415A7F" w:rsidP="00415A7F">
      <w:pPr>
        <w:ind w:firstLine="709"/>
        <w:contextualSpacing/>
        <w:jc w:val="both"/>
        <w:rPr>
          <w:b/>
          <w:sz w:val="20"/>
          <w:szCs w:val="20"/>
        </w:rPr>
      </w:pPr>
      <w:r w:rsidRPr="00415A7F">
        <w:rPr>
          <w:b/>
          <w:sz w:val="20"/>
          <w:szCs w:val="20"/>
        </w:rPr>
        <w:t>Лот № 2:</w:t>
      </w:r>
    </w:p>
    <w:p w:rsidR="00415A7F" w:rsidRPr="00415A7F" w:rsidRDefault="00415A7F" w:rsidP="00415A7F">
      <w:pPr>
        <w:ind w:firstLine="709"/>
        <w:contextualSpacing/>
        <w:jc w:val="both"/>
        <w:rPr>
          <w:sz w:val="20"/>
          <w:szCs w:val="20"/>
        </w:rPr>
      </w:pPr>
      <w:r w:rsidRPr="00415A7F">
        <w:rPr>
          <w:sz w:val="20"/>
          <w:szCs w:val="20"/>
        </w:rPr>
        <w:t>1. ИП Колосова О.В.</w:t>
      </w:r>
    </w:p>
    <w:p w:rsidR="00415A7F" w:rsidRPr="00415A7F" w:rsidRDefault="00415A7F" w:rsidP="00415A7F">
      <w:pPr>
        <w:ind w:firstLine="709"/>
        <w:contextualSpacing/>
        <w:jc w:val="both"/>
        <w:rPr>
          <w:b/>
          <w:sz w:val="20"/>
          <w:szCs w:val="20"/>
        </w:rPr>
      </w:pPr>
      <w:r w:rsidRPr="00415A7F">
        <w:rPr>
          <w:b/>
          <w:sz w:val="20"/>
          <w:szCs w:val="20"/>
        </w:rPr>
        <w:t>Лот № 5:</w:t>
      </w:r>
    </w:p>
    <w:p w:rsidR="00415A7F" w:rsidRPr="00415A7F" w:rsidRDefault="00415A7F" w:rsidP="00415A7F">
      <w:pPr>
        <w:ind w:firstLine="709"/>
        <w:contextualSpacing/>
        <w:jc w:val="both"/>
        <w:rPr>
          <w:sz w:val="20"/>
          <w:szCs w:val="20"/>
        </w:rPr>
      </w:pPr>
      <w:r w:rsidRPr="00415A7F">
        <w:rPr>
          <w:sz w:val="20"/>
          <w:szCs w:val="20"/>
        </w:rPr>
        <w:t>1. ИП Колосова О.В.;</w:t>
      </w:r>
    </w:p>
    <w:p w:rsidR="00415A7F" w:rsidRPr="00415A7F" w:rsidRDefault="00415A7F" w:rsidP="00415A7F">
      <w:pPr>
        <w:ind w:firstLine="709"/>
        <w:contextualSpacing/>
        <w:jc w:val="both"/>
        <w:rPr>
          <w:sz w:val="20"/>
          <w:szCs w:val="20"/>
        </w:rPr>
      </w:pPr>
      <w:r w:rsidRPr="00415A7F">
        <w:rPr>
          <w:sz w:val="20"/>
          <w:szCs w:val="20"/>
        </w:rPr>
        <w:t>2. ИП Полищук Р.В.;</w:t>
      </w:r>
    </w:p>
    <w:p w:rsidR="00415A7F" w:rsidRPr="00415A7F" w:rsidRDefault="00415A7F" w:rsidP="00415A7F">
      <w:pPr>
        <w:ind w:firstLine="709"/>
        <w:contextualSpacing/>
        <w:jc w:val="both"/>
        <w:rPr>
          <w:sz w:val="20"/>
          <w:szCs w:val="20"/>
        </w:rPr>
      </w:pPr>
      <w:r w:rsidRPr="00415A7F">
        <w:rPr>
          <w:sz w:val="20"/>
          <w:szCs w:val="20"/>
        </w:rPr>
        <w:t>3. ИП Захарченко Е.А.</w:t>
      </w:r>
    </w:p>
    <w:p w:rsidR="00415A7F" w:rsidRPr="00415A7F" w:rsidRDefault="00415A7F" w:rsidP="00415A7F">
      <w:pPr>
        <w:ind w:firstLine="709"/>
        <w:contextualSpacing/>
        <w:jc w:val="both"/>
        <w:rPr>
          <w:b/>
          <w:sz w:val="20"/>
          <w:szCs w:val="20"/>
        </w:rPr>
      </w:pPr>
      <w:r w:rsidRPr="00415A7F">
        <w:rPr>
          <w:b/>
          <w:sz w:val="20"/>
          <w:szCs w:val="20"/>
        </w:rPr>
        <w:t>Лот № 10:</w:t>
      </w:r>
    </w:p>
    <w:p w:rsidR="00415A7F" w:rsidRPr="00415A7F" w:rsidRDefault="00415A7F" w:rsidP="00415A7F">
      <w:pPr>
        <w:ind w:firstLine="709"/>
        <w:contextualSpacing/>
        <w:jc w:val="both"/>
        <w:rPr>
          <w:sz w:val="20"/>
          <w:szCs w:val="20"/>
        </w:rPr>
      </w:pPr>
      <w:r w:rsidRPr="00415A7F">
        <w:rPr>
          <w:sz w:val="20"/>
          <w:szCs w:val="20"/>
        </w:rPr>
        <w:t xml:space="preserve">1. ИП </w:t>
      </w:r>
      <w:proofErr w:type="spellStart"/>
      <w:r w:rsidRPr="00415A7F">
        <w:rPr>
          <w:sz w:val="20"/>
          <w:szCs w:val="20"/>
        </w:rPr>
        <w:t>Блинова</w:t>
      </w:r>
      <w:proofErr w:type="spellEnd"/>
      <w:r w:rsidRPr="00415A7F">
        <w:rPr>
          <w:sz w:val="20"/>
          <w:szCs w:val="20"/>
        </w:rPr>
        <w:t xml:space="preserve"> К.Г.</w:t>
      </w:r>
    </w:p>
    <w:p w:rsidR="00415A7F" w:rsidRPr="00415A7F" w:rsidRDefault="00415A7F" w:rsidP="00415A7F">
      <w:pPr>
        <w:ind w:firstLine="709"/>
        <w:contextualSpacing/>
        <w:jc w:val="both"/>
        <w:rPr>
          <w:b/>
          <w:sz w:val="20"/>
          <w:szCs w:val="20"/>
        </w:rPr>
      </w:pPr>
      <w:r w:rsidRPr="00415A7F">
        <w:rPr>
          <w:b/>
          <w:sz w:val="20"/>
          <w:szCs w:val="20"/>
        </w:rPr>
        <w:t>Лот № 15:</w:t>
      </w:r>
    </w:p>
    <w:p w:rsidR="00415A7F" w:rsidRPr="00415A7F" w:rsidRDefault="00415A7F" w:rsidP="00415A7F">
      <w:pPr>
        <w:ind w:firstLine="709"/>
        <w:contextualSpacing/>
        <w:jc w:val="both"/>
        <w:rPr>
          <w:sz w:val="20"/>
          <w:szCs w:val="20"/>
        </w:rPr>
      </w:pPr>
      <w:r w:rsidRPr="00415A7F">
        <w:rPr>
          <w:sz w:val="20"/>
          <w:szCs w:val="20"/>
        </w:rPr>
        <w:t xml:space="preserve">1. ИП </w:t>
      </w:r>
      <w:proofErr w:type="spellStart"/>
      <w:r w:rsidRPr="00415A7F">
        <w:rPr>
          <w:sz w:val="20"/>
          <w:szCs w:val="20"/>
        </w:rPr>
        <w:t>Блинова</w:t>
      </w:r>
      <w:proofErr w:type="spellEnd"/>
      <w:r w:rsidRPr="00415A7F">
        <w:rPr>
          <w:sz w:val="20"/>
          <w:szCs w:val="20"/>
        </w:rPr>
        <w:t xml:space="preserve"> К.Г.;</w:t>
      </w:r>
    </w:p>
    <w:p w:rsidR="00415A7F" w:rsidRPr="00415A7F" w:rsidRDefault="00415A7F" w:rsidP="00415A7F">
      <w:pPr>
        <w:ind w:firstLine="709"/>
        <w:contextualSpacing/>
        <w:jc w:val="both"/>
        <w:rPr>
          <w:sz w:val="20"/>
          <w:szCs w:val="20"/>
        </w:rPr>
      </w:pPr>
      <w:r w:rsidRPr="00415A7F">
        <w:rPr>
          <w:sz w:val="20"/>
          <w:szCs w:val="20"/>
        </w:rPr>
        <w:lastRenderedPageBreak/>
        <w:t>2. ИП Полищук Р.В.</w:t>
      </w:r>
    </w:p>
    <w:p w:rsidR="00415A7F" w:rsidRPr="00415A7F" w:rsidRDefault="00415A7F" w:rsidP="00415A7F">
      <w:pPr>
        <w:ind w:firstLine="709"/>
        <w:contextualSpacing/>
        <w:jc w:val="both"/>
        <w:rPr>
          <w:sz w:val="20"/>
          <w:szCs w:val="20"/>
        </w:rPr>
      </w:pPr>
      <w:r w:rsidRPr="00415A7F">
        <w:rPr>
          <w:sz w:val="20"/>
          <w:szCs w:val="20"/>
        </w:rPr>
        <w:t xml:space="preserve">3. В связи с тем, что по лотам </w:t>
      </w:r>
      <w:r w:rsidRPr="00415A7F">
        <w:rPr>
          <w:b/>
          <w:sz w:val="20"/>
          <w:szCs w:val="20"/>
        </w:rPr>
        <w:t xml:space="preserve">№ 2, № 10 </w:t>
      </w:r>
      <w:r w:rsidRPr="00415A7F">
        <w:rPr>
          <w:sz w:val="20"/>
          <w:szCs w:val="20"/>
        </w:rPr>
        <w:t>подано только по одной заявке и все заявки признаны соответствующими требованиям, указанным в извещении о проведении открытого аукциона, признать претендентов, подавших заявки по данным лотам единственными участниками аукциона. Руководствуясь пунктом 11 Порядка проведения аукциона на право заключения договора на размещение нестационарного торгового объекта, утвержденного постановлением администрации городского поселения город Лиски Лискинского муниципального района Воронежской области от 24.02.2021 № 177 (в ред. от 24.05.2021</w:t>
      </w:r>
      <w:proofErr w:type="gramStart"/>
      <w:r w:rsidRPr="00415A7F">
        <w:rPr>
          <w:sz w:val="20"/>
          <w:szCs w:val="20"/>
        </w:rPr>
        <w:t>) ,</w:t>
      </w:r>
      <w:proofErr w:type="gramEnd"/>
      <w:r w:rsidRPr="00415A7F">
        <w:rPr>
          <w:sz w:val="20"/>
          <w:szCs w:val="20"/>
        </w:rPr>
        <w:t xml:space="preserve"> признать аукцион по данным лотам несостоявшимся и заключить Договор по начальной (минимальной) цене лота с единственными участниками аукциона. </w:t>
      </w:r>
    </w:p>
    <w:p w:rsidR="00415A7F" w:rsidRPr="00415A7F" w:rsidRDefault="00415A7F" w:rsidP="00415A7F">
      <w:pPr>
        <w:autoSpaceDE w:val="0"/>
        <w:autoSpaceDN w:val="0"/>
        <w:adjustRightInd w:val="0"/>
        <w:ind w:firstLine="709"/>
        <w:contextualSpacing/>
        <w:jc w:val="both"/>
        <w:outlineLvl w:val="1"/>
        <w:rPr>
          <w:sz w:val="20"/>
          <w:szCs w:val="20"/>
        </w:rPr>
      </w:pPr>
      <w:r w:rsidRPr="00415A7F">
        <w:rPr>
          <w:sz w:val="20"/>
          <w:szCs w:val="20"/>
        </w:rPr>
        <w:t>4.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уведомление о признании претендентов участниками аукциона.</w:t>
      </w:r>
    </w:p>
    <w:p w:rsidR="00415A7F" w:rsidRPr="00415A7F" w:rsidRDefault="00415A7F" w:rsidP="00415A7F">
      <w:pPr>
        <w:autoSpaceDE w:val="0"/>
        <w:autoSpaceDN w:val="0"/>
        <w:adjustRightInd w:val="0"/>
        <w:ind w:firstLine="709"/>
        <w:contextualSpacing/>
        <w:jc w:val="both"/>
        <w:outlineLvl w:val="1"/>
        <w:rPr>
          <w:sz w:val="20"/>
          <w:szCs w:val="20"/>
        </w:rPr>
      </w:pPr>
      <w:r w:rsidRPr="00415A7F">
        <w:rPr>
          <w:sz w:val="20"/>
          <w:szCs w:val="20"/>
        </w:rPr>
        <w:t>5. Направить единственным участникам аукциона проект Договора для подписания.</w:t>
      </w:r>
    </w:p>
    <w:p w:rsidR="00415A7F" w:rsidRPr="00415A7F" w:rsidRDefault="00415A7F" w:rsidP="00415A7F">
      <w:pPr>
        <w:autoSpaceDE w:val="0"/>
        <w:autoSpaceDN w:val="0"/>
        <w:adjustRightInd w:val="0"/>
        <w:ind w:firstLine="709"/>
        <w:contextualSpacing/>
        <w:jc w:val="both"/>
        <w:outlineLvl w:val="1"/>
        <w:rPr>
          <w:sz w:val="20"/>
          <w:szCs w:val="20"/>
        </w:rPr>
      </w:pPr>
      <w:r w:rsidRPr="00415A7F">
        <w:rPr>
          <w:sz w:val="20"/>
          <w:szCs w:val="20"/>
        </w:rPr>
        <w:t xml:space="preserve">6. По лотам </w:t>
      </w:r>
      <w:r w:rsidRPr="00415A7F">
        <w:rPr>
          <w:b/>
          <w:sz w:val="20"/>
          <w:szCs w:val="20"/>
        </w:rPr>
        <w:t xml:space="preserve">№ 3, № 4, № 6, № 7, № 8, № 9, № 11, № 12, № 13, № 14 </w:t>
      </w:r>
      <w:r w:rsidRPr="00415A7F">
        <w:rPr>
          <w:sz w:val="20"/>
          <w:szCs w:val="20"/>
        </w:rPr>
        <w:t>не подано ни одной заявки на участие в открытом аукционе. В связи, с чем аукцион по данным лотам признается несостоявшимся.</w:t>
      </w:r>
    </w:p>
    <w:p w:rsidR="00415A7F" w:rsidRPr="00415A7F" w:rsidRDefault="00415A7F" w:rsidP="00415A7F">
      <w:pPr>
        <w:ind w:firstLine="709"/>
        <w:contextualSpacing/>
        <w:rPr>
          <w:sz w:val="20"/>
          <w:szCs w:val="20"/>
        </w:rPr>
      </w:pPr>
    </w:p>
    <w:p w:rsidR="00415A7F" w:rsidRPr="00415A7F" w:rsidRDefault="00415A7F" w:rsidP="00415A7F">
      <w:pPr>
        <w:ind w:firstLine="709"/>
        <w:contextualSpacing/>
        <w:jc w:val="both"/>
        <w:rPr>
          <w:b/>
          <w:sz w:val="20"/>
          <w:szCs w:val="20"/>
        </w:rPr>
      </w:pPr>
      <w:r w:rsidRPr="00415A7F">
        <w:rPr>
          <w:b/>
          <w:sz w:val="20"/>
          <w:szCs w:val="20"/>
        </w:rPr>
        <w:t>Комиссия:</w:t>
      </w:r>
    </w:p>
    <w:p w:rsidR="00415A7F" w:rsidRPr="00415A7F" w:rsidRDefault="00415A7F" w:rsidP="00415A7F">
      <w:pPr>
        <w:contextualSpacing/>
        <w:jc w:val="both"/>
        <w:rPr>
          <w:sz w:val="20"/>
          <w:szCs w:val="20"/>
        </w:rPr>
      </w:pPr>
      <w:r w:rsidRPr="00415A7F">
        <w:rPr>
          <w:sz w:val="20"/>
          <w:szCs w:val="20"/>
        </w:rPr>
        <w:t xml:space="preserve">Чирков Виктор Николаевич – заместитель главы администрации городского поселения город Лиски – председатель аукционной комиссии   </w:t>
      </w:r>
    </w:p>
    <w:p w:rsidR="00415A7F" w:rsidRPr="00415A7F" w:rsidRDefault="00415A7F" w:rsidP="00415A7F">
      <w:pPr>
        <w:contextualSpacing/>
        <w:jc w:val="both"/>
        <w:rPr>
          <w:sz w:val="20"/>
          <w:szCs w:val="20"/>
        </w:rPr>
      </w:pPr>
    </w:p>
    <w:p w:rsidR="00415A7F" w:rsidRPr="00415A7F" w:rsidRDefault="00415A7F" w:rsidP="00415A7F">
      <w:pPr>
        <w:contextualSpacing/>
        <w:jc w:val="both"/>
        <w:rPr>
          <w:sz w:val="20"/>
          <w:szCs w:val="20"/>
        </w:rPr>
      </w:pPr>
      <w:r w:rsidRPr="00415A7F">
        <w:rPr>
          <w:sz w:val="20"/>
          <w:szCs w:val="20"/>
        </w:rPr>
        <w:t xml:space="preserve">                                                                                         _____________________</w:t>
      </w:r>
    </w:p>
    <w:p w:rsidR="00415A7F" w:rsidRPr="00415A7F" w:rsidRDefault="00415A7F" w:rsidP="00415A7F">
      <w:pPr>
        <w:contextualSpacing/>
        <w:jc w:val="both"/>
        <w:rPr>
          <w:sz w:val="20"/>
          <w:szCs w:val="20"/>
        </w:rPr>
      </w:pPr>
      <w:r w:rsidRPr="00415A7F">
        <w:rPr>
          <w:sz w:val="20"/>
          <w:szCs w:val="20"/>
        </w:rPr>
        <w:t xml:space="preserve">Косов Александр Александрович – заместитель начальника отдела по строительству и архитектуре – заместитель председателя аукционной комиссии        </w:t>
      </w:r>
    </w:p>
    <w:p w:rsidR="00415A7F" w:rsidRPr="00415A7F" w:rsidRDefault="00415A7F" w:rsidP="00415A7F">
      <w:pPr>
        <w:contextualSpacing/>
        <w:jc w:val="both"/>
        <w:rPr>
          <w:sz w:val="20"/>
          <w:szCs w:val="20"/>
        </w:rPr>
      </w:pPr>
    </w:p>
    <w:p w:rsidR="00415A7F" w:rsidRPr="00415A7F" w:rsidRDefault="00415A7F" w:rsidP="00415A7F">
      <w:pPr>
        <w:contextualSpacing/>
        <w:jc w:val="both"/>
        <w:rPr>
          <w:sz w:val="20"/>
          <w:szCs w:val="20"/>
        </w:rPr>
      </w:pPr>
      <w:r w:rsidRPr="00415A7F">
        <w:rPr>
          <w:sz w:val="20"/>
          <w:szCs w:val="20"/>
        </w:rPr>
        <w:t xml:space="preserve">                                                                                          _____________________ Михеева Евгения Васильевна- инспектор - секретарь аукционной комиссии  </w:t>
      </w:r>
    </w:p>
    <w:p w:rsidR="00415A7F" w:rsidRPr="00415A7F" w:rsidRDefault="00415A7F" w:rsidP="00415A7F">
      <w:pPr>
        <w:ind w:firstLine="709"/>
        <w:contextualSpacing/>
        <w:jc w:val="both"/>
        <w:rPr>
          <w:sz w:val="20"/>
          <w:szCs w:val="20"/>
        </w:rPr>
      </w:pPr>
    </w:p>
    <w:p w:rsidR="00415A7F" w:rsidRPr="00415A7F" w:rsidRDefault="00415A7F" w:rsidP="00415A7F">
      <w:pPr>
        <w:autoSpaceDE w:val="0"/>
        <w:autoSpaceDN w:val="0"/>
        <w:adjustRightInd w:val="0"/>
        <w:ind w:firstLine="709"/>
        <w:contextualSpacing/>
        <w:jc w:val="both"/>
        <w:outlineLvl w:val="1"/>
        <w:rPr>
          <w:sz w:val="20"/>
          <w:szCs w:val="20"/>
        </w:rPr>
      </w:pPr>
      <w:r w:rsidRPr="00415A7F">
        <w:rPr>
          <w:sz w:val="20"/>
          <w:szCs w:val="20"/>
        </w:rPr>
        <w:t xml:space="preserve">                                                                                  ____________________</w:t>
      </w:r>
    </w:p>
    <w:p w:rsidR="00415A7F" w:rsidRPr="00415A7F" w:rsidRDefault="00415A7F" w:rsidP="00415A7F">
      <w:pPr>
        <w:contextualSpacing/>
        <w:jc w:val="both"/>
        <w:rPr>
          <w:sz w:val="20"/>
          <w:szCs w:val="20"/>
        </w:rPr>
      </w:pPr>
      <w:r w:rsidRPr="00415A7F">
        <w:rPr>
          <w:sz w:val="20"/>
          <w:szCs w:val="20"/>
        </w:rPr>
        <w:t>Члены аукционной комиссии:</w:t>
      </w:r>
    </w:p>
    <w:p w:rsidR="00415A7F" w:rsidRPr="00415A7F" w:rsidRDefault="00415A7F" w:rsidP="00415A7F">
      <w:pPr>
        <w:contextualSpacing/>
        <w:jc w:val="both"/>
        <w:rPr>
          <w:sz w:val="20"/>
          <w:szCs w:val="20"/>
        </w:rPr>
      </w:pPr>
    </w:p>
    <w:p w:rsidR="00415A7F" w:rsidRPr="00415A7F" w:rsidRDefault="00415A7F" w:rsidP="00415A7F">
      <w:pPr>
        <w:autoSpaceDE w:val="0"/>
        <w:autoSpaceDN w:val="0"/>
        <w:adjustRightInd w:val="0"/>
        <w:contextualSpacing/>
        <w:jc w:val="both"/>
        <w:outlineLvl w:val="1"/>
        <w:rPr>
          <w:sz w:val="20"/>
          <w:szCs w:val="20"/>
        </w:rPr>
      </w:pPr>
      <w:r w:rsidRPr="00415A7F">
        <w:rPr>
          <w:sz w:val="20"/>
          <w:szCs w:val="20"/>
        </w:rPr>
        <w:t>Ирхина Наталья Александровна- ведущий инспектор по доходам финансового отдела администрации городского поселения город Лиски</w:t>
      </w:r>
    </w:p>
    <w:p w:rsidR="00415A7F" w:rsidRPr="00415A7F" w:rsidRDefault="00415A7F" w:rsidP="00415A7F">
      <w:pPr>
        <w:autoSpaceDE w:val="0"/>
        <w:autoSpaceDN w:val="0"/>
        <w:adjustRightInd w:val="0"/>
        <w:contextualSpacing/>
        <w:jc w:val="both"/>
        <w:outlineLvl w:val="1"/>
        <w:rPr>
          <w:sz w:val="20"/>
          <w:szCs w:val="20"/>
        </w:rPr>
      </w:pPr>
      <w:r w:rsidRPr="00415A7F">
        <w:rPr>
          <w:sz w:val="20"/>
          <w:szCs w:val="20"/>
        </w:rPr>
        <w:t xml:space="preserve">                                                                                         </w:t>
      </w:r>
    </w:p>
    <w:p w:rsidR="00415A7F" w:rsidRPr="00415A7F" w:rsidRDefault="00415A7F" w:rsidP="00415A7F">
      <w:pPr>
        <w:autoSpaceDE w:val="0"/>
        <w:autoSpaceDN w:val="0"/>
        <w:adjustRightInd w:val="0"/>
        <w:contextualSpacing/>
        <w:jc w:val="both"/>
        <w:outlineLvl w:val="1"/>
        <w:rPr>
          <w:sz w:val="20"/>
          <w:szCs w:val="20"/>
        </w:rPr>
      </w:pPr>
      <w:r w:rsidRPr="00415A7F">
        <w:rPr>
          <w:sz w:val="20"/>
          <w:szCs w:val="20"/>
        </w:rPr>
        <w:t xml:space="preserve">                                                                                            ____________________</w:t>
      </w:r>
    </w:p>
    <w:p w:rsidR="00415A7F" w:rsidRPr="00415A7F" w:rsidRDefault="00415A7F" w:rsidP="00415A7F">
      <w:pPr>
        <w:autoSpaceDE w:val="0"/>
        <w:autoSpaceDN w:val="0"/>
        <w:adjustRightInd w:val="0"/>
        <w:contextualSpacing/>
        <w:jc w:val="both"/>
        <w:outlineLvl w:val="1"/>
        <w:rPr>
          <w:sz w:val="20"/>
          <w:szCs w:val="20"/>
        </w:rPr>
      </w:pPr>
      <w:r w:rsidRPr="00415A7F">
        <w:rPr>
          <w:sz w:val="20"/>
          <w:szCs w:val="20"/>
        </w:rPr>
        <w:t>Устименко Ольга Станиславовна- юрисконсульт администрации городского поселения город Лиски</w:t>
      </w:r>
    </w:p>
    <w:p w:rsidR="00415A7F" w:rsidRPr="00415A7F" w:rsidRDefault="00415A7F" w:rsidP="00415A7F">
      <w:pPr>
        <w:autoSpaceDE w:val="0"/>
        <w:autoSpaceDN w:val="0"/>
        <w:adjustRightInd w:val="0"/>
        <w:contextualSpacing/>
        <w:jc w:val="both"/>
        <w:outlineLvl w:val="1"/>
        <w:rPr>
          <w:sz w:val="20"/>
          <w:szCs w:val="20"/>
        </w:rPr>
      </w:pPr>
      <w:r w:rsidRPr="00415A7F">
        <w:rPr>
          <w:sz w:val="20"/>
          <w:szCs w:val="20"/>
        </w:rPr>
        <w:t xml:space="preserve">                                                                                           ____________________</w:t>
      </w:r>
    </w:p>
    <w:p w:rsidR="00415A7F" w:rsidRPr="00415A7F" w:rsidRDefault="00415A7F" w:rsidP="00415A7F">
      <w:pPr>
        <w:autoSpaceDE w:val="0"/>
        <w:autoSpaceDN w:val="0"/>
        <w:adjustRightInd w:val="0"/>
        <w:contextualSpacing/>
        <w:jc w:val="both"/>
        <w:outlineLvl w:val="1"/>
        <w:rPr>
          <w:sz w:val="20"/>
          <w:szCs w:val="20"/>
        </w:rPr>
      </w:pPr>
    </w:p>
    <w:p w:rsidR="00415A7F" w:rsidRPr="00415A7F" w:rsidRDefault="00415A7F" w:rsidP="00415A7F">
      <w:pPr>
        <w:autoSpaceDE w:val="0"/>
        <w:autoSpaceDN w:val="0"/>
        <w:adjustRightInd w:val="0"/>
        <w:contextualSpacing/>
        <w:jc w:val="both"/>
        <w:outlineLvl w:val="1"/>
        <w:rPr>
          <w:sz w:val="20"/>
          <w:szCs w:val="20"/>
        </w:rPr>
      </w:pPr>
      <w:proofErr w:type="gramStart"/>
      <w:r w:rsidRPr="00415A7F">
        <w:rPr>
          <w:b/>
          <w:sz w:val="20"/>
          <w:szCs w:val="20"/>
        </w:rPr>
        <w:t>Претенденты:</w:t>
      </w:r>
      <w:r w:rsidRPr="00415A7F">
        <w:rPr>
          <w:sz w:val="20"/>
          <w:szCs w:val="20"/>
        </w:rPr>
        <w:t>_</w:t>
      </w:r>
      <w:proofErr w:type="gramEnd"/>
      <w:r w:rsidRPr="00415A7F">
        <w:rPr>
          <w:sz w:val="20"/>
          <w:szCs w:val="20"/>
        </w:rPr>
        <w:t>_________________________________________________________</w:t>
      </w:r>
    </w:p>
    <w:p w:rsidR="00415A7F" w:rsidRPr="00415A7F" w:rsidRDefault="00415A7F" w:rsidP="00415A7F">
      <w:pPr>
        <w:ind w:firstLine="709"/>
        <w:contextualSpacing/>
        <w:jc w:val="both"/>
        <w:rPr>
          <w:sz w:val="20"/>
          <w:szCs w:val="20"/>
        </w:rPr>
      </w:pPr>
      <w:r w:rsidRPr="00415A7F">
        <w:rPr>
          <w:sz w:val="20"/>
          <w:szCs w:val="20"/>
        </w:rPr>
        <w:t xml:space="preserve">Настоящий протокол составлен в одном экземпляре и подлежит размещению на официальном сайте http: </w:t>
      </w:r>
      <w:hyperlink r:id="rId10" w:history="1">
        <w:r w:rsidRPr="00415A7F">
          <w:rPr>
            <w:rStyle w:val="af9"/>
            <w:bCs/>
            <w:sz w:val="20"/>
            <w:szCs w:val="20"/>
            <w:lang w:val="en-US"/>
          </w:rPr>
          <w:t>www</w:t>
        </w:r>
        <w:r w:rsidRPr="00415A7F">
          <w:rPr>
            <w:rStyle w:val="af9"/>
            <w:bCs/>
            <w:sz w:val="20"/>
            <w:szCs w:val="20"/>
          </w:rPr>
          <w:t>.</w:t>
        </w:r>
        <w:proofErr w:type="spellStart"/>
        <w:r w:rsidRPr="00415A7F">
          <w:rPr>
            <w:rStyle w:val="af9"/>
            <w:bCs/>
            <w:sz w:val="20"/>
            <w:szCs w:val="20"/>
            <w:lang w:val="en-US"/>
          </w:rPr>
          <w:t>adminliski</w:t>
        </w:r>
        <w:proofErr w:type="spellEnd"/>
        <w:r w:rsidRPr="00415A7F">
          <w:rPr>
            <w:rStyle w:val="af9"/>
            <w:bCs/>
            <w:sz w:val="20"/>
            <w:szCs w:val="20"/>
          </w:rPr>
          <w:t>.</w:t>
        </w:r>
        <w:proofErr w:type="spellStart"/>
        <w:r w:rsidRPr="00415A7F">
          <w:rPr>
            <w:rStyle w:val="af9"/>
            <w:bCs/>
            <w:sz w:val="20"/>
            <w:szCs w:val="20"/>
            <w:lang w:val="en-US"/>
          </w:rPr>
          <w:t>ru</w:t>
        </w:r>
        <w:proofErr w:type="spellEnd"/>
      </w:hyperlink>
    </w:p>
    <w:p w:rsidR="0050284A" w:rsidRDefault="0050284A" w:rsidP="00415A7F">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415A7F" w:rsidRDefault="00415A7F" w:rsidP="0050284A">
      <w:pPr>
        <w:ind w:firstLine="709"/>
        <w:contextualSpacing/>
        <w:jc w:val="both"/>
        <w:rPr>
          <w:sz w:val="20"/>
          <w:szCs w:val="20"/>
        </w:rPr>
      </w:pPr>
      <w:bookmarkStart w:id="0" w:name="_GoBack"/>
      <w:bookmarkEnd w:id="0"/>
    </w:p>
    <w:p w:rsidR="0050284A" w:rsidRDefault="0050284A" w:rsidP="0050284A">
      <w:pPr>
        <w:ind w:firstLine="709"/>
        <w:contextualSpacing/>
        <w:jc w:val="both"/>
        <w:rPr>
          <w:sz w:val="20"/>
          <w:szCs w:val="20"/>
        </w:rPr>
      </w:pPr>
    </w:p>
    <w:p w:rsidR="0050284A" w:rsidRPr="0050284A" w:rsidRDefault="0050284A" w:rsidP="0050284A">
      <w:pPr>
        <w:ind w:firstLine="709"/>
        <w:contextualSpacing/>
        <w:jc w:val="both"/>
        <w:rPr>
          <w:sz w:val="20"/>
          <w:szCs w:val="20"/>
        </w:rPr>
      </w:pPr>
    </w:p>
    <w:p w:rsidR="00697DC5" w:rsidRDefault="00576344" w:rsidP="00697DC5">
      <w:pPr>
        <w:pStyle w:val="aff2"/>
        <w:ind w:right="49"/>
        <w:jc w:val="both"/>
        <w:rPr>
          <w:b w:val="0"/>
          <w:sz w:val="22"/>
          <w:szCs w:val="22"/>
        </w:rPr>
      </w:pPr>
      <w:r>
        <w:rPr>
          <w:noProof/>
          <w:sz w:val="22"/>
          <w:szCs w:val="22"/>
          <w:lang w:eastAsia="ru-RU"/>
        </w:rPr>
        <mc:AlternateContent>
          <mc:Choice Requires="wpg">
            <w:drawing>
              <wp:anchor distT="0" distB="0" distL="0" distR="0" simplePos="0" relativeHeight="251667456" behindDoc="0" locked="0" layoutInCell="1" allowOverlap="1">
                <wp:simplePos x="0" y="0"/>
                <wp:positionH relativeFrom="column">
                  <wp:posOffset>30480</wp:posOffset>
                </wp:positionH>
                <wp:positionV relativeFrom="paragraph">
                  <wp:posOffset>103505</wp:posOffset>
                </wp:positionV>
                <wp:extent cx="6689725" cy="1107440"/>
                <wp:effectExtent l="36195" t="33020" r="36830" b="31115"/>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107440"/>
                          <a:chOff x="-540" y="82"/>
                          <a:chExt cx="10800" cy="1440"/>
                        </a:xfrm>
                      </wpg:grpSpPr>
                      <wps:wsp>
                        <wps:cNvPr id="3" name="AutoShape 29"/>
                        <wps:cNvSpPr>
                          <a:spLocks noChangeArrowheads="1"/>
                        </wps:cNvSpPr>
                        <wps:spPr bwMode="auto">
                          <a:xfrm>
                            <a:off x="-540" y="82"/>
                            <a:ext cx="10800" cy="1440"/>
                          </a:xfrm>
                          <a:prstGeom prst="roundRect">
                            <a:avLst>
                              <a:gd name="adj" fmla="val 16667"/>
                            </a:avLst>
                          </a:prstGeom>
                          <a:solidFill>
                            <a:srgbClr val="FFFFFF"/>
                          </a:solidFill>
                          <a:ln w="57240">
                            <a:solidFill>
                              <a:srgbClr val="000000"/>
                            </a:solidFill>
                            <a:miter lim="800000"/>
                            <a:headEnd/>
                            <a:tailEnd/>
                          </a:ln>
                        </wps:spPr>
                        <wps:bodyPr rot="0" vert="horz" wrap="square" lIns="91440" tIns="45720" rIns="91440" bIns="45720" anchor="ctr" anchorCtr="0" upright="1">
                          <a:noAutofit/>
                        </wps:bodyPr>
                      </wps:wsp>
                      <wps:wsp>
                        <wps:cNvPr id="5" name="Text Box 30"/>
                        <wps:cNvSpPr txBox="1">
                          <a:spLocks noChangeArrowheads="1"/>
                        </wps:cNvSpPr>
                        <wps:spPr bwMode="auto">
                          <a:xfrm>
                            <a:off x="-471" y="152"/>
                            <a:ext cx="106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361A3" w:rsidRDefault="00F51C1B"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F51C1B" w:rsidRDefault="002361A3" w:rsidP="002361A3">
                              <w:pPr>
                                <w:jc w:val="center"/>
                                <w:rPr>
                                  <w:i/>
                                  <w:iCs/>
                                  <w:sz w:val="18"/>
                                </w:rPr>
                              </w:pPr>
                              <w:r>
                                <w:rPr>
                                  <w:i/>
                                  <w:iCs/>
                                  <w:sz w:val="18"/>
                                </w:rPr>
                                <w:t xml:space="preserve">Лискинского </w:t>
                              </w:r>
                              <w:proofErr w:type="gramStart"/>
                              <w:r>
                                <w:rPr>
                                  <w:i/>
                                  <w:iCs/>
                                  <w:sz w:val="18"/>
                                </w:rPr>
                                <w:t>муни</w:t>
                              </w:r>
                              <w:r w:rsidR="00F51C1B">
                                <w:rPr>
                                  <w:i/>
                                  <w:iCs/>
                                  <w:sz w:val="18"/>
                                </w:rPr>
                                <w:t>ципального  района</w:t>
                              </w:r>
                              <w:proofErr w:type="gramEnd"/>
                              <w:r w:rsidR="00F51C1B">
                                <w:rPr>
                                  <w:i/>
                                  <w:iCs/>
                                  <w:sz w:val="18"/>
                                </w:rPr>
                                <w:t xml:space="preserve"> Воронежской области</w:t>
                              </w:r>
                            </w:p>
                            <w:p w:rsidR="00F51C1B" w:rsidRDefault="00F51C1B"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F51C1B" w:rsidRDefault="00F51C1B"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F51C1B" w:rsidRDefault="00F51C1B" w:rsidP="00BF62A1">
                              <w:pPr>
                                <w:jc w:val="center"/>
                                <w:rPr>
                                  <w:i/>
                                  <w:iCs/>
                                  <w:sz w:val="18"/>
                                </w:rPr>
                              </w:pPr>
                              <w:r>
                                <w:rPr>
                                  <w:i/>
                                  <w:iCs/>
                                  <w:sz w:val="18"/>
                                </w:rPr>
                                <w:t>Тираж 100; бесплатно</w:t>
                              </w:r>
                            </w:p>
                            <w:p w:rsidR="00F51C1B" w:rsidRDefault="00F51C1B" w:rsidP="00BF62A1">
                              <w:pPr>
                                <w:jc w:val="center"/>
                                <w:rPr>
                                  <w:i/>
                                  <w:iCs/>
                                  <w:sz w:val="1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30" style="position:absolute;left:0;text-align:left;margin-left:2.4pt;margin-top:8.15pt;width:526.75pt;height:87.2pt;z-index:251667456;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">
                <v:roundrect id="AutoShape 29" o:spid="_x0000_s1031" style="position:absolute;left:-540;top:82;width:10800;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" strokeweight="1.59mm">
                  <v:stroke joinstyle="miter"/>
                </v:roundrect>
                <v:shape id="Text Box 30" o:spid="_x0000_s1032" type="#_x0000_t202" style="position:absolute;left:-471;top:152;width:1066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stroke joinstyle="round"/>
                  <v:textbox>
                    <w:txbxContent>
                      <w:p w:rsidR="002361A3" w:rsidRDefault="00F51C1B"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F51C1B" w:rsidRDefault="002361A3" w:rsidP="002361A3">
                        <w:pPr>
                          <w:jc w:val="center"/>
                          <w:rPr>
                            <w:i/>
                            <w:iCs/>
                            <w:sz w:val="18"/>
                          </w:rPr>
                        </w:pPr>
                        <w:r>
                          <w:rPr>
                            <w:i/>
                            <w:iCs/>
                            <w:sz w:val="18"/>
                          </w:rPr>
                          <w:t xml:space="preserve">Лискинского </w:t>
                        </w:r>
                        <w:proofErr w:type="gramStart"/>
                        <w:r>
                          <w:rPr>
                            <w:i/>
                            <w:iCs/>
                            <w:sz w:val="18"/>
                          </w:rPr>
                          <w:t>муни</w:t>
                        </w:r>
                        <w:r w:rsidR="00F51C1B">
                          <w:rPr>
                            <w:i/>
                            <w:iCs/>
                            <w:sz w:val="18"/>
                          </w:rPr>
                          <w:t>ципального  района</w:t>
                        </w:r>
                        <w:proofErr w:type="gramEnd"/>
                        <w:r w:rsidR="00F51C1B">
                          <w:rPr>
                            <w:i/>
                            <w:iCs/>
                            <w:sz w:val="18"/>
                          </w:rPr>
                          <w:t xml:space="preserve"> Воронежской области</w:t>
                        </w:r>
                      </w:p>
                      <w:p w:rsidR="00F51C1B" w:rsidRDefault="00F51C1B"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F51C1B" w:rsidRDefault="00F51C1B"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F51C1B" w:rsidRDefault="00F51C1B" w:rsidP="00BF62A1">
                        <w:pPr>
                          <w:jc w:val="center"/>
                          <w:rPr>
                            <w:i/>
                            <w:iCs/>
                            <w:sz w:val="18"/>
                          </w:rPr>
                        </w:pPr>
                        <w:r>
                          <w:rPr>
                            <w:i/>
                            <w:iCs/>
                            <w:sz w:val="18"/>
                          </w:rPr>
                          <w:t>Тираж 100; бесплатно</w:t>
                        </w:r>
                      </w:p>
                      <w:p w:rsidR="00F51C1B" w:rsidRDefault="00F51C1B" w:rsidP="00BF62A1">
                        <w:pPr>
                          <w:jc w:val="center"/>
                          <w:rPr>
                            <w:i/>
                            <w:iCs/>
                            <w:sz w:val="18"/>
                          </w:rPr>
                        </w:pPr>
                      </w:p>
                    </w:txbxContent>
                  </v:textbox>
                </v:shape>
              </v:group>
            </w:pict>
          </mc:Fallback>
        </mc:AlternateConten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11"/>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FC3" w:rsidRDefault="00265FC3" w:rsidP="00D374C3">
      <w:r>
        <w:separator/>
      </w:r>
    </w:p>
  </w:endnote>
  <w:endnote w:type="continuationSeparator" w:id="0">
    <w:p w:rsidR="00265FC3" w:rsidRDefault="00265FC3"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Yu Gothic UI"/>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1B" w:rsidRPr="00DD483B" w:rsidRDefault="00F51C1B" w:rsidP="00B31EFC">
    <w:pPr>
      <w:pStyle w:val="a5"/>
      <w:rPr>
        <w:i/>
        <w:color w:val="FF0000"/>
      </w:rPr>
    </w:pPr>
    <w:r w:rsidRPr="002B1309">
      <w:rPr>
        <w:i/>
      </w:rPr>
      <w:t xml:space="preserve"> «Официальный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2B1309">
      <w:rPr>
        <w:i/>
      </w:rPr>
      <w:t xml:space="preserve">от </w:t>
    </w:r>
    <w:r w:rsidR="00E051EB">
      <w:rPr>
        <w:i/>
      </w:rPr>
      <w:t>1</w:t>
    </w:r>
    <w:r w:rsidR="00415A7F">
      <w:rPr>
        <w:i/>
      </w:rPr>
      <w:t>6 ноября</w:t>
    </w:r>
    <w:r>
      <w:rPr>
        <w:i/>
      </w:rPr>
      <w:t xml:space="preserve"> 2021 </w:t>
    </w:r>
    <w:r w:rsidRPr="002B1309">
      <w:rPr>
        <w:i/>
      </w:rPr>
      <w:t>года №</w:t>
    </w:r>
    <w:r w:rsidR="00415A7F">
      <w:rPr>
        <w:i/>
      </w:rPr>
      <w:t>109</w:t>
    </w:r>
    <w:r>
      <w:rPr>
        <w:i/>
      </w:rPr>
      <w:t>(</w:t>
    </w:r>
    <w:r w:rsidR="00415A7F">
      <w:rPr>
        <w:i/>
      </w:rPr>
      <w:t>843</w:t>
    </w:r>
    <w:r>
      <w:rPr>
        <w:i/>
      </w:rPr>
      <w:t>)</w:t>
    </w:r>
  </w:p>
  <w:p w:rsidR="00F51C1B" w:rsidRDefault="00F51C1B" w:rsidP="00B31EFC">
    <w:pPr>
      <w:pStyle w:val="a5"/>
      <w:ind w:right="360"/>
    </w:pPr>
  </w:p>
  <w:p w:rsidR="00F51C1B" w:rsidRDefault="00F51C1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FC3" w:rsidRDefault="00265FC3" w:rsidP="00D374C3">
      <w:r>
        <w:separator/>
      </w:r>
    </w:p>
  </w:footnote>
  <w:footnote w:type="continuationSeparator" w:id="0">
    <w:p w:rsidR="00265FC3" w:rsidRDefault="00265FC3" w:rsidP="00D3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8"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5"/>
  </w:num>
  <w:num w:numId="6">
    <w:abstractNumId w:val="1"/>
  </w:num>
  <w:num w:numId="7">
    <w:abstractNumId w:val="6"/>
  </w:num>
  <w:num w:numId="8">
    <w:abstractNumId w:val="8"/>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4"/>
    <w:rsid w:val="00004741"/>
    <w:rsid w:val="00020ED2"/>
    <w:rsid w:val="00027546"/>
    <w:rsid w:val="000401B2"/>
    <w:rsid w:val="00087F03"/>
    <w:rsid w:val="000B6EF8"/>
    <w:rsid w:val="000F414D"/>
    <w:rsid w:val="0015473F"/>
    <w:rsid w:val="00162266"/>
    <w:rsid w:val="00165FE1"/>
    <w:rsid w:val="001A095C"/>
    <w:rsid w:val="001A68E6"/>
    <w:rsid w:val="001C2D40"/>
    <w:rsid w:val="001C4945"/>
    <w:rsid w:val="001E7F0C"/>
    <w:rsid w:val="002238F4"/>
    <w:rsid w:val="002361A3"/>
    <w:rsid w:val="0026554C"/>
    <w:rsid w:val="00265FC3"/>
    <w:rsid w:val="0027618F"/>
    <w:rsid w:val="00296559"/>
    <w:rsid w:val="002A076C"/>
    <w:rsid w:val="002A79AA"/>
    <w:rsid w:val="002E0102"/>
    <w:rsid w:val="00304D8A"/>
    <w:rsid w:val="00325510"/>
    <w:rsid w:val="00337986"/>
    <w:rsid w:val="00340B17"/>
    <w:rsid w:val="00374F94"/>
    <w:rsid w:val="00387B95"/>
    <w:rsid w:val="00396B58"/>
    <w:rsid w:val="003D1877"/>
    <w:rsid w:val="003E5CF6"/>
    <w:rsid w:val="00410770"/>
    <w:rsid w:val="0041532E"/>
    <w:rsid w:val="00415A7F"/>
    <w:rsid w:val="0042577A"/>
    <w:rsid w:val="00432E32"/>
    <w:rsid w:val="00434689"/>
    <w:rsid w:val="0045235B"/>
    <w:rsid w:val="004538F3"/>
    <w:rsid w:val="0046434A"/>
    <w:rsid w:val="00466220"/>
    <w:rsid w:val="004A443B"/>
    <w:rsid w:val="004B2F62"/>
    <w:rsid w:val="004E271F"/>
    <w:rsid w:val="004F095A"/>
    <w:rsid w:val="0050194D"/>
    <w:rsid w:val="0050284A"/>
    <w:rsid w:val="00505645"/>
    <w:rsid w:val="005103EF"/>
    <w:rsid w:val="00536E1B"/>
    <w:rsid w:val="00560DA8"/>
    <w:rsid w:val="00576344"/>
    <w:rsid w:val="005765B6"/>
    <w:rsid w:val="005A0D40"/>
    <w:rsid w:val="005A3DD9"/>
    <w:rsid w:val="005B3148"/>
    <w:rsid w:val="005B43D8"/>
    <w:rsid w:val="005C2A03"/>
    <w:rsid w:val="005C39C8"/>
    <w:rsid w:val="005E718D"/>
    <w:rsid w:val="006049FE"/>
    <w:rsid w:val="0064194D"/>
    <w:rsid w:val="0065711E"/>
    <w:rsid w:val="006640E4"/>
    <w:rsid w:val="00675112"/>
    <w:rsid w:val="006940C5"/>
    <w:rsid w:val="00697DC5"/>
    <w:rsid w:val="006C63CC"/>
    <w:rsid w:val="006F2731"/>
    <w:rsid w:val="00733F46"/>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1177B"/>
    <w:rsid w:val="00935CB9"/>
    <w:rsid w:val="00942EEE"/>
    <w:rsid w:val="00954BD9"/>
    <w:rsid w:val="009667E1"/>
    <w:rsid w:val="009B3036"/>
    <w:rsid w:val="009E297E"/>
    <w:rsid w:val="009F5BB7"/>
    <w:rsid w:val="00A0245D"/>
    <w:rsid w:val="00A336E9"/>
    <w:rsid w:val="00A36124"/>
    <w:rsid w:val="00A43F1E"/>
    <w:rsid w:val="00A444A2"/>
    <w:rsid w:val="00A4764F"/>
    <w:rsid w:val="00A8337D"/>
    <w:rsid w:val="00AE721C"/>
    <w:rsid w:val="00AF036B"/>
    <w:rsid w:val="00AF78CA"/>
    <w:rsid w:val="00B04D08"/>
    <w:rsid w:val="00B203A6"/>
    <w:rsid w:val="00B242CB"/>
    <w:rsid w:val="00B31EFC"/>
    <w:rsid w:val="00B44AF7"/>
    <w:rsid w:val="00B57410"/>
    <w:rsid w:val="00B67F0F"/>
    <w:rsid w:val="00B83234"/>
    <w:rsid w:val="00BC329A"/>
    <w:rsid w:val="00BC445C"/>
    <w:rsid w:val="00BC6DA6"/>
    <w:rsid w:val="00BD00BD"/>
    <w:rsid w:val="00BE10B1"/>
    <w:rsid w:val="00BF62A1"/>
    <w:rsid w:val="00C01CFD"/>
    <w:rsid w:val="00C606B5"/>
    <w:rsid w:val="00CA5531"/>
    <w:rsid w:val="00D20310"/>
    <w:rsid w:val="00D3459D"/>
    <w:rsid w:val="00D34A67"/>
    <w:rsid w:val="00D36962"/>
    <w:rsid w:val="00D374C3"/>
    <w:rsid w:val="00D45FD5"/>
    <w:rsid w:val="00D852C8"/>
    <w:rsid w:val="00DA4D0F"/>
    <w:rsid w:val="00DC4C49"/>
    <w:rsid w:val="00DC71BB"/>
    <w:rsid w:val="00E051EB"/>
    <w:rsid w:val="00E216EA"/>
    <w:rsid w:val="00E323F5"/>
    <w:rsid w:val="00E43CF7"/>
    <w:rsid w:val="00E51C3F"/>
    <w:rsid w:val="00E56CCE"/>
    <w:rsid w:val="00E60D0A"/>
    <w:rsid w:val="00E61269"/>
    <w:rsid w:val="00E84434"/>
    <w:rsid w:val="00EC5412"/>
    <w:rsid w:val="00F00812"/>
    <w:rsid w:val="00F04389"/>
    <w:rsid w:val="00F313F3"/>
    <w:rsid w:val="00F51C1B"/>
    <w:rsid w:val="00F76984"/>
    <w:rsid w:val="00FC0719"/>
    <w:rsid w:val="00FF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33AA"/>
  <w15:docId w15:val="{A05A596D-6FED-476D-BB5C-96ED0F2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minliski.ru" TargetMode="External"/><Relationship Id="rId4" Type="http://schemas.openxmlformats.org/officeDocument/2006/relationships/settings" Target="settings.xml"/><Relationship Id="rId9" Type="http://schemas.openxmlformats.org/officeDocument/2006/relationships/hyperlink" Target="http://www.adminlis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15AE-64B7-4E25-8554-78679E04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2583</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 Евгения Васильевна</cp:lastModifiedBy>
  <cp:revision>6</cp:revision>
  <cp:lastPrinted>2021-11-16T13:36:00Z</cp:lastPrinted>
  <dcterms:created xsi:type="dcterms:W3CDTF">2021-09-15T11:37:00Z</dcterms:created>
  <dcterms:modified xsi:type="dcterms:W3CDTF">2021-11-16T13:36:00Z</dcterms:modified>
</cp:coreProperties>
</file>