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94" w:rsidRDefault="005A242E" w:rsidP="00374F94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 w:rsidRPr="005A242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9.4pt;margin-top:-27.1pt;width:342pt;height:1in;z-index:251662336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Pr="005A242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1.9pt;margin-top:-27.1pt;width:67pt;height:99pt;z-index:251661312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5C2A03" w:rsidRPr="000C43AC" w:rsidRDefault="005C2A03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</w:t>
                  </w:r>
                  <w:r w:rsidR="00AF036B">
                    <w:rPr>
                      <w:b/>
                      <w:i/>
                      <w:sz w:val="20"/>
                      <w:szCs w:val="20"/>
                    </w:rPr>
                    <w:t>3</w:t>
                  </w:r>
                </w:p>
                <w:p w:rsidR="005C2A03" w:rsidRPr="000C43AC" w:rsidRDefault="005C2A03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июля</w:t>
                  </w:r>
                </w:p>
                <w:p w:rsidR="005C2A03" w:rsidRPr="000C43AC" w:rsidRDefault="005C2A03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20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20</w:t>
                  </w:r>
                </w:p>
                <w:p w:rsidR="005C2A03" w:rsidRPr="000C43AC" w:rsidRDefault="005C2A03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5C2A03" w:rsidRPr="000C43AC" w:rsidRDefault="005C2A03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5C2A03" w:rsidRPr="000C43AC" w:rsidRDefault="005C2A03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 w:rsidR="00AF036B">
                    <w:rPr>
                      <w:b/>
                      <w:i/>
                      <w:sz w:val="20"/>
                      <w:szCs w:val="20"/>
                    </w:rPr>
                    <w:t>50</w:t>
                  </w:r>
                </w:p>
                <w:p w:rsidR="005C2A03" w:rsidRPr="00053169" w:rsidRDefault="005C2A03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69</w:t>
                  </w:r>
                  <w:r w:rsidR="00AF036B">
                    <w:rPr>
                      <w:b/>
                      <w:i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5C2A03" w:rsidRDefault="005C2A03" w:rsidP="00374F94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="00374F94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1860" cy="125476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F94">
        <w:rPr>
          <w:smallCaps/>
          <w:color w:val="000000"/>
          <w:spacing w:val="4"/>
          <w:sz w:val="32"/>
          <w:szCs w:val="32"/>
        </w:rPr>
        <w:t xml:space="preserve">  </w:t>
      </w:r>
      <w:r w:rsidR="00374F94">
        <w:rPr>
          <w:smallCaps/>
          <w:color w:val="000000"/>
          <w:spacing w:val="4"/>
          <w:sz w:val="32"/>
          <w:szCs w:val="32"/>
        </w:rPr>
        <w:tab/>
      </w:r>
    </w:p>
    <w:p w:rsidR="00374F94" w:rsidRDefault="005A242E" w:rsidP="00374F94">
      <w:pPr>
        <w:rPr>
          <w:smallCaps/>
          <w:color w:val="000000"/>
          <w:spacing w:val="4"/>
          <w:sz w:val="32"/>
          <w:szCs w:val="32"/>
        </w:rPr>
      </w:pPr>
      <w:r w:rsidRPr="005A242E">
        <w:pict>
          <v:shape id="_x0000_s1028" type="#_x0000_t136" style="position:absolute;margin-left:108pt;margin-top:17.6pt;width:297pt;height:36pt;z-index:251663360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</w:t>
      </w:r>
      <w:r w:rsidR="008010B3">
        <w:rPr>
          <w:b/>
          <w:smallCaps/>
          <w:color w:val="000000"/>
          <w:spacing w:val="4"/>
          <w:sz w:val="22"/>
          <w:szCs w:val="22"/>
        </w:rPr>
        <w:t>__________</w:t>
      </w:r>
      <w:r>
        <w:rPr>
          <w:b/>
          <w:smallCaps/>
          <w:color w:val="000000"/>
          <w:spacing w:val="4"/>
          <w:sz w:val="22"/>
          <w:szCs w:val="22"/>
        </w:rPr>
        <w:t>________________</w:t>
      </w:r>
    </w:p>
    <w:p w:rsidR="00AF036B" w:rsidRDefault="00AF036B" w:rsidP="005A0D40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</w:p>
    <w:p w:rsidR="003C0C74" w:rsidRDefault="003C0C74" w:rsidP="005A0D40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  <w:sectPr w:rsidR="003C0C74" w:rsidSect="00D05EBF">
          <w:footerReference w:type="default" r:id="rId9"/>
          <w:footnotePr>
            <w:pos w:val="beneathText"/>
          </w:footnotePr>
          <w:pgSz w:w="11905" w:h="16838" w:code="9"/>
          <w:pgMar w:top="993" w:right="709" w:bottom="851" w:left="1134" w:header="709" w:footer="720" w:gutter="0"/>
          <w:cols w:space="720"/>
          <w:docGrid w:linePitch="360"/>
        </w:sectPr>
      </w:pPr>
    </w:p>
    <w:p w:rsidR="00AF036B" w:rsidRDefault="00AF036B" w:rsidP="005A0D40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</w:p>
    <w:p w:rsidR="005A0D40" w:rsidRPr="00D6346A" w:rsidRDefault="005A0D40" w:rsidP="003C0C74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D40" w:rsidRDefault="005A0D40" w:rsidP="003C0C74">
      <w:pPr>
        <w:pStyle w:val="1"/>
        <w:tabs>
          <w:tab w:val="left" w:pos="0"/>
        </w:tabs>
        <w:rPr>
          <w:szCs w:val="28"/>
        </w:rPr>
      </w:pPr>
    </w:p>
    <w:p w:rsidR="005A0D40" w:rsidRPr="005A0D40" w:rsidRDefault="005A0D40" w:rsidP="003C0C74">
      <w:pPr>
        <w:pStyle w:val="1"/>
        <w:tabs>
          <w:tab w:val="left" w:pos="0"/>
        </w:tabs>
        <w:rPr>
          <w:sz w:val="22"/>
          <w:szCs w:val="22"/>
        </w:rPr>
      </w:pPr>
      <w:r w:rsidRPr="005A0D40">
        <w:rPr>
          <w:sz w:val="22"/>
          <w:szCs w:val="22"/>
        </w:rPr>
        <w:t>АДМИНИСТРАЦИЯ ГОРОДСКОГО ПОСЕЛЕНИЯ  ГОРОД  ЛИСКИ</w:t>
      </w:r>
    </w:p>
    <w:p w:rsidR="005A0D40" w:rsidRPr="005A0D40" w:rsidRDefault="005A0D40" w:rsidP="003C0C74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2"/>
          <w:szCs w:val="22"/>
        </w:rPr>
      </w:pPr>
      <w:r w:rsidRPr="005A0D40">
        <w:rPr>
          <w:b/>
          <w:color w:val="000000"/>
          <w:spacing w:val="-4"/>
          <w:sz w:val="22"/>
          <w:szCs w:val="22"/>
        </w:rPr>
        <w:t>ЛИСКИНСКОГО МУНИЦИПАЛЬНОГО РАЙОНА</w:t>
      </w:r>
      <w:r w:rsidR="003C0C74">
        <w:rPr>
          <w:b/>
          <w:color w:val="000000"/>
          <w:spacing w:val="-4"/>
          <w:sz w:val="22"/>
          <w:szCs w:val="22"/>
        </w:rPr>
        <w:t xml:space="preserve"> </w:t>
      </w:r>
      <w:r w:rsidRPr="005A0D40">
        <w:rPr>
          <w:b/>
          <w:color w:val="000000"/>
          <w:spacing w:val="-4"/>
          <w:sz w:val="22"/>
          <w:szCs w:val="22"/>
        </w:rPr>
        <w:t>ВОРОНЕЖСКОЙ ОБЛАСТИ</w:t>
      </w:r>
    </w:p>
    <w:tbl>
      <w:tblPr>
        <w:tblW w:w="0" w:type="auto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5"/>
      </w:tblGrid>
      <w:tr w:rsidR="005A0D40" w:rsidTr="003C0C74">
        <w:trPr>
          <w:trHeight w:val="797"/>
          <w:jc w:val="center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5A0D40" w:rsidRPr="00400A17" w:rsidRDefault="005A0D40" w:rsidP="003C0C74">
            <w:pPr>
              <w:pStyle w:val="2"/>
              <w:tabs>
                <w:tab w:val="left" w:pos="852"/>
              </w:tabs>
              <w:spacing w:before="0"/>
              <w:ind w:right="-6"/>
              <w:jc w:val="center"/>
              <w:rPr>
                <w:rFonts w:eastAsia="Times New Roman"/>
                <w:sz w:val="32"/>
                <w:szCs w:val="32"/>
              </w:rPr>
            </w:pPr>
          </w:p>
          <w:p w:rsidR="005A0D40" w:rsidRPr="00BF62A1" w:rsidRDefault="005A0D40" w:rsidP="003C0C74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BF62A1">
              <w:rPr>
                <w:rFonts w:eastAsia="Times New Roman"/>
                <w:color w:val="auto"/>
                <w:sz w:val="22"/>
                <w:szCs w:val="22"/>
              </w:rPr>
              <w:t>П О С Т А Н О В Л Е Н И Е</w:t>
            </w:r>
          </w:p>
        </w:tc>
      </w:tr>
    </w:tbl>
    <w:p w:rsidR="005A0D40" w:rsidRDefault="005A0D40" w:rsidP="003C0C74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</w:rPr>
      </w:pPr>
    </w:p>
    <w:p w:rsidR="005C2A03" w:rsidRPr="005C2A03" w:rsidRDefault="005C2A03" w:rsidP="005C2A03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u w:val="single"/>
        </w:rPr>
      </w:pPr>
      <w:r w:rsidRPr="005C2A03">
        <w:rPr>
          <w:bCs/>
          <w:color w:val="000000"/>
          <w:spacing w:val="-4"/>
          <w:sz w:val="22"/>
          <w:szCs w:val="22"/>
          <w:u w:val="single"/>
        </w:rPr>
        <w:t>от     « 1</w:t>
      </w:r>
      <w:r w:rsidR="00AF036B">
        <w:rPr>
          <w:bCs/>
          <w:color w:val="000000"/>
          <w:spacing w:val="-4"/>
          <w:sz w:val="22"/>
          <w:szCs w:val="22"/>
          <w:u w:val="single"/>
        </w:rPr>
        <w:t>3</w:t>
      </w:r>
      <w:r w:rsidRPr="005C2A03">
        <w:rPr>
          <w:bCs/>
          <w:color w:val="000000"/>
          <w:spacing w:val="-4"/>
          <w:sz w:val="22"/>
          <w:szCs w:val="22"/>
          <w:u w:val="single"/>
        </w:rPr>
        <w:t xml:space="preserve"> »      </w:t>
      </w:r>
      <w:r w:rsidR="00D05345">
        <w:rPr>
          <w:bCs/>
          <w:color w:val="000000"/>
          <w:spacing w:val="-4"/>
          <w:sz w:val="22"/>
          <w:szCs w:val="22"/>
          <w:u w:val="single"/>
        </w:rPr>
        <w:t xml:space="preserve">  </w:t>
      </w:r>
      <w:r w:rsidRPr="005C2A03">
        <w:rPr>
          <w:bCs/>
          <w:color w:val="000000"/>
          <w:spacing w:val="-4"/>
          <w:sz w:val="22"/>
          <w:szCs w:val="22"/>
          <w:u w:val="single"/>
        </w:rPr>
        <w:t xml:space="preserve">июля            2020 г.     </w:t>
      </w:r>
      <w:r w:rsidRPr="005C2A03">
        <w:rPr>
          <w:bCs/>
          <w:color w:val="000000"/>
          <w:spacing w:val="-4"/>
          <w:sz w:val="22"/>
          <w:szCs w:val="22"/>
        </w:rPr>
        <w:t xml:space="preserve">№ </w:t>
      </w:r>
      <w:r w:rsidRPr="005C2A03">
        <w:rPr>
          <w:bCs/>
          <w:color w:val="000000"/>
          <w:spacing w:val="-4"/>
          <w:sz w:val="22"/>
          <w:szCs w:val="22"/>
          <w:u w:val="single"/>
        </w:rPr>
        <w:t>23</w:t>
      </w:r>
      <w:r w:rsidR="00AF036B">
        <w:rPr>
          <w:bCs/>
          <w:color w:val="000000"/>
          <w:spacing w:val="-4"/>
          <w:sz w:val="22"/>
          <w:szCs w:val="22"/>
          <w:u w:val="single"/>
        </w:rPr>
        <w:t>8</w:t>
      </w:r>
      <w:r w:rsidRPr="005C2A03">
        <w:rPr>
          <w:bCs/>
          <w:color w:val="000000"/>
          <w:spacing w:val="-4"/>
          <w:sz w:val="22"/>
          <w:szCs w:val="22"/>
        </w:rPr>
        <w:t xml:space="preserve"> </w:t>
      </w:r>
    </w:p>
    <w:p w:rsidR="005C2A03" w:rsidRPr="00AF036B" w:rsidRDefault="005C2A03" w:rsidP="005C2A03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AF036B">
        <w:rPr>
          <w:bCs/>
          <w:color w:val="000000"/>
          <w:spacing w:val="-4"/>
          <w:sz w:val="20"/>
          <w:szCs w:val="20"/>
        </w:rPr>
        <w:t xml:space="preserve">                          г. Лиски</w:t>
      </w:r>
    </w:p>
    <w:p w:rsidR="005C2A03" w:rsidRPr="00AF036B" w:rsidRDefault="005C2A03" w:rsidP="00AF036B">
      <w:pPr>
        <w:shd w:val="clear" w:color="auto" w:fill="FFFFFF"/>
        <w:autoSpaceDE w:val="0"/>
        <w:ind w:right="-6"/>
        <w:jc w:val="both"/>
        <w:rPr>
          <w:b/>
          <w:bCs/>
          <w:color w:val="000000"/>
          <w:spacing w:val="-4"/>
          <w:sz w:val="22"/>
          <w:szCs w:val="22"/>
        </w:rPr>
      </w:pPr>
      <w:r w:rsidRPr="00AF036B">
        <w:rPr>
          <w:b/>
          <w:bCs/>
          <w:color w:val="000000"/>
          <w:spacing w:val="-4"/>
          <w:sz w:val="22"/>
          <w:szCs w:val="22"/>
        </w:rPr>
        <w:t xml:space="preserve">  </w:t>
      </w:r>
    </w:p>
    <w:p w:rsidR="00AF036B" w:rsidRPr="00AF036B" w:rsidRDefault="00AF036B" w:rsidP="00AF036B">
      <w:pPr>
        <w:pStyle w:val="Title"/>
        <w:spacing w:before="0" w:after="0"/>
        <w:ind w:firstLine="0"/>
        <w:jc w:val="both"/>
        <w:outlineLvl w:val="9"/>
        <w:rPr>
          <w:rFonts w:ascii="Times New Roman" w:eastAsia="Arial Unicode MS" w:hAnsi="Times New Roman" w:cs="Times New Roman"/>
          <w:color w:val="000000" w:themeColor="text1"/>
          <w:kern w:val="1"/>
          <w:sz w:val="22"/>
          <w:szCs w:val="22"/>
        </w:rPr>
      </w:pPr>
      <w:r w:rsidRPr="00AF036B">
        <w:rPr>
          <w:rFonts w:ascii="Times New Roman" w:eastAsia="Arial Unicode MS" w:hAnsi="Times New Roman" w:cs="Times New Roman"/>
          <w:color w:val="000000" w:themeColor="text1"/>
          <w:kern w:val="1"/>
          <w:sz w:val="22"/>
          <w:szCs w:val="22"/>
        </w:rPr>
        <w:t xml:space="preserve">О признании утратившими силу </w:t>
      </w:r>
    </w:p>
    <w:p w:rsidR="00AF036B" w:rsidRPr="00AF036B" w:rsidRDefault="00AF036B" w:rsidP="00AF036B">
      <w:pPr>
        <w:pStyle w:val="Title"/>
        <w:spacing w:before="0" w:after="0"/>
        <w:ind w:firstLine="0"/>
        <w:jc w:val="both"/>
        <w:outlineLvl w:val="9"/>
        <w:rPr>
          <w:rFonts w:ascii="Times New Roman" w:eastAsia="Arial Unicode MS" w:hAnsi="Times New Roman" w:cs="Times New Roman"/>
          <w:color w:val="000000" w:themeColor="text1"/>
          <w:kern w:val="1"/>
          <w:sz w:val="22"/>
          <w:szCs w:val="22"/>
        </w:rPr>
      </w:pPr>
      <w:r w:rsidRPr="00AF036B">
        <w:rPr>
          <w:rFonts w:ascii="Times New Roman" w:eastAsia="Arial Unicode MS" w:hAnsi="Times New Roman" w:cs="Times New Roman"/>
          <w:color w:val="000000" w:themeColor="text1"/>
          <w:kern w:val="1"/>
          <w:sz w:val="22"/>
          <w:szCs w:val="22"/>
        </w:rPr>
        <w:t xml:space="preserve">постановлений администрации </w:t>
      </w:r>
    </w:p>
    <w:p w:rsidR="005C2A03" w:rsidRPr="00AF036B" w:rsidRDefault="00AF036B" w:rsidP="00AF036B">
      <w:pPr>
        <w:pStyle w:val="Title"/>
        <w:spacing w:before="0" w:after="0"/>
        <w:ind w:firstLine="0"/>
        <w:jc w:val="both"/>
        <w:outlineLvl w:val="9"/>
        <w:rPr>
          <w:rFonts w:ascii="Times New Roman" w:eastAsia="Arial Unicode MS" w:hAnsi="Times New Roman" w:cs="Times New Roman"/>
          <w:color w:val="000000" w:themeColor="text1"/>
          <w:kern w:val="1"/>
          <w:sz w:val="22"/>
          <w:szCs w:val="22"/>
        </w:rPr>
      </w:pPr>
      <w:r w:rsidRPr="00AF036B">
        <w:rPr>
          <w:rFonts w:ascii="Times New Roman" w:eastAsia="Arial Unicode MS" w:hAnsi="Times New Roman" w:cs="Times New Roman"/>
          <w:color w:val="000000" w:themeColor="text1"/>
          <w:kern w:val="1"/>
          <w:sz w:val="22"/>
          <w:szCs w:val="22"/>
        </w:rPr>
        <w:t>городского поселения город Лиски</w:t>
      </w:r>
    </w:p>
    <w:p w:rsidR="00AF036B" w:rsidRPr="005C2A03" w:rsidRDefault="00AF036B" w:rsidP="005C2A03">
      <w:pPr>
        <w:pStyle w:val="Title"/>
        <w:spacing w:before="0" w:after="0"/>
        <w:ind w:firstLine="0"/>
        <w:jc w:val="left"/>
        <w:outlineLvl w:val="9"/>
        <w:rPr>
          <w:sz w:val="22"/>
          <w:szCs w:val="22"/>
        </w:rPr>
      </w:pPr>
    </w:p>
    <w:p w:rsidR="00AF036B" w:rsidRPr="00AF036B" w:rsidRDefault="00AF036B" w:rsidP="003C0C74">
      <w:pPr>
        <w:widowControl w:val="0"/>
        <w:tabs>
          <w:tab w:val="left" w:pos="709"/>
        </w:tabs>
        <w:spacing w:line="360" w:lineRule="auto"/>
        <w:ind w:firstLine="284"/>
        <w:jc w:val="both"/>
        <w:rPr>
          <w:rFonts w:eastAsia="Arial Unicode MS"/>
          <w:color w:val="000000" w:themeColor="text1"/>
          <w:kern w:val="1"/>
          <w:sz w:val="22"/>
          <w:szCs w:val="22"/>
        </w:rPr>
      </w:pPr>
      <w:r w:rsidRPr="00AF036B">
        <w:rPr>
          <w:color w:val="000000" w:themeColor="text1"/>
          <w:sz w:val="22"/>
          <w:szCs w:val="22"/>
        </w:rPr>
        <w:t>В связи с вступлением в силу федеральных стандартов внутреннего государственного (муниципального)</w:t>
      </w:r>
      <w:r w:rsidR="003C0C74">
        <w:rPr>
          <w:color w:val="000000" w:themeColor="text1"/>
          <w:sz w:val="22"/>
          <w:szCs w:val="22"/>
        </w:rPr>
        <w:t xml:space="preserve"> </w:t>
      </w:r>
      <w:r w:rsidRPr="00AF036B">
        <w:rPr>
          <w:color w:val="000000" w:themeColor="text1"/>
          <w:sz w:val="22"/>
          <w:szCs w:val="22"/>
        </w:rPr>
        <w:t xml:space="preserve">финансового контроля, руководствуясь частью 3 статьи 269.2 Бюджетного кодекса Российской Федерации, </w:t>
      </w:r>
      <w:r w:rsidRPr="00AF036B">
        <w:rPr>
          <w:rFonts w:eastAsia="Arial Unicode MS"/>
          <w:color w:val="000000" w:themeColor="text1"/>
          <w:kern w:val="1"/>
          <w:sz w:val="22"/>
          <w:szCs w:val="22"/>
        </w:rPr>
        <w:t xml:space="preserve">администрация городского поселения город Лиски  </w:t>
      </w:r>
    </w:p>
    <w:p w:rsidR="00AF036B" w:rsidRPr="00AF036B" w:rsidRDefault="00AF036B" w:rsidP="003C0C74">
      <w:pPr>
        <w:widowControl w:val="0"/>
        <w:tabs>
          <w:tab w:val="left" w:pos="709"/>
        </w:tabs>
        <w:spacing w:line="360" w:lineRule="auto"/>
        <w:ind w:firstLine="284"/>
        <w:jc w:val="both"/>
        <w:rPr>
          <w:rFonts w:eastAsia="Arial Unicode MS"/>
          <w:b/>
          <w:color w:val="000000" w:themeColor="text1"/>
          <w:kern w:val="1"/>
          <w:sz w:val="22"/>
          <w:szCs w:val="22"/>
        </w:rPr>
      </w:pPr>
      <w:r w:rsidRPr="00AF036B">
        <w:rPr>
          <w:rFonts w:eastAsia="Arial Unicode MS"/>
          <w:b/>
          <w:color w:val="000000" w:themeColor="text1"/>
          <w:kern w:val="1"/>
          <w:sz w:val="22"/>
          <w:szCs w:val="22"/>
        </w:rPr>
        <w:t>п о с т а н о в л я е т :</w:t>
      </w:r>
    </w:p>
    <w:p w:rsidR="00AF036B" w:rsidRPr="00AF036B" w:rsidRDefault="00AF036B" w:rsidP="003C0C74">
      <w:pPr>
        <w:pStyle w:val="ad"/>
        <w:numPr>
          <w:ilvl w:val="0"/>
          <w:numId w:val="37"/>
        </w:numPr>
        <w:tabs>
          <w:tab w:val="left" w:pos="709"/>
          <w:tab w:val="left" w:pos="1134"/>
        </w:tabs>
        <w:spacing w:line="360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AF036B">
        <w:rPr>
          <w:color w:val="000000" w:themeColor="text1"/>
          <w:sz w:val="22"/>
          <w:szCs w:val="22"/>
          <w:shd w:val="clear" w:color="auto" w:fill="FFFFFF"/>
        </w:rPr>
        <w:t>Признать утратившими силу:</w:t>
      </w:r>
    </w:p>
    <w:p w:rsidR="00AF036B" w:rsidRPr="00AF036B" w:rsidRDefault="00AF036B" w:rsidP="003C0C74">
      <w:pPr>
        <w:pStyle w:val="ad"/>
        <w:numPr>
          <w:ilvl w:val="1"/>
          <w:numId w:val="37"/>
        </w:numPr>
        <w:tabs>
          <w:tab w:val="left" w:pos="709"/>
        </w:tabs>
        <w:spacing w:line="360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AF036B">
        <w:rPr>
          <w:color w:val="000000" w:themeColor="text1"/>
          <w:sz w:val="22"/>
          <w:szCs w:val="22"/>
          <w:shd w:val="clear" w:color="auto" w:fill="FFFFFF"/>
        </w:rPr>
        <w:t xml:space="preserve">Постановление администрации городского поселения город Лиски Лискинского муниципального района Воронежской области от </w:t>
      </w:r>
      <w:r w:rsidRPr="00AF036B">
        <w:rPr>
          <w:color w:val="000000" w:themeColor="text1"/>
          <w:sz w:val="22"/>
          <w:szCs w:val="22"/>
          <w:shd w:val="clear" w:color="auto" w:fill="FFFFFF"/>
        </w:rPr>
        <w:lastRenderedPageBreak/>
        <w:t>28.12.2019 №841 «</w:t>
      </w:r>
      <w:r w:rsidRPr="00AF036B">
        <w:rPr>
          <w:color w:val="000000" w:themeColor="text1"/>
          <w:sz w:val="22"/>
          <w:szCs w:val="22"/>
        </w:rPr>
        <w:t>Об утверждении Порядка осуществления органом внутреннего муниципального финансового контроля администрации городского поселения город Лиски полномочий по внутреннему муниципальному финансовому контролю</w:t>
      </w:r>
      <w:r w:rsidRPr="00AF036B">
        <w:rPr>
          <w:color w:val="000000" w:themeColor="text1"/>
          <w:sz w:val="22"/>
          <w:szCs w:val="22"/>
          <w:shd w:val="clear" w:color="auto" w:fill="FFFFFF"/>
        </w:rPr>
        <w:t>».</w:t>
      </w:r>
    </w:p>
    <w:p w:rsidR="00AF036B" w:rsidRPr="00AF036B" w:rsidRDefault="00AF036B" w:rsidP="003C0C74">
      <w:pPr>
        <w:pStyle w:val="ad"/>
        <w:numPr>
          <w:ilvl w:val="1"/>
          <w:numId w:val="37"/>
        </w:numPr>
        <w:tabs>
          <w:tab w:val="left" w:pos="709"/>
        </w:tabs>
        <w:spacing w:line="360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AF036B">
        <w:rPr>
          <w:color w:val="000000" w:themeColor="text1"/>
          <w:sz w:val="22"/>
          <w:szCs w:val="22"/>
          <w:shd w:val="clear" w:color="auto" w:fill="FFFFFF"/>
        </w:rPr>
        <w:t>Постановление администрации городского поселения город Лиски Лискинского муниципального района Воронежской области от 28.12.2019 №842 «</w:t>
      </w:r>
      <w:r w:rsidRPr="00AF036B">
        <w:rPr>
          <w:color w:val="000000" w:themeColor="text1"/>
          <w:sz w:val="22"/>
          <w:szCs w:val="22"/>
        </w:rPr>
        <w:t>Об утверждении стандартов организации и осуществления внутреннего муниципального финансового контроля</w:t>
      </w:r>
      <w:r w:rsidRPr="00AF036B">
        <w:rPr>
          <w:color w:val="000000" w:themeColor="text1"/>
          <w:sz w:val="22"/>
          <w:szCs w:val="22"/>
          <w:shd w:val="clear" w:color="auto" w:fill="FFFFFF"/>
        </w:rPr>
        <w:t>».</w:t>
      </w:r>
    </w:p>
    <w:p w:rsidR="00AF036B" w:rsidRPr="00AF036B" w:rsidRDefault="00AF036B" w:rsidP="003C0C74">
      <w:pPr>
        <w:pStyle w:val="ad"/>
        <w:numPr>
          <w:ilvl w:val="0"/>
          <w:numId w:val="37"/>
        </w:numPr>
        <w:tabs>
          <w:tab w:val="left" w:pos="709"/>
          <w:tab w:val="left" w:pos="1134"/>
        </w:tabs>
        <w:spacing w:line="360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AF036B">
        <w:rPr>
          <w:color w:val="000000" w:themeColor="text1"/>
          <w:sz w:val="22"/>
          <w:szCs w:val="22"/>
        </w:rPr>
        <w:t>Настоящее постановление вступает в законную силу с момента официального опубликования в газете «Официальный вестник города Лиски» и подлежит размещению на официальном сайте администрации городского поселения город Лиски в информационно-телекоммуникационной сети Интернет</w:t>
      </w:r>
      <w:r w:rsidRPr="00AF036B">
        <w:rPr>
          <w:bCs/>
          <w:color w:val="000000" w:themeColor="text1"/>
          <w:sz w:val="22"/>
          <w:szCs w:val="22"/>
        </w:rPr>
        <w:t>.</w:t>
      </w:r>
    </w:p>
    <w:p w:rsidR="00AF036B" w:rsidRPr="00AF036B" w:rsidRDefault="00AF036B" w:rsidP="003C0C74">
      <w:pPr>
        <w:pStyle w:val="ad"/>
        <w:numPr>
          <w:ilvl w:val="0"/>
          <w:numId w:val="37"/>
        </w:numPr>
        <w:tabs>
          <w:tab w:val="left" w:pos="709"/>
          <w:tab w:val="left" w:pos="1134"/>
        </w:tabs>
        <w:spacing w:line="360" w:lineRule="auto"/>
        <w:ind w:left="0" w:firstLine="284"/>
        <w:jc w:val="both"/>
        <w:rPr>
          <w:color w:val="000000" w:themeColor="text1"/>
          <w:sz w:val="22"/>
          <w:szCs w:val="22"/>
        </w:rPr>
      </w:pPr>
      <w:r w:rsidRPr="00AF036B">
        <w:rPr>
          <w:color w:val="000000" w:themeColor="text1"/>
          <w:sz w:val="22"/>
          <w:szCs w:val="22"/>
        </w:rPr>
        <w:t>Контроль за исполнением настоящего постановления оставляю</w:t>
      </w:r>
      <w:r w:rsidR="003C0C74">
        <w:rPr>
          <w:color w:val="000000" w:themeColor="text1"/>
          <w:sz w:val="22"/>
          <w:szCs w:val="22"/>
        </w:rPr>
        <w:t xml:space="preserve"> </w:t>
      </w:r>
      <w:r w:rsidRPr="00AF036B">
        <w:rPr>
          <w:color w:val="000000" w:themeColor="text1"/>
          <w:sz w:val="22"/>
          <w:szCs w:val="22"/>
        </w:rPr>
        <w:t>за собой.</w:t>
      </w:r>
    </w:p>
    <w:p w:rsidR="00AF036B" w:rsidRDefault="00AF036B" w:rsidP="00AF036B">
      <w:pPr>
        <w:widowControl w:val="0"/>
        <w:jc w:val="both"/>
        <w:rPr>
          <w:rFonts w:eastAsia="Arial Unicode MS"/>
          <w:color w:val="000000" w:themeColor="text1"/>
          <w:kern w:val="1"/>
          <w:sz w:val="22"/>
          <w:szCs w:val="22"/>
        </w:rPr>
      </w:pPr>
    </w:p>
    <w:p w:rsidR="003C0C74" w:rsidRPr="00AF036B" w:rsidRDefault="003C0C74" w:rsidP="00AF036B">
      <w:pPr>
        <w:widowControl w:val="0"/>
        <w:jc w:val="both"/>
        <w:rPr>
          <w:rFonts w:eastAsia="Arial Unicode MS"/>
          <w:color w:val="000000" w:themeColor="text1"/>
          <w:kern w:val="1"/>
          <w:sz w:val="22"/>
          <w:szCs w:val="22"/>
        </w:rPr>
      </w:pPr>
    </w:p>
    <w:p w:rsidR="00AF036B" w:rsidRPr="00AF036B" w:rsidRDefault="00AF036B" w:rsidP="00AF036B">
      <w:pPr>
        <w:widowControl w:val="0"/>
        <w:jc w:val="both"/>
        <w:rPr>
          <w:rFonts w:eastAsia="Arial Unicode MS"/>
          <w:color w:val="000000" w:themeColor="text1"/>
          <w:kern w:val="1"/>
          <w:sz w:val="22"/>
          <w:szCs w:val="22"/>
        </w:rPr>
      </w:pPr>
      <w:r w:rsidRPr="00AF036B">
        <w:rPr>
          <w:rFonts w:eastAsia="Arial Unicode MS"/>
          <w:color w:val="000000" w:themeColor="text1"/>
          <w:kern w:val="1"/>
          <w:sz w:val="22"/>
          <w:szCs w:val="22"/>
        </w:rPr>
        <w:t>Глава администрации</w:t>
      </w:r>
    </w:p>
    <w:p w:rsidR="00AF036B" w:rsidRPr="00AF036B" w:rsidRDefault="00AF036B" w:rsidP="00AF036B">
      <w:pPr>
        <w:widowControl w:val="0"/>
        <w:jc w:val="both"/>
        <w:rPr>
          <w:color w:val="FF0000"/>
          <w:sz w:val="22"/>
          <w:szCs w:val="22"/>
        </w:rPr>
      </w:pPr>
      <w:r w:rsidRPr="00AF036B">
        <w:rPr>
          <w:rFonts w:eastAsia="Arial Unicode MS"/>
          <w:color w:val="000000" w:themeColor="text1"/>
          <w:kern w:val="1"/>
          <w:sz w:val="22"/>
          <w:szCs w:val="22"/>
        </w:rPr>
        <w:t>городского поселения город Лиски</w:t>
      </w:r>
      <w:r w:rsidR="003C0C74">
        <w:rPr>
          <w:rFonts w:eastAsia="Arial Unicode MS"/>
          <w:color w:val="000000" w:themeColor="text1"/>
          <w:kern w:val="1"/>
          <w:sz w:val="22"/>
          <w:szCs w:val="22"/>
        </w:rPr>
        <w:t xml:space="preserve">   </w:t>
      </w:r>
      <w:r w:rsidRPr="00AF036B">
        <w:rPr>
          <w:rFonts w:eastAsia="Arial Unicode MS"/>
          <w:color w:val="000000" w:themeColor="text1"/>
          <w:kern w:val="1"/>
          <w:sz w:val="22"/>
          <w:szCs w:val="22"/>
        </w:rPr>
        <w:t>Е.В. Митюрёв</w:t>
      </w:r>
    </w:p>
    <w:p w:rsidR="005C2A03" w:rsidRDefault="005C2A03" w:rsidP="008A3AAA">
      <w:pPr>
        <w:rPr>
          <w:sz w:val="22"/>
          <w:szCs w:val="22"/>
        </w:rPr>
      </w:pPr>
    </w:p>
    <w:p w:rsidR="005C2A03" w:rsidRDefault="005C2A03" w:rsidP="008A3AAA">
      <w:pPr>
        <w:rPr>
          <w:sz w:val="22"/>
          <w:szCs w:val="22"/>
        </w:rPr>
      </w:pPr>
    </w:p>
    <w:p w:rsidR="003C0C74" w:rsidRDefault="003C0C74" w:rsidP="008A3AAA">
      <w:pPr>
        <w:rPr>
          <w:sz w:val="22"/>
          <w:szCs w:val="22"/>
        </w:rPr>
        <w:sectPr w:rsidR="003C0C74" w:rsidSect="00D05EBF">
          <w:footnotePr>
            <w:pos w:val="beneathText"/>
          </w:footnotePr>
          <w:type w:val="continuous"/>
          <w:pgSz w:w="11905" w:h="16838" w:code="9"/>
          <w:pgMar w:top="1276" w:right="709" w:bottom="851" w:left="1134" w:header="709" w:footer="720" w:gutter="0"/>
          <w:cols w:num="2" w:space="428"/>
          <w:docGrid w:linePitch="360"/>
        </w:sectPr>
      </w:pPr>
    </w:p>
    <w:p w:rsidR="003C0C74" w:rsidRDefault="003C0C74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p w:rsidR="00BF62A1" w:rsidRPr="005C2A03" w:rsidRDefault="005A242E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group id="_x0000_s1052" style="position:absolute;left:0;text-align:left;margin-left:-13pt;margin-top:27pt;width:522.4pt;height:1in;z-index:251667456;mso-wrap-distance-left:0;mso-wrap-distance-right:0" coordorigin="-540,82" coordsize="10800,1440">
            <o:lock v:ext="edit" text="t"/>
            <v:roundrect id="_x0000_s1053" style="position:absolute;left:-540;top:82;width:10800;height:1440;v-text-anchor:middle" arcsize="10923f" strokeweight="1.59mm">
              <v:fill color2="black"/>
              <v:stroke joinstyle="miter"/>
            </v:roundrect>
            <v:shape id="_x0000_s1054" type="#_x0000_t202" style="position:absolute;left:-471;top:152;width:10660;height:1300;v-text-anchor:middle" filled="f" stroked="f">
              <v:stroke joinstyle="round"/>
              <v:textbox style="mso-next-textbox:#_x0000_s1054;mso-rotate-with-shape:t">
                <w:txbxContent>
                  <w:p w:rsidR="003C0C74" w:rsidRDefault="005C2A03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Совет народных депутатов и Администрация городского по</w:t>
                    </w:r>
                    <w:r w:rsidR="003C0C74">
                      <w:rPr>
                        <w:i/>
                        <w:iCs/>
                        <w:sz w:val="18"/>
                      </w:rPr>
                      <w:t>селения город Лиски Лискинского</w:t>
                    </w:r>
                  </w:p>
                  <w:p w:rsidR="003C0C74" w:rsidRDefault="005C2A03" w:rsidP="003C0C74">
                    <w:pPr>
                      <w:ind w:left="2832"/>
                      <w:jc w:val="both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муниципального  района Воронежской области</w:t>
                    </w:r>
                  </w:p>
                  <w:p w:rsidR="003C0C74" w:rsidRDefault="005C2A03" w:rsidP="003C0C74">
                    <w:pPr>
                      <w:ind w:left="2832"/>
                      <w:jc w:val="both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г.Лиски, Воронежская область, проспект Ленина – 32. Тел: 4-55-44; 4-65-52.</w:t>
                    </w:r>
                  </w:p>
                  <w:p w:rsidR="003C0C74" w:rsidRDefault="005C2A03" w:rsidP="003C0C74">
                    <w:pPr>
                      <w:ind w:left="2832"/>
                      <w:jc w:val="both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Объем 4 усл.печ.л.;</w:t>
                    </w:r>
                  </w:p>
                  <w:p w:rsidR="005C2A03" w:rsidRDefault="005C2A03" w:rsidP="003C0C74">
                    <w:pPr>
                      <w:ind w:left="2832"/>
                      <w:jc w:val="both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</w:txbxContent>
              </v:textbox>
            </v:shape>
          </v:group>
        </w:pict>
      </w:r>
    </w:p>
    <w:sectPr w:rsidR="00BF62A1" w:rsidRPr="005C2A03" w:rsidSect="003C0C74">
      <w:footnotePr>
        <w:pos w:val="beneathText"/>
      </w:footnotePr>
      <w:type w:val="continuous"/>
      <w:pgSz w:w="11905" w:h="16838" w:code="9"/>
      <w:pgMar w:top="709" w:right="709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EEB" w:rsidRDefault="00B13EEB" w:rsidP="00D374C3">
      <w:r>
        <w:separator/>
      </w:r>
    </w:p>
  </w:endnote>
  <w:endnote w:type="continuationSeparator" w:id="1">
    <w:p w:rsidR="00B13EEB" w:rsidRDefault="00B13EEB" w:rsidP="00D3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03" w:rsidRPr="00DD483B" w:rsidRDefault="005C2A03" w:rsidP="00B31EFC">
    <w:pPr>
      <w:pStyle w:val="a5"/>
      <w:rPr>
        <w:i/>
        <w:color w:val="FF0000"/>
      </w:rPr>
    </w:pPr>
    <w:r w:rsidRPr="002B1309">
      <w:rPr>
        <w:i/>
      </w:rPr>
      <w:t xml:space="preserve"> 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>
      <w:rPr>
        <w:i/>
      </w:rPr>
      <w:t>1</w:t>
    </w:r>
    <w:r w:rsidR="00AF036B">
      <w:rPr>
        <w:i/>
      </w:rPr>
      <w:t>3</w:t>
    </w:r>
    <w:r>
      <w:rPr>
        <w:i/>
      </w:rPr>
      <w:t xml:space="preserve"> июля 2020 </w:t>
    </w:r>
    <w:r w:rsidRPr="002B1309">
      <w:rPr>
        <w:i/>
      </w:rPr>
      <w:t>года №</w:t>
    </w:r>
    <w:r w:rsidR="00AF036B">
      <w:rPr>
        <w:i/>
      </w:rPr>
      <w:t>50</w:t>
    </w:r>
    <w:r>
      <w:rPr>
        <w:i/>
      </w:rPr>
      <w:t>(69</w:t>
    </w:r>
    <w:r w:rsidR="00AF036B">
      <w:rPr>
        <w:i/>
      </w:rPr>
      <w:t>3</w:t>
    </w:r>
    <w:r>
      <w:rPr>
        <w:i/>
      </w:rPr>
      <w:t>)</w:t>
    </w:r>
  </w:p>
  <w:p w:rsidR="005C2A03" w:rsidRDefault="005C2A03" w:rsidP="00B31EFC">
    <w:pPr>
      <w:pStyle w:val="a5"/>
      <w:ind w:right="360"/>
    </w:pPr>
  </w:p>
  <w:p w:rsidR="005C2A03" w:rsidRDefault="005C2A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EEB" w:rsidRDefault="00B13EEB" w:rsidP="00D374C3">
      <w:r>
        <w:separator/>
      </w:r>
    </w:p>
  </w:footnote>
  <w:footnote w:type="continuationSeparator" w:id="1">
    <w:p w:rsidR="00B13EEB" w:rsidRDefault="00B13EEB" w:rsidP="00D3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>
    <w:nsid w:val="0ADC4318"/>
    <w:multiLevelType w:val="multilevel"/>
    <w:tmpl w:val="88AEE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96F2A"/>
    <w:multiLevelType w:val="multilevel"/>
    <w:tmpl w:val="CADE5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D5035A"/>
    <w:multiLevelType w:val="multilevel"/>
    <w:tmpl w:val="78EA3B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7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E61AE4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9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210A3FDE"/>
    <w:multiLevelType w:val="hybridMultilevel"/>
    <w:tmpl w:val="D0C818CA"/>
    <w:lvl w:ilvl="0" w:tplc="E78A2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cs="Times New Roman" w:hint="default"/>
      </w:rPr>
    </w:lvl>
  </w:abstractNum>
  <w:abstractNum w:abstractNumId="12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6F1009"/>
    <w:multiLevelType w:val="multilevel"/>
    <w:tmpl w:val="A53EEC50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1930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38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574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3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921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77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268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600" w:hanging="2160"/>
      </w:pPr>
      <w:rPr>
        <w:rFonts w:eastAsia="Times New Roman" w:cs="Times New Roman" w:hint="default"/>
      </w:rPr>
    </w:lvl>
  </w:abstractNum>
  <w:abstractNum w:abstractNumId="1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A4E750A"/>
    <w:multiLevelType w:val="multilevel"/>
    <w:tmpl w:val="750E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0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708220B"/>
    <w:multiLevelType w:val="multilevel"/>
    <w:tmpl w:val="7CAC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8475F90"/>
    <w:multiLevelType w:val="hybridMultilevel"/>
    <w:tmpl w:val="D3CC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9">
    <w:nsid w:val="5CC94EE2"/>
    <w:multiLevelType w:val="multilevel"/>
    <w:tmpl w:val="A6B4B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2C54C46"/>
    <w:multiLevelType w:val="multilevel"/>
    <w:tmpl w:val="E29AC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7"/>
  </w:num>
  <w:num w:numId="2">
    <w:abstractNumId w:val="33"/>
  </w:num>
  <w:num w:numId="3">
    <w:abstractNumId w:val="20"/>
  </w:num>
  <w:num w:numId="4">
    <w:abstractNumId w:val="24"/>
  </w:num>
  <w:num w:numId="5">
    <w:abstractNumId w:val="3"/>
  </w:num>
  <w:num w:numId="6">
    <w:abstractNumId w:val="4"/>
  </w:num>
  <w:num w:numId="7">
    <w:abstractNumId w:val="14"/>
  </w:num>
  <w:num w:numId="8">
    <w:abstractNumId w:val="23"/>
  </w:num>
  <w:num w:numId="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22"/>
  </w:num>
  <w:num w:numId="13">
    <w:abstractNumId w:val="16"/>
  </w:num>
  <w:num w:numId="14">
    <w:abstractNumId w:val="26"/>
  </w:num>
  <w:num w:numId="15">
    <w:abstractNumId w:val="0"/>
  </w:num>
  <w:num w:numId="16">
    <w:abstractNumId w:val="1"/>
  </w:num>
  <w:num w:numId="17">
    <w:abstractNumId w:val="7"/>
  </w:num>
  <w:num w:numId="18">
    <w:abstractNumId w:val="15"/>
  </w:num>
  <w:num w:numId="19">
    <w:abstractNumId w:val="27"/>
  </w:num>
  <w:num w:numId="20">
    <w:abstractNumId w:val="12"/>
  </w:num>
  <w:num w:numId="21">
    <w:abstractNumId w:val="6"/>
  </w:num>
  <w:num w:numId="22">
    <w:abstractNumId w:val="10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9"/>
  </w:num>
  <w:num w:numId="26">
    <w:abstractNumId w:val="31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3"/>
  </w:num>
  <w:num w:numId="30">
    <w:abstractNumId w:val="34"/>
  </w:num>
  <w:num w:numId="31">
    <w:abstractNumId w:val="21"/>
  </w:num>
  <w:num w:numId="32">
    <w:abstractNumId w:val="35"/>
  </w:num>
  <w:num w:numId="33">
    <w:abstractNumId w:val="25"/>
  </w:num>
  <w:num w:numId="34">
    <w:abstractNumId w:val="28"/>
  </w:num>
  <w:num w:numId="35">
    <w:abstractNumId w:val="2"/>
  </w:num>
  <w:num w:numId="36">
    <w:abstractNumId w:val="8"/>
  </w:num>
  <w:num w:numId="37">
    <w:abstractNumId w:val="2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74F94"/>
    <w:rsid w:val="00004741"/>
    <w:rsid w:val="00020ED2"/>
    <w:rsid w:val="00027546"/>
    <w:rsid w:val="000401B2"/>
    <w:rsid w:val="0015473F"/>
    <w:rsid w:val="001578E3"/>
    <w:rsid w:val="00162266"/>
    <w:rsid w:val="00165FE1"/>
    <w:rsid w:val="001A095C"/>
    <w:rsid w:val="001A68E6"/>
    <w:rsid w:val="001C4945"/>
    <w:rsid w:val="001E7F0C"/>
    <w:rsid w:val="002238F4"/>
    <w:rsid w:val="0026554C"/>
    <w:rsid w:val="00296559"/>
    <w:rsid w:val="002A076C"/>
    <w:rsid w:val="002A79AA"/>
    <w:rsid w:val="002E0102"/>
    <w:rsid w:val="00337986"/>
    <w:rsid w:val="00374F94"/>
    <w:rsid w:val="00387B95"/>
    <w:rsid w:val="003C0C74"/>
    <w:rsid w:val="003D1877"/>
    <w:rsid w:val="0042577A"/>
    <w:rsid w:val="004538F3"/>
    <w:rsid w:val="0046434A"/>
    <w:rsid w:val="004A443B"/>
    <w:rsid w:val="004B2F62"/>
    <w:rsid w:val="004E271F"/>
    <w:rsid w:val="00505645"/>
    <w:rsid w:val="00536E1B"/>
    <w:rsid w:val="005765B6"/>
    <w:rsid w:val="005A0D40"/>
    <w:rsid w:val="005A242E"/>
    <w:rsid w:val="005A3DD9"/>
    <w:rsid w:val="005B3148"/>
    <w:rsid w:val="005C2A03"/>
    <w:rsid w:val="0064194D"/>
    <w:rsid w:val="0065711E"/>
    <w:rsid w:val="006C63CC"/>
    <w:rsid w:val="00790729"/>
    <w:rsid w:val="007A1DA4"/>
    <w:rsid w:val="007B12A0"/>
    <w:rsid w:val="007C4D78"/>
    <w:rsid w:val="007E6489"/>
    <w:rsid w:val="008010B3"/>
    <w:rsid w:val="00815B22"/>
    <w:rsid w:val="0082735B"/>
    <w:rsid w:val="008347BC"/>
    <w:rsid w:val="008975FC"/>
    <w:rsid w:val="008A3AAA"/>
    <w:rsid w:val="008C4349"/>
    <w:rsid w:val="008C49BF"/>
    <w:rsid w:val="008C5A21"/>
    <w:rsid w:val="00935CB9"/>
    <w:rsid w:val="00954BD9"/>
    <w:rsid w:val="009667E1"/>
    <w:rsid w:val="009F5BB7"/>
    <w:rsid w:val="00A0245D"/>
    <w:rsid w:val="00A336E9"/>
    <w:rsid w:val="00A444A2"/>
    <w:rsid w:val="00A8337D"/>
    <w:rsid w:val="00AF036B"/>
    <w:rsid w:val="00B13EEB"/>
    <w:rsid w:val="00B203A6"/>
    <w:rsid w:val="00B31EFC"/>
    <w:rsid w:val="00B57410"/>
    <w:rsid w:val="00B67F0F"/>
    <w:rsid w:val="00BC445C"/>
    <w:rsid w:val="00BC6DA6"/>
    <w:rsid w:val="00BE10B1"/>
    <w:rsid w:val="00BF62A1"/>
    <w:rsid w:val="00C01CFD"/>
    <w:rsid w:val="00C606B5"/>
    <w:rsid w:val="00D05345"/>
    <w:rsid w:val="00D05A40"/>
    <w:rsid w:val="00D05EBF"/>
    <w:rsid w:val="00D34A67"/>
    <w:rsid w:val="00D36962"/>
    <w:rsid w:val="00D374C3"/>
    <w:rsid w:val="00D45FD5"/>
    <w:rsid w:val="00D852C8"/>
    <w:rsid w:val="00DA4D0F"/>
    <w:rsid w:val="00DC4C49"/>
    <w:rsid w:val="00DC71BB"/>
    <w:rsid w:val="00E216EA"/>
    <w:rsid w:val="00E43CF7"/>
    <w:rsid w:val="00E56CCE"/>
    <w:rsid w:val="00E60D0A"/>
    <w:rsid w:val="00E84434"/>
    <w:rsid w:val="00EC5412"/>
    <w:rsid w:val="00F00812"/>
    <w:rsid w:val="00F04389"/>
    <w:rsid w:val="00F76984"/>
    <w:rsid w:val="00FC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iPriority w:val="99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iPriority w:val="99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uiPriority w:val="99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uiPriority w:val="20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uiPriority w:val="2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iPriority w:val="99"/>
    <w:semiHidden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JurTerm">
    <w:name w:val="ConsPlusJurTerm"/>
    <w:rsid w:val="008A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Основной текст_"/>
    <w:link w:val="19"/>
    <w:rsid w:val="008A3AAA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1"/>
    <w:link w:val="affe"/>
    <w:rsid w:val="008A3AAA"/>
    <w:pPr>
      <w:widowControl w:val="0"/>
      <w:shd w:val="clear" w:color="auto" w:fill="FFFFFF"/>
      <w:suppressAutoHyphens w:val="0"/>
      <w:spacing w:before="720" w:after="420" w:line="0" w:lineRule="atLeast"/>
    </w:pPr>
    <w:rPr>
      <w:rFonts w:cstheme="minorBidi"/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rsid w:val="008A3AA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ff">
    <w:name w:val="annotation reference"/>
    <w:rsid w:val="008A3AA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321D-957D-47DE-96EF-22D7C125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VMFK</cp:lastModifiedBy>
  <cp:revision>8</cp:revision>
  <dcterms:created xsi:type="dcterms:W3CDTF">2020-07-20T13:10:00Z</dcterms:created>
  <dcterms:modified xsi:type="dcterms:W3CDTF">2020-07-20T13:55:00Z</dcterms:modified>
</cp:coreProperties>
</file>