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 № </w:t>
      </w:r>
      <w:r w:rsidR="00167498">
        <w:rPr>
          <w:rFonts w:ascii="Times New Roman" w:hAnsi="Times New Roman" w:cs="Times New Roman"/>
          <w:b/>
          <w:sz w:val="28"/>
          <w:szCs w:val="28"/>
        </w:rPr>
        <w:t>3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</w:t>
      </w:r>
      <w:r w:rsidR="0008267E">
        <w:rPr>
          <w:rFonts w:ascii="Times New Roman" w:hAnsi="Times New Roman" w:cs="Times New Roman"/>
          <w:b/>
          <w:sz w:val="28"/>
          <w:szCs w:val="28"/>
        </w:rPr>
        <w:t xml:space="preserve">должностному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="00831A5A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831A5A">
        <w:rPr>
          <w:rFonts w:ascii="Times New Roman" w:hAnsi="Times New Roman" w:cs="Times New Roman"/>
          <w:b/>
          <w:sz w:val="28"/>
          <w:szCs w:val="28"/>
        </w:rPr>
        <w:t>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7D6D2E" w:rsidRDefault="007D6D2E" w:rsidP="007D6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67498">
        <w:rPr>
          <w:rFonts w:ascii="Times New Roman" w:hAnsi="Times New Roman" w:cs="Times New Roman"/>
          <w:b/>
          <w:sz w:val="28"/>
          <w:szCs w:val="28"/>
        </w:rPr>
        <w:t>21.12</w:t>
      </w:r>
      <w:r w:rsidR="00E815F2">
        <w:rPr>
          <w:rFonts w:ascii="Times New Roman" w:hAnsi="Times New Roman" w:cs="Times New Roman"/>
          <w:b/>
          <w:sz w:val="28"/>
          <w:szCs w:val="28"/>
        </w:rPr>
        <w:t>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7D6D2E"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иски, пр.Ленина, д.32, каб.310;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310"/>
        <w:gridCol w:w="541"/>
        <w:gridCol w:w="5777"/>
        <w:gridCol w:w="318"/>
      </w:tblGrid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hideMark/>
          </w:tcPr>
          <w:p w:rsidR="007D6D2E" w:rsidRPr="007D6D2E" w:rsidRDefault="002618BB" w:rsidP="00FD20E4">
            <w:pPr>
              <w:tabs>
                <w:tab w:val="right" w:pos="20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0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председателя Совета народных депутатов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hideMark/>
          </w:tcPr>
          <w:p w:rsidR="007D6D2E" w:rsidRP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Ю.В.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 депутат Совета народных депутатов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Н.И.</w:t>
            </w:r>
          </w:p>
        </w:tc>
        <w:tc>
          <w:tcPr>
            <w:tcW w:w="310" w:type="dxa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комиссии, консультант администрации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A7EB8">
              <w:rPr>
                <w:rFonts w:ascii="Times New Roman" w:hAnsi="Times New Roman" w:cs="Times New Roman"/>
                <w:sz w:val="28"/>
                <w:szCs w:val="28"/>
              </w:rPr>
              <w:t>абазанов</w:t>
            </w:r>
            <w:proofErr w:type="spellEnd"/>
            <w:r w:rsidR="002A7EB8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 депутат Совета народных депутатов городского поселения город Лиски;</w:t>
            </w:r>
          </w:p>
        </w:tc>
      </w:tr>
      <w:tr w:rsidR="00167498" w:rsidTr="00E637DD">
        <w:tc>
          <w:tcPr>
            <w:tcW w:w="675" w:type="dxa"/>
            <w:hideMark/>
          </w:tcPr>
          <w:p w:rsidR="00167498" w:rsidRDefault="0016749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98" w:rsidRPr="007D6D2E" w:rsidRDefault="0016749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hideMark/>
          </w:tcPr>
          <w:p w:rsidR="00167498" w:rsidRDefault="0016749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498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Отсутствовали:</w:t>
            </w:r>
          </w:p>
          <w:p w:rsidR="00167498" w:rsidRPr="00167498" w:rsidRDefault="0016749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98">
              <w:rPr>
                <w:rFonts w:ascii="Times New Roman" w:hAnsi="Times New Roman" w:cs="Times New Roman"/>
                <w:sz w:val="28"/>
                <w:szCs w:val="28"/>
              </w:rPr>
              <w:t>Кривцова Н.П.</w:t>
            </w:r>
          </w:p>
          <w:p w:rsidR="00167498" w:rsidRDefault="0016749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167498" w:rsidRDefault="0016749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98" w:rsidRDefault="0016749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167498" w:rsidRDefault="0016749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98" w:rsidRDefault="00167498" w:rsidP="00167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Pr="002A7E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Общественной приёмной губернатора Воронежской области, член Общественной палаты Лискинского муниципального </w:t>
            </w:r>
          </w:p>
          <w:p w:rsidR="00167498" w:rsidRDefault="00167498" w:rsidP="001674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EB8">
              <w:rPr>
                <w:rFonts w:ascii="Times New Roman" w:hAnsi="Times New Roman" w:cs="Times New Roman"/>
                <w:sz w:val="28"/>
                <w:szCs w:val="28"/>
              </w:rPr>
              <w:t>района 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онежской области, член комиссии</w:t>
            </w:r>
            <w:r w:rsidRPr="002A7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498" w:rsidRDefault="0016749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 </w:t>
            </w:r>
            <w:r w:rsidR="007D6D2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вела:</w:t>
            </w:r>
          </w:p>
        </w:tc>
        <w:tc>
          <w:tcPr>
            <w:tcW w:w="5777" w:type="dxa"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Суворова </w:t>
            </w:r>
            <w:r w:rsidR="00B94282">
              <w:rPr>
                <w:rFonts w:ascii="Times New Roman" w:hAnsi="Times New Roman" w:cs="Times New Roman"/>
                <w:sz w:val="28"/>
                <w:szCs w:val="28"/>
              </w:rPr>
              <w:t xml:space="preserve">Н.И.,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67498" w:rsidRDefault="007D6D2E" w:rsidP="0016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7498">
        <w:rPr>
          <w:rFonts w:ascii="Times New Roman" w:hAnsi="Times New Roman" w:cs="Times New Roman"/>
          <w:sz w:val="28"/>
          <w:szCs w:val="28"/>
        </w:rPr>
        <w:t xml:space="preserve"> 1.</w:t>
      </w:r>
      <w:r w:rsidR="00167498" w:rsidRPr="00966AA9">
        <w:rPr>
          <w:rFonts w:ascii="Times New Roman" w:hAnsi="Times New Roman" w:cs="Times New Roman"/>
          <w:sz w:val="28"/>
          <w:szCs w:val="28"/>
        </w:rPr>
        <w:t xml:space="preserve">Об </w:t>
      </w:r>
      <w:r w:rsidR="00167498">
        <w:rPr>
          <w:rFonts w:ascii="Times New Roman" w:hAnsi="Times New Roman" w:cs="Times New Roman"/>
          <w:sz w:val="28"/>
          <w:szCs w:val="28"/>
        </w:rPr>
        <w:t>исполнении</w:t>
      </w:r>
      <w:r w:rsidR="00167498" w:rsidRPr="00966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498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167498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по</w:t>
      </w:r>
      <w:r w:rsidR="00167498" w:rsidRPr="00966AA9">
        <w:rPr>
          <w:rFonts w:ascii="Times New Roman" w:hAnsi="Times New Roman" w:cs="Times New Roman"/>
          <w:sz w:val="28"/>
          <w:szCs w:val="28"/>
        </w:rPr>
        <w:t xml:space="preserve"> </w:t>
      </w:r>
      <w:r w:rsidR="00167498">
        <w:rPr>
          <w:rFonts w:ascii="Times New Roman" w:hAnsi="Times New Roman" w:cs="Times New Roman"/>
          <w:sz w:val="28"/>
          <w:szCs w:val="28"/>
        </w:rPr>
        <w:t xml:space="preserve">вопросу о </w:t>
      </w:r>
      <w:r w:rsidR="00167498" w:rsidRPr="00966AA9">
        <w:rPr>
          <w:rFonts w:ascii="Times New Roman" w:hAnsi="Times New Roman" w:cs="Times New Roman"/>
          <w:sz w:val="28"/>
          <w:szCs w:val="28"/>
        </w:rPr>
        <w:t xml:space="preserve">запрете </w:t>
      </w:r>
      <w:proofErr w:type="gramStart"/>
      <w:r w:rsidR="00167498" w:rsidRPr="00966AA9">
        <w:rPr>
          <w:rFonts w:ascii="Times New Roman" w:hAnsi="Times New Roman" w:cs="Times New Roman"/>
          <w:sz w:val="28"/>
          <w:szCs w:val="28"/>
        </w:rPr>
        <w:t>дарить и получать</w:t>
      </w:r>
      <w:proofErr w:type="gramEnd"/>
      <w:r w:rsidR="00167498" w:rsidRPr="00966AA9">
        <w:rPr>
          <w:rFonts w:ascii="Times New Roman" w:hAnsi="Times New Roman" w:cs="Times New Roman"/>
          <w:sz w:val="28"/>
          <w:szCs w:val="28"/>
        </w:rPr>
        <w:t xml:space="preserve"> подарки</w:t>
      </w:r>
      <w:r w:rsidR="00167498">
        <w:rPr>
          <w:rFonts w:ascii="Times New Roman" w:hAnsi="Times New Roman" w:cs="Times New Roman"/>
          <w:sz w:val="28"/>
          <w:szCs w:val="28"/>
        </w:rPr>
        <w:t xml:space="preserve"> в связи с выполнением служебных обязанностей.</w:t>
      </w:r>
    </w:p>
    <w:p w:rsidR="00167498" w:rsidRPr="00120BE5" w:rsidRDefault="00167498" w:rsidP="001674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BE5">
        <w:rPr>
          <w:rFonts w:ascii="Times New Roman" w:hAnsi="Times New Roman" w:cs="Times New Roman"/>
          <w:i/>
          <w:sz w:val="28"/>
          <w:szCs w:val="28"/>
        </w:rPr>
        <w:t>Информация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Крупицыной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Г.Г., председателя 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7498">
        <w:rPr>
          <w:rFonts w:ascii="Times New Roman" w:hAnsi="Times New Roman" w:cs="Times New Roman"/>
          <w:i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</w:p>
    <w:p w:rsidR="00167498" w:rsidRDefault="00167498" w:rsidP="001674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67498" w:rsidRDefault="00167498" w:rsidP="00167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 </w:t>
      </w:r>
      <w:proofErr w:type="spellStart"/>
      <w:proofErr w:type="gramStart"/>
      <w:r w:rsidRPr="00167498">
        <w:rPr>
          <w:rFonts w:ascii="Times New Roman" w:hAnsi="Times New Roman" w:cs="Times New Roman"/>
          <w:b/>
          <w:sz w:val="28"/>
          <w:szCs w:val="28"/>
        </w:rPr>
        <w:t>Крупицыну</w:t>
      </w:r>
      <w:proofErr w:type="spellEnd"/>
      <w:r w:rsidRPr="00167498">
        <w:rPr>
          <w:rFonts w:ascii="Times New Roman" w:hAnsi="Times New Roman" w:cs="Times New Roman"/>
          <w:b/>
          <w:sz w:val="28"/>
          <w:szCs w:val="28"/>
        </w:rPr>
        <w:t xml:space="preserve"> Г.Г., председателя  комиссии по соблюдению требований к должностному поведению лиц, замещающих муниципальные должности и урегулированию конфликта инте</w:t>
      </w:r>
      <w:r w:rsidRPr="00167498">
        <w:rPr>
          <w:rFonts w:ascii="Times New Roman" w:hAnsi="Times New Roman" w:cs="Times New Roman"/>
          <w:b/>
          <w:kern w:val="2"/>
          <w:sz w:val="28"/>
          <w:szCs w:val="28"/>
        </w:rPr>
        <w:t>ресов,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которая сказала, что </w:t>
      </w:r>
      <w:r w:rsidRPr="00CD70E0">
        <w:rPr>
          <w:rFonts w:ascii="Times New Roman" w:hAnsi="Times New Roman" w:cs="Times New Roman"/>
          <w:sz w:val="28"/>
          <w:szCs w:val="28"/>
        </w:rPr>
        <w:t xml:space="preserve">Положения </w:t>
      </w:r>
      <w:proofErr w:type="spellStart"/>
      <w:r w:rsidRPr="00CD70E0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CD70E0">
        <w:rPr>
          <w:rFonts w:ascii="Times New Roman" w:hAnsi="Times New Roman" w:cs="Times New Roman"/>
          <w:sz w:val="28"/>
          <w:szCs w:val="28"/>
        </w:rPr>
        <w:t xml:space="preserve"> законодательства и Гражданского кодекса Российской Федерации содержат запрет на дарение подарков муниципальным служащим, а также на получение ими подарков в связи с выполнением служебных обязанностей</w:t>
      </w:r>
      <w:r>
        <w:rPr>
          <w:rFonts w:ascii="Times New Roman" w:hAnsi="Times New Roman" w:cs="Times New Roman"/>
          <w:sz w:val="28"/>
          <w:szCs w:val="28"/>
        </w:rPr>
        <w:t>, что в полной мере можно отнести и к депутатам представительных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Российской Федерации</w:t>
      </w:r>
      <w:r w:rsidRPr="00CD70E0">
        <w:rPr>
          <w:rFonts w:ascii="Times New Roman" w:hAnsi="Times New Roman" w:cs="Times New Roman"/>
          <w:sz w:val="28"/>
          <w:szCs w:val="28"/>
        </w:rPr>
        <w:t>.</w:t>
      </w:r>
      <w:r w:rsidRPr="00CD70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70E0">
        <w:rPr>
          <w:rFonts w:ascii="Times New Roman" w:hAnsi="Times New Roman" w:cs="Times New Roman"/>
          <w:sz w:val="28"/>
          <w:szCs w:val="28"/>
        </w:rPr>
        <w:t>Дарением признается безвозмездная передача или обязательство передачи другой стороне (одаряемому) вещи в собственность, либо имущественное право (требование) к себе или к третьему лицу, либо освобождение или обязательство освободить от имущественной обязанности перед со</w:t>
      </w:r>
      <w:r>
        <w:rPr>
          <w:rFonts w:ascii="Times New Roman" w:hAnsi="Times New Roman" w:cs="Times New Roman"/>
          <w:sz w:val="28"/>
          <w:szCs w:val="28"/>
        </w:rPr>
        <w:t>бой или перед третьим лицом (ГК РФ, ст.</w:t>
      </w:r>
      <w:r w:rsidRPr="00CD70E0">
        <w:rPr>
          <w:rFonts w:ascii="Times New Roman" w:hAnsi="Times New Roman" w:cs="Times New Roman"/>
          <w:sz w:val="28"/>
          <w:szCs w:val="28"/>
        </w:rPr>
        <w:t>572).</w:t>
      </w:r>
      <w:r w:rsidRPr="00CD70E0">
        <w:rPr>
          <w:rFonts w:ascii="Times New Roman" w:hAnsi="Times New Roman" w:cs="Times New Roman"/>
          <w:sz w:val="28"/>
          <w:szCs w:val="28"/>
        </w:rPr>
        <w:br/>
        <w:t xml:space="preserve">        Таким образом, подарок можно рассматривать как безвозмездную передачу муниципальному служащему физическим или юридическим лицом материальных и имущественных ценностей, а также освобождение </w:t>
      </w:r>
      <w:r w:rsidRPr="00CD70E0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 от имущественных обязательств. Указанный запрет также включает в себя оказание каких-либо услуг муниципальному служащему, предоставление кредитов и ссуд по заниженным процентам, передача в пользование квартир, домов, автомобилей, оплата отдыха и лечения и другие виды вознаграждения. Получение указанных вознаграждений близкими родственниками (супруг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0E0">
        <w:rPr>
          <w:rFonts w:ascii="Times New Roman" w:hAnsi="Times New Roman" w:cs="Times New Roman"/>
          <w:sz w:val="28"/>
          <w:szCs w:val="28"/>
        </w:rPr>
        <w:t>(-</w:t>
      </w:r>
      <w:proofErr w:type="gramEnd"/>
      <w:r w:rsidRPr="00CD70E0">
        <w:rPr>
          <w:rFonts w:ascii="Times New Roman" w:hAnsi="Times New Roman" w:cs="Times New Roman"/>
          <w:sz w:val="28"/>
          <w:szCs w:val="28"/>
        </w:rPr>
        <w:t>а), родители, дети) в связи с должностным положением муниципального служащего также может быть расценено как нарушение установленного запрета.</w:t>
      </w:r>
      <w:r w:rsidRPr="00CD70E0">
        <w:rPr>
          <w:rFonts w:ascii="Times New Roman" w:hAnsi="Times New Roman" w:cs="Times New Roman"/>
          <w:sz w:val="28"/>
          <w:szCs w:val="28"/>
        </w:rPr>
        <w:br/>
        <w:t xml:space="preserve">        Согласно ст. 575 ГК РФ не допускается дарение, за исключением обычных подарков, стоимость которых не превышает трех тысяч рублей, муниципальным служащим в связи с их должностным положением или в связи с исполнением ими служебных обязанностей. Разрешение на дарение муниципальным служащим в размере, не превышающем трех тысяч рублей, установленное </w:t>
      </w:r>
      <w:proofErr w:type="gramStart"/>
      <w:r w:rsidRPr="00CD70E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D70E0">
        <w:rPr>
          <w:rFonts w:ascii="Times New Roman" w:hAnsi="Times New Roman" w:cs="Times New Roman"/>
          <w:sz w:val="28"/>
          <w:szCs w:val="28"/>
        </w:rPr>
        <w:t xml:space="preserve">. 1 ст. 575 ГК РФ, не означает разрешение на получение этого дарения муниципальным служащим. Часть 1 ст. 575 ГК РФ устанавливает разрешение гражданину РФ на дарение муниципальному служащему, но это разрешение не означает, что данное дарение муниципальный служащий может принять.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CD70E0">
        <w:rPr>
          <w:rFonts w:ascii="Times New Roman" w:hAnsi="Times New Roman" w:cs="Times New Roman"/>
          <w:sz w:val="28"/>
          <w:szCs w:val="28"/>
        </w:rPr>
        <w:t>Ограничение на получение муниципальным служащим любых дарений установлено пунктом 5 части первой статьи 14 Федерального закона «О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службе в Российской </w:t>
      </w:r>
      <w:r w:rsidRPr="00CD70E0">
        <w:rPr>
          <w:rFonts w:ascii="Times New Roman" w:hAnsi="Times New Roman" w:cs="Times New Roman"/>
          <w:sz w:val="28"/>
          <w:szCs w:val="28"/>
        </w:rPr>
        <w:t>Федерации».</w:t>
      </w:r>
      <w:r w:rsidRPr="00CD70E0">
        <w:rPr>
          <w:rFonts w:ascii="Times New Roman" w:hAnsi="Times New Roman" w:cs="Times New Roman"/>
          <w:sz w:val="28"/>
          <w:szCs w:val="28"/>
        </w:rPr>
        <w:br/>
        <w:t xml:space="preserve">        Исключением являются подарки, которые получены в связи с протокольными мероприятиями, со служебными командировками, с другими официальными мероприятиями. Такие подарки </w:t>
      </w:r>
      <w:proofErr w:type="gramStart"/>
      <w:r w:rsidRPr="00CD70E0">
        <w:rPr>
          <w:rFonts w:ascii="Times New Roman" w:hAnsi="Times New Roman" w:cs="Times New Roman"/>
          <w:sz w:val="28"/>
          <w:szCs w:val="28"/>
        </w:rPr>
        <w:t>признаются муниципальной собственностью и передаются</w:t>
      </w:r>
      <w:proofErr w:type="gramEnd"/>
      <w:r w:rsidRPr="00CD70E0">
        <w:rPr>
          <w:rFonts w:ascii="Times New Roman" w:hAnsi="Times New Roman" w:cs="Times New Roman"/>
          <w:sz w:val="28"/>
          <w:szCs w:val="28"/>
        </w:rPr>
        <w:t xml:space="preserve"> муниципальным служащим в установленном порядке в орган местного самоуправления.</w:t>
      </w:r>
      <w:r w:rsidRPr="00CD70E0">
        <w:rPr>
          <w:rFonts w:ascii="Times New Roman" w:hAnsi="Times New Roman" w:cs="Times New Roman"/>
          <w:sz w:val="28"/>
          <w:szCs w:val="28"/>
        </w:rPr>
        <w:br/>
        <w:t xml:space="preserve">          Получение муниципальным служащим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</w:t>
      </w:r>
      <w:r w:rsidRPr="00CD70E0">
        <w:rPr>
          <w:rFonts w:ascii="Times New Roman" w:hAnsi="Times New Roman" w:cs="Times New Roman"/>
          <w:sz w:val="28"/>
          <w:szCs w:val="28"/>
        </w:rPr>
        <w:lastRenderedPageBreak/>
        <w:t>до увольнения в связи с утратой доверия, а в случае, когда подарок расценивается как взятка - уголовную ответственность.</w:t>
      </w:r>
    </w:p>
    <w:p w:rsidR="00167498" w:rsidRDefault="00167498" w:rsidP="001674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49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67498" w:rsidRDefault="00C92235" w:rsidP="00167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7498" w:rsidRPr="00167498">
        <w:rPr>
          <w:rFonts w:ascii="Times New Roman" w:hAnsi="Times New Roman" w:cs="Times New Roman"/>
          <w:sz w:val="28"/>
          <w:szCs w:val="28"/>
        </w:rPr>
        <w:t>1.Довести</w:t>
      </w:r>
      <w:r w:rsidR="00167498">
        <w:rPr>
          <w:rFonts w:ascii="Times New Roman" w:hAnsi="Times New Roman" w:cs="Times New Roman"/>
          <w:sz w:val="28"/>
          <w:szCs w:val="28"/>
        </w:rPr>
        <w:t xml:space="preserve"> до сведения депутатов Совета народных депутатов городского поселения город Лиски информации об исполнении</w:t>
      </w:r>
      <w:r w:rsidR="00167498" w:rsidRPr="00966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498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167498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по</w:t>
      </w:r>
      <w:r w:rsidR="00167498" w:rsidRPr="00966AA9">
        <w:rPr>
          <w:rFonts w:ascii="Times New Roman" w:hAnsi="Times New Roman" w:cs="Times New Roman"/>
          <w:sz w:val="28"/>
          <w:szCs w:val="28"/>
        </w:rPr>
        <w:t xml:space="preserve"> </w:t>
      </w:r>
      <w:r w:rsidR="00167498">
        <w:rPr>
          <w:rFonts w:ascii="Times New Roman" w:hAnsi="Times New Roman" w:cs="Times New Roman"/>
          <w:sz w:val="28"/>
          <w:szCs w:val="28"/>
        </w:rPr>
        <w:t xml:space="preserve">вопросу о </w:t>
      </w:r>
      <w:r w:rsidR="00167498" w:rsidRPr="00966AA9">
        <w:rPr>
          <w:rFonts w:ascii="Times New Roman" w:hAnsi="Times New Roman" w:cs="Times New Roman"/>
          <w:sz w:val="28"/>
          <w:szCs w:val="28"/>
        </w:rPr>
        <w:t xml:space="preserve">запрете </w:t>
      </w:r>
      <w:proofErr w:type="gramStart"/>
      <w:r w:rsidR="00167498" w:rsidRPr="00966AA9">
        <w:rPr>
          <w:rFonts w:ascii="Times New Roman" w:hAnsi="Times New Roman" w:cs="Times New Roman"/>
          <w:sz w:val="28"/>
          <w:szCs w:val="28"/>
        </w:rPr>
        <w:t>дарить и получать</w:t>
      </w:r>
      <w:proofErr w:type="gramEnd"/>
      <w:r w:rsidR="00167498" w:rsidRPr="00966AA9">
        <w:rPr>
          <w:rFonts w:ascii="Times New Roman" w:hAnsi="Times New Roman" w:cs="Times New Roman"/>
          <w:sz w:val="28"/>
          <w:szCs w:val="28"/>
        </w:rPr>
        <w:t xml:space="preserve"> подарки</w:t>
      </w:r>
      <w:r w:rsidR="00167498">
        <w:rPr>
          <w:rFonts w:ascii="Times New Roman" w:hAnsi="Times New Roman" w:cs="Times New Roman"/>
          <w:sz w:val="28"/>
          <w:szCs w:val="28"/>
        </w:rPr>
        <w:t xml:space="preserve"> в связи с выполнением служебных обязанностей.</w:t>
      </w:r>
    </w:p>
    <w:p w:rsidR="00167498" w:rsidRPr="00167498" w:rsidRDefault="00C92235" w:rsidP="00167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7498">
        <w:rPr>
          <w:rFonts w:ascii="Times New Roman" w:hAnsi="Times New Roman" w:cs="Times New Roman"/>
          <w:sz w:val="28"/>
          <w:szCs w:val="28"/>
        </w:rPr>
        <w:t xml:space="preserve">2.Поручить Суворовой Н.И., </w:t>
      </w:r>
      <w:r w:rsidR="00167498" w:rsidRPr="00167498">
        <w:rPr>
          <w:rFonts w:ascii="Times New Roman" w:hAnsi="Times New Roman" w:cs="Times New Roman"/>
          <w:sz w:val="28"/>
          <w:szCs w:val="28"/>
        </w:rPr>
        <w:t>консультанту администрации городского поселения город Лиски, уполномоченному должностному лицу по профилактике коррупционных и иных правонарушений,</w:t>
      </w:r>
      <w:r w:rsidR="00167498">
        <w:rPr>
          <w:rFonts w:ascii="Times New Roman" w:hAnsi="Times New Roman" w:cs="Times New Roman"/>
          <w:sz w:val="28"/>
          <w:szCs w:val="28"/>
        </w:rPr>
        <w:t xml:space="preserve"> провести семинар по вопросам исполнения</w:t>
      </w:r>
      <w:r w:rsidR="00167498" w:rsidRPr="00966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498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167498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</w:t>
      </w:r>
      <w:r w:rsidR="00167498" w:rsidRPr="00966AA9">
        <w:rPr>
          <w:rFonts w:ascii="Times New Roman" w:hAnsi="Times New Roman" w:cs="Times New Roman"/>
          <w:sz w:val="28"/>
          <w:szCs w:val="28"/>
        </w:rPr>
        <w:t>запрете дарить и получать подарки</w:t>
      </w:r>
      <w:r w:rsidR="00167498">
        <w:rPr>
          <w:rFonts w:ascii="Times New Roman" w:hAnsi="Times New Roman" w:cs="Times New Roman"/>
          <w:sz w:val="28"/>
          <w:szCs w:val="28"/>
        </w:rPr>
        <w:t xml:space="preserve"> в связи с выполнением служебных обязанностей.</w:t>
      </w:r>
    </w:p>
    <w:p w:rsidR="00167498" w:rsidRDefault="00167498" w:rsidP="0016749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167498" w:rsidRPr="009A65B5" w:rsidTr="007F7E19">
        <w:tc>
          <w:tcPr>
            <w:tcW w:w="675" w:type="dxa"/>
            <w:hideMark/>
          </w:tcPr>
          <w:p w:rsidR="00167498" w:rsidRPr="009A65B5" w:rsidRDefault="00167498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167498" w:rsidRPr="009A65B5" w:rsidRDefault="00167498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167498" w:rsidRPr="009A65B5" w:rsidRDefault="00167498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167498" w:rsidRPr="009A65B5" w:rsidRDefault="00167498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167498" w:rsidRPr="009A65B5" w:rsidTr="007F7E19">
        <w:tc>
          <w:tcPr>
            <w:tcW w:w="675" w:type="dxa"/>
            <w:hideMark/>
          </w:tcPr>
          <w:p w:rsidR="00167498" w:rsidRPr="009A65B5" w:rsidRDefault="00167498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167498" w:rsidRPr="009A65B5" w:rsidRDefault="00167498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167498" w:rsidRPr="009A65B5" w:rsidRDefault="00167498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167498" w:rsidRPr="009A65B5" w:rsidRDefault="00167498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167498" w:rsidRPr="009A65B5" w:rsidTr="007F7E19">
        <w:tc>
          <w:tcPr>
            <w:tcW w:w="675" w:type="dxa"/>
            <w:hideMark/>
          </w:tcPr>
          <w:p w:rsidR="00167498" w:rsidRPr="009A65B5" w:rsidRDefault="00167498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167498" w:rsidRPr="009A65B5" w:rsidRDefault="00167498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167498" w:rsidRPr="009A65B5" w:rsidRDefault="00167498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167498" w:rsidRPr="009A65B5" w:rsidRDefault="00167498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167498" w:rsidRPr="009A65B5" w:rsidTr="007F7E19">
        <w:tc>
          <w:tcPr>
            <w:tcW w:w="675" w:type="dxa"/>
            <w:hideMark/>
          </w:tcPr>
          <w:p w:rsidR="00167498" w:rsidRPr="009A65B5" w:rsidRDefault="00167498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  <w:hideMark/>
          </w:tcPr>
          <w:p w:rsidR="00167498" w:rsidRPr="009A65B5" w:rsidRDefault="00167498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167498" w:rsidRPr="009A65B5" w:rsidRDefault="00167498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167498" w:rsidRPr="009A65B5" w:rsidRDefault="00167498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167498" w:rsidRDefault="00167498" w:rsidP="0016749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7498" w:rsidRPr="0080220E" w:rsidRDefault="00167498" w:rsidP="0016749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20E">
        <w:rPr>
          <w:rFonts w:ascii="Times New Roman" w:hAnsi="Times New Roman" w:cs="Times New Roman"/>
          <w:b/>
          <w:i/>
          <w:sz w:val="24"/>
          <w:szCs w:val="24"/>
        </w:rPr>
        <w:t xml:space="preserve">(голосовали: «за»-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80220E">
        <w:rPr>
          <w:rFonts w:ascii="Times New Roman" w:hAnsi="Times New Roman" w:cs="Times New Roman"/>
          <w:b/>
          <w:i/>
          <w:sz w:val="24"/>
          <w:szCs w:val="24"/>
        </w:rPr>
        <w:t>человек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0220E">
        <w:rPr>
          <w:rFonts w:ascii="Times New Roman" w:hAnsi="Times New Roman" w:cs="Times New Roman"/>
          <w:b/>
          <w:i/>
          <w:sz w:val="24"/>
          <w:szCs w:val="24"/>
        </w:rPr>
        <w:t>, «против»- нет, «воздержались»- нет)</w:t>
      </w:r>
    </w:p>
    <w:p w:rsidR="00E815F2" w:rsidRPr="00E815F2" w:rsidRDefault="00E815F2" w:rsidP="00E815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2"/>
        <w:gridCol w:w="2993"/>
        <w:gridCol w:w="3116"/>
      </w:tblGrid>
      <w:tr w:rsidR="00FD20E4" w:rsidTr="00FD20E4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Г.Г.Крупицына</w:t>
            </w:r>
            <w:proofErr w:type="spellEnd"/>
          </w:p>
        </w:tc>
      </w:tr>
      <w:tr w:rsidR="00FD20E4" w:rsidTr="00393212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комиссии 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Ю.В.Ломакин</w:t>
            </w:r>
          </w:p>
        </w:tc>
      </w:tr>
      <w:tr w:rsidR="00FD20E4" w:rsidTr="00393212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Н.И.Суворова</w:t>
            </w:r>
          </w:p>
        </w:tc>
      </w:tr>
      <w:tr w:rsidR="00FD20E4" w:rsidTr="00393212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Р.Р.Лабазанов</w:t>
            </w:r>
            <w:proofErr w:type="spellEnd"/>
          </w:p>
        </w:tc>
      </w:tr>
    </w:tbl>
    <w:p w:rsidR="00FD20E4" w:rsidRDefault="00FD20E4" w:rsidP="007D6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D20E4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67E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6B7"/>
    <w:rsid w:val="001638A7"/>
    <w:rsid w:val="00164789"/>
    <w:rsid w:val="0016497D"/>
    <w:rsid w:val="00164E53"/>
    <w:rsid w:val="00165315"/>
    <w:rsid w:val="00166ABA"/>
    <w:rsid w:val="00167498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820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C6CE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3212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13A8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0A4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0FD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3966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6851"/>
    <w:rsid w:val="008119BF"/>
    <w:rsid w:val="00811FA5"/>
    <w:rsid w:val="00812A1F"/>
    <w:rsid w:val="00814215"/>
    <w:rsid w:val="00814BA7"/>
    <w:rsid w:val="00814E62"/>
    <w:rsid w:val="00816106"/>
    <w:rsid w:val="00816FB4"/>
    <w:rsid w:val="0082256F"/>
    <w:rsid w:val="00825C65"/>
    <w:rsid w:val="00831A5A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C4EEC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1B6E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108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459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109E"/>
    <w:rsid w:val="00C82A30"/>
    <w:rsid w:val="00C86F51"/>
    <w:rsid w:val="00C8784C"/>
    <w:rsid w:val="00C92235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0E5D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5F2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2024-06-02T13:49:00Z</cp:lastPrinted>
  <dcterms:created xsi:type="dcterms:W3CDTF">2024-05-28T17:36:00Z</dcterms:created>
  <dcterms:modified xsi:type="dcterms:W3CDTF">2024-06-02T13:49:00Z</dcterms:modified>
</cp:coreProperties>
</file>