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1D" w:rsidRDefault="00A9091D">
      <w:pPr>
        <w:pStyle w:val="ConsPlusTitlePage"/>
      </w:pPr>
      <w:r>
        <w:t xml:space="preserve">Документ предоставлен </w:t>
      </w:r>
      <w:hyperlink r:id="rId4" w:history="1">
        <w:r>
          <w:rPr>
            <w:color w:val="0000FF"/>
          </w:rPr>
          <w:t>КонсультантПлюс</w:t>
        </w:r>
      </w:hyperlink>
      <w:r>
        <w:br/>
      </w:r>
    </w:p>
    <w:p w:rsidR="00A9091D" w:rsidRDefault="00A909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9091D">
        <w:tc>
          <w:tcPr>
            <w:tcW w:w="4677" w:type="dxa"/>
            <w:tcBorders>
              <w:top w:val="nil"/>
              <w:left w:val="nil"/>
              <w:bottom w:val="nil"/>
              <w:right w:val="nil"/>
            </w:tcBorders>
          </w:tcPr>
          <w:p w:rsidR="00A9091D" w:rsidRDefault="00A9091D">
            <w:pPr>
              <w:pStyle w:val="ConsPlusNormal"/>
            </w:pPr>
            <w:r>
              <w:t>12 мая 2009 года</w:t>
            </w:r>
          </w:p>
        </w:tc>
        <w:tc>
          <w:tcPr>
            <w:tcW w:w="4677" w:type="dxa"/>
            <w:tcBorders>
              <w:top w:val="nil"/>
              <w:left w:val="nil"/>
              <w:bottom w:val="nil"/>
              <w:right w:val="nil"/>
            </w:tcBorders>
          </w:tcPr>
          <w:p w:rsidR="00A9091D" w:rsidRDefault="00A9091D">
            <w:pPr>
              <w:pStyle w:val="ConsPlusNormal"/>
              <w:jc w:val="right"/>
            </w:pPr>
            <w:r>
              <w:t>N 43-ОЗ</w:t>
            </w:r>
          </w:p>
        </w:tc>
      </w:tr>
    </w:tbl>
    <w:p w:rsidR="00A9091D" w:rsidRDefault="00A9091D">
      <w:pPr>
        <w:pStyle w:val="ConsPlusNormal"/>
        <w:pBdr>
          <w:top w:val="single" w:sz="6" w:space="0" w:color="auto"/>
        </w:pBdr>
        <w:spacing w:before="100" w:after="100"/>
        <w:jc w:val="both"/>
        <w:rPr>
          <w:sz w:val="2"/>
          <w:szCs w:val="2"/>
        </w:rPr>
      </w:pPr>
    </w:p>
    <w:p w:rsidR="00A9091D" w:rsidRDefault="00A9091D">
      <w:pPr>
        <w:pStyle w:val="ConsPlusNormal"/>
        <w:jc w:val="both"/>
      </w:pPr>
    </w:p>
    <w:p w:rsidR="00A9091D" w:rsidRDefault="00A9091D">
      <w:pPr>
        <w:pStyle w:val="ConsPlusTitle"/>
        <w:jc w:val="center"/>
      </w:pPr>
      <w:r>
        <w:t>ВОРОНЕЖСКАЯ ОБЛАСТЬ</w:t>
      </w:r>
    </w:p>
    <w:p w:rsidR="00A9091D" w:rsidRDefault="00A9091D">
      <w:pPr>
        <w:pStyle w:val="ConsPlusTitle"/>
        <w:jc w:val="center"/>
      </w:pPr>
    </w:p>
    <w:p w:rsidR="00A9091D" w:rsidRDefault="00A9091D">
      <w:pPr>
        <w:pStyle w:val="ConsPlusTitle"/>
        <w:jc w:val="center"/>
      </w:pPr>
      <w:r>
        <w:t>ЗАКОН</w:t>
      </w:r>
    </w:p>
    <w:p w:rsidR="00A9091D" w:rsidRDefault="00A9091D">
      <w:pPr>
        <w:pStyle w:val="ConsPlusTitle"/>
        <w:jc w:val="center"/>
      </w:pPr>
    </w:p>
    <w:p w:rsidR="00A9091D" w:rsidRDefault="00A9091D">
      <w:pPr>
        <w:pStyle w:val="ConsPlusTitle"/>
        <w:jc w:val="center"/>
      </w:pPr>
      <w:r>
        <w:t>О ПРОФИЛАКТИКЕ КОРРУПЦИИ В ВОРОНЕЖСКОЙ ОБЛАСТИ</w:t>
      </w:r>
    </w:p>
    <w:p w:rsidR="00A9091D" w:rsidRDefault="00A9091D">
      <w:pPr>
        <w:pStyle w:val="ConsPlusNormal"/>
        <w:jc w:val="both"/>
      </w:pPr>
    </w:p>
    <w:p w:rsidR="00A9091D" w:rsidRDefault="00A9091D">
      <w:pPr>
        <w:pStyle w:val="ConsPlusNormal"/>
        <w:jc w:val="right"/>
      </w:pPr>
      <w:r>
        <w:t>Принят областной Думой</w:t>
      </w:r>
    </w:p>
    <w:p w:rsidR="00A9091D" w:rsidRDefault="00A9091D">
      <w:pPr>
        <w:pStyle w:val="ConsPlusNormal"/>
        <w:jc w:val="right"/>
      </w:pPr>
      <w:r>
        <w:t>30 апреля 2009 года</w:t>
      </w:r>
    </w:p>
    <w:p w:rsidR="00A9091D" w:rsidRDefault="00A9091D">
      <w:pPr>
        <w:pStyle w:val="ConsPlusNormal"/>
        <w:jc w:val="center"/>
      </w:pPr>
      <w:r>
        <w:t>Список изменяющих документов</w:t>
      </w:r>
    </w:p>
    <w:p w:rsidR="00A9091D" w:rsidRDefault="00A9091D">
      <w:pPr>
        <w:pStyle w:val="ConsPlusNormal"/>
        <w:jc w:val="center"/>
      </w:pPr>
      <w:r>
        <w:t xml:space="preserve">(в ред. законов Воронежской области от 11.11.2009 </w:t>
      </w:r>
      <w:hyperlink r:id="rId5" w:history="1">
        <w:r>
          <w:rPr>
            <w:color w:val="0000FF"/>
          </w:rPr>
          <w:t>N 138-ОЗ</w:t>
        </w:r>
      </w:hyperlink>
      <w:r>
        <w:t>,</w:t>
      </w:r>
    </w:p>
    <w:p w:rsidR="00A9091D" w:rsidRDefault="00A9091D">
      <w:pPr>
        <w:pStyle w:val="ConsPlusNormal"/>
        <w:jc w:val="center"/>
      </w:pPr>
      <w:r>
        <w:t xml:space="preserve">от 25.02.2010 </w:t>
      </w:r>
      <w:hyperlink r:id="rId6" w:history="1">
        <w:r>
          <w:rPr>
            <w:color w:val="0000FF"/>
          </w:rPr>
          <w:t>N 10-ОЗ</w:t>
        </w:r>
      </w:hyperlink>
      <w:r>
        <w:t xml:space="preserve">, от 17.10.2012 </w:t>
      </w:r>
      <w:hyperlink r:id="rId7" w:history="1">
        <w:r>
          <w:rPr>
            <w:color w:val="0000FF"/>
          </w:rPr>
          <w:t>N 125-ОЗ</w:t>
        </w:r>
      </w:hyperlink>
      <w:r>
        <w:t xml:space="preserve">, от 11.12.2014 </w:t>
      </w:r>
      <w:hyperlink r:id="rId8" w:history="1">
        <w:r>
          <w:rPr>
            <w:color w:val="0000FF"/>
          </w:rPr>
          <w:t>N 174-ОЗ</w:t>
        </w:r>
      </w:hyperlink>
      <w:r>
        <w:t>,</w:t>
      </w:r>
    </w:p>
    <w:p w:rsidR="00A9091D" w:rsidRDefault="00A9091D">
      <w:pPr>
        <w:pStyle w:val="ConsPlusNormal"/>
        <w:jc w:val="center"/>
      </w:pPr>
      <w:r>
        <w:t xml:space="preserve">от 02.03.2016 </w:t>
      </w:r>
      <w:hyperlink r:id="rId9" w:history="1">
        <w:r>
          <w:rPr>
            <w:color w:val="0000FF"/>
          </w:rPr>
          <w:t>N 16-ОЗ</w:t>
        </w:r>
      </w:hyperlink>
      <w:r>
        <w:t xml:space="preserve">, от 28.10.2016 </w:t>
      </w:r>
      <w:hyperlink r:id="rId10" w:history="1">
        <w:r>
          <w:rPr>
            <w:color w:val="0000FF"/>
          </w:rPr>
          <w:t>N 133-ОЗ</w:t>
        </w:r>
      </w:hyperlink>
      <w:r>
        <w:t>)</w:t>
      </w:r>
    </w:p>
    <w:p w:rsidR="00A9091D" w:rsidRDefault="00A9091D">
      <w:pPr>
        <w:pStyle w:val="ConsPlusNormal"/>
        <w:jc w:val="both"/>
      </w:pPr>
    </w:p>
    <w:p w:rsidR="00A9091D" w:rsidRDefault="00A9091D">
      <w:pPr>
        <w:pStyle w:val="ConsPlusNormal"/>
        <w:ind w:firstLine="540"/>
        <w:jc w:val="both"/>
      </w:pPr>
      <w:r>
        <w:t>Настоящий Закон Воронежской области в целях защиты прав и свобод человека и гражданина, интересов общества и государства, обеспечения законности, правопорядка и общественной безопасности устанавливает систему реализации мер по профилактике коррупции в Воронежской области.</w:t>
      </w:r>
    </w:p>
    <w:p w:rsidR="00A9091D" w:rsidRDefault="00A9091D">
      <w:pPr>
        <w:pStyle w:val="ConsPlusNormal"/>
        <w:jc w:val="both"/>
      </w:pPr>
    </w:p>
    <w:p w:rsidR="00A9091D" w:rsidRDefault="00A9091D">
      <w:pPr>
        <w:pStyle w:val="ConsPlusNormal"/>
        <w:ind w:firstLine="540"/>
        <w:jc w:val="both"/>
        <w:outlineLvl w:val="0"/>
      </w:pPr>
      <w:r>
        <w:t>Статья 1. Основные понятия</w:t>
      </w:r>
    </w:p>
    <w:p w:rsidR="00A9091D" w:rsidRDefault="00A9091D">
      <w:pPr>
        <w:pStyle w:val="ConsPlusNormal"/>
        <w:ind w:firstLine="540"/>
        <w:jc w:val="both"/>
      </w:pPr>
      <w:r>
        <w:t xml:space="preserve">(в ред. </w:t>
      </w:r>
      <w:hyperlink r:id="rId11" w:history="1">
        <w:r>
          <w:rPr>
            <w:color w:val="0000FF"/>
          </w:rPr>
          <w:t>закона</w:t>
        </w:r>
      </w:hyperlink>
      <w:r>
        <w:t xml:space="preserve"> Воронежской области от 11.11.2009 N 138-ОЗ)</w:t>
      </w:r>
    </w:p>
    <w:p w:rsidR="00A9091D" w:rsidRDefault="00A9091D">
      <w:pPr>
        <w:pStyle w:val="ConsPlusNormal"/>
        <w:jc w:val="both"/>
      </w:pPr>
    </w:p>
    <w:p w:rsidR="00A9091D" w:rsidRDefault="00A9091D">
      <w:pPr>
        <w:pStyle w:val="ConsPlusNormal"/>
        <w:ind w:firstLine="540"/>
        <w:jc w:val="both"/>
      </w:pPr>
      <w:r>
        <w:t xml:space="preserve">Для целей настоящего Закона Воронежской области используются основные понятия, установленные федеральным </w:t>
      </w:r>
      <w:hyperlink r:id="rId12" w:history="1">
        <w:r>
          <w:rPr>
            <w:color w:val="0000FF"/>
          </w:rPr>
          <w:t>законодательством</w:t>
        </w:r>
      </w:hyperlink>
      <w:r>
        <w:t xml:space="preserve"> о противодействии коррупции.</w:t>
      </w:r>
    </w:p>
    <w:p w:rsidR="00A9091D" w:rsidRDefault="00A9091D">
      <w:pPr>
        <w:pStyle w:val="ConsPlusNormal"/>
        <w:jc w:val="both"/>
      </w:pPr>
    </w:p>
    <w:p w:rsidR="00A9091D" w:rsidRDefault="00A9091D">
      <w:pPr>
        <w:pStyle w:val="ConsPlusNormal"/>
        <w:ind w:firstLine="540"/>
        <w:jc w:val="both"/>
        <w:outlineLvl w:val="0"/>
      </w:pPr>
      <w:r>
        <w:t>Статья 2. Правовая основа профилактики коррупции</w:t>
      </w:r>
    </w:p>
    <w:p w:rsidR="00A9091D" w:rsidRDefault="00A9091D">
      <w:pPr>
        <w:pStyle w:val="ConsPlusNormal"/>
        <w:jc w:val="both"/>
      </w:pPr>
    </w:p>
    <w:p w:rsidR="00A9091D" w:rsidRDefault="00A9091D">
      <w:pPr>
        <w:pStyle w:val="ConsPlusNormal"/>
        <w:ind w:firstLine="540"/>
        <w:jc w:val="both"/>
      </w:pPr>
      <w:r>
        <w:t xml:space="preserve">Правовую основу профилактики коррупции составляют </w:t>
      </w:r>
      <w:hyperlink r:id="rId13" w:history="1">
        <w:r>
          <w:rPr>
            <w:color w:val="0000FF"/>
          </w:rPr>
          <w:t>Конституция</w:t>
        </w:r>
      </w:hyperlink>
      <w:r>
        <w:t xml:space="preserve"> Российской Федерации, федеральные конституционные законы, Федеральный </w:t>
      </w:r>
      <w:hyperlink r:id="rId14" w:history="1">
        <w:r>
          <w:rPr>
            <w:color w:val="0000FF"/>
          </w:rPr>
          <w:t>закон</w:t>
        </w:r>
      </w:hyperlink>
      <w:r>
        <w:t xml:space="preserve"> "О противодействии коррупции" и другие федеральные законы, иные нормативные правовые акты Российской Федерации, </w:t>
      </w:r>
      <w:hyperlink r:id="rId15" w:history="1">
        <w:r>
          <w:rPr>
            <w:color w:val="0000FF"/>
          </w:rPr>
          <w:t>Устав</w:t>
        </w:r>
      </w:hyperlink>
      <w:r>
        <w:t xml:space="preserve"> Воронежской области, настоящий Закон Воронежской области, другие законы Воронежской области, иные нормативные правовые акты Воронежской области и муниципальные нормативные правовые акты.</w:t>
      </w:r>
    </w:p>
    <w:p w:rsidR="00A9091D" w:rsidRDefault="00A9091D">
      <w:pPr>
        <w:pStyle w:val="ConsPlusNormal"/>
        <w:jc w:val="both"/>
      </w:pPr>
      <w:r>
        <w:t xml:space="preserve">(в ред. </w:t>
      </w:r>
      <w:hyperlink r:id="rId16" w:history="1">
        <w:r>
          <w:rPr>
            <w:color w:val="0000FF"/>
          </w:rPr>
          <w:t>закона</w:t>
        </w:r>
      </w:hyperlink>
      <w:r>
        <w:t xml:space="preserve"> Воронежской области от 25.02.2010 N 10-ОЗ)</w:t>
      </w:r>
    </w:p>
    <w:p w:rsidR="00A9091D" w:rsidRDefault="00A9091D">
      <w:pPr>
        <w:pStyle w:val="ConsPlusNormal"/>
        <w:jc w:val="both"/>
      </w:pPr>
    </w:p>
    <w:p w:rsidR="00A9091D" w:rsidRDefault="00A9091D">
      <w:pPr>
        <w:pStyle w:val="ConsPlusNormal"/>
        <w:ind w:firstLine="540"/>
        <w:jc w:val="both"/>
        <w:outlineLvl w:val="0"/>
      </w:pPr>
      <w:r>
        <w:t>Статья 3. Реализация мер по профилактике коррупции</w:t>
      </w:r>
    </w:p>
    <w:p w:rsidR="00A9091D" w:rsidRDefault="00A9091D">
      <w:pPr>
        <w:pStyle w:val="ConsPlusNormal"/>
        <w:jc w:val="both"/>
      </w:pPr>
    </w:p>
    <w:p w:rsidR="00A9091D" w:rsidRDefault="00A9091D">
      <w:pPr>
        <w:pStyle w:val="ConsPlusNormal"/>
        <w:ind w:firstLine="540"/>
        <w:jc w:val="both"/>
      </w:pPr>
      <w:r>
        <w:t>Профилактика коррупции осуществляется путем реализации мер по следующим направлениям:</w:t>
      </w:r>
    </w:p>
    <w:p w:rsidR="00A9091D" w:rsidRDefault="00A9091D">
      <w:pPr>
        <w:pStyle w:val="ConsPlusNormal"/>
        <w:ind w:firstLine="540"/>
        <w:jc w:val="both"/>
      </w:pPr>
      <w:r>
        <w:t>1) проведение антикоррупционной экспертизы нормативных правовых актов Воронежской области и органов местного самоуправления (проектов нормативных правовых актов Воронежской области и органов местного самоуправления) в случаях, установленных законодательством;</w:t>
      </w:r>
    </w:p>
    <w:p w:rsidR="00A9091D" w:rsidRDefault="00A9091D">
      <w:pPr>
        <w:pStyle w:val="ConsPlusNormal"/>
        <w:jc w:val="both"/>
      </w:pPr>
      <w:r>
        <w:t xml:space="preserve">(п. 1 в ред. </w:t>
      </w:r>
      <w:hyperlink r:id="rId17" w:history="1">
        <w:r>
          <w:rPr>
            <w:color w:val="0000FF"/>
          </w:rPr>
          <w:t>закона</w:t>
        </w:r>
      </w:hyperlink>
      <w:r>
        <w:t xml:space="preserve"> Воронежской области от 11.11.2009 N 138-ОЗ)</w:t>
      </w:r>
    </w:p>
    <w:p w:rsidR="00A9091D" w:rsidRDefault="00A9091D">
      <w:pPr>
        <w:pStyle w:val="ConsPlusNormal"/>
        <w:ind w:firstLine="540"/>
        <w:jc w:val="both"/>
      </w:pPr>
      <w:r>
        <w:t>2) разработка системы мер, направленных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A9091D" w:rsidRDefault="00A9091D">
      <w:pPr>
        <w:pStyle w:val="ConsPlusNormal"/>
        <w:ind w:firstLine="540"/>
        <w:jc w:val="both"/>
      </w:pPr>
      <w:r>
        <w:t>3) организация антикоррупционного просвещения;</w:t>
      </w:r>
    </w:p>
    <w:p w:rsidR="00A9091D" w:rsidRDefault="00A9091D">
      <w:pPr>
        <w:pStyle w:val="ConsPlusNormal"/>
        <w:jc w:val="both"/>
      </w:pPr>
      <w:r>
        <w:t xml:space="preserve">(п. 3 в ред. </w:t>
      </w:r>
      <w:hyperlink r:id="rId18" w:history="1">
        <w:r>
          <w:rPr>
            <w:color w:val="0000FF"/>
          </w:rPr>
          <w:t>закона</w:t>
        </w:r>
      </w:hyperlink>
      <w:r>
        <w:t xml:space="preserve"> Воронежской области от 28.10.2016 N 133-ОЗ)</w:t>
      </w:r>
    </w:p>
    <w:p w:rsidR="00A9091D" w:rsidRDefault="00A9091D">
      <w:pPr>
        <w:pStyle w:val="ConsPlusNormal"/>
        <w:ind w:firstLine="540"/>
        <w:jc w:val="both"/>
      </w:pPr>
      <w:r>
        <w:t>4)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9091D" w:rsidRDefault="00A9091D">
      <w:pPr>
        <w:pStyle w:val="ConsPlusNormal"/>
        <w:ind w:firstLine="540"/>
        <w:jc w:val="both"/>
      </w:pPr>
      <w:r>
        <w:t>5) регламентация исполнения государственных функций и предоставления государственных услуг;</w:t>
      </w:r>
    </w:p>
    <w:p w:rsidR="00A9091D" w:rsidRDefault="00A9091D">
      <w:pPr>
        <w:pStyle w:val="ConsPlusNormal"/>
        <w:ind w:firstLine="540"/>
        <w:jc w:val="both"/>
      </w:pPr>
      <w:r>
        <w:t>6) проведение антикоррупционного мониторинга;</w:t>
      </w:r>
    </w:p>
    <w:p w:rsidR="00A9091D" w:rsidRDefault="00A9091D">
      <w:pPr>
        <w:pStyle w:val="ConsPlusNormal"/>
        <w:ind w:firstLine="540"/>
        <w:jc w:val="both"/>
      </w:pPr>
      <w:r>
        <w:t>7)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(далее - органы местного самоуправления);</w:t>
      </w:r>
    </w:p>
    <w:p w:rsidR="00A9091D" w:rsidRDefault="00A9091D">
      <w:pPr>
        <w:pStyle w:val="ConsPlusNormal"/>
        <w:ind w:firstLine="540"/>
        <w:jc w:val="both"/>
      </w:pPr>
      <w:r>
        <w:t>8) разработка и реализация планов предупреждения коррупции органами государственной власти Воронежской области;</w:t>
      </w:r>
    </w:p>
    <w:p w:rsidR="00A9091D" w:rsidRDefault="00A9091D">
      <w:pPr>
        <w:pStyle w:val="ConsPlusNormal"/>
        <w:ind w:firstLine="540"/>
        <w:jc w:val="both"/>
      </w:pPr>
      <w:r>
        <w:t>9) иные способы, предусмотренные действующим законодательством.</w:t>
      </w:r>
    </w:p>
    <w:p w:rsidR="00A9091D" w:rsidRDefault="00A9091D">
      <w:pPr>
        <w:pStyle w:val="ConsPlusNormal"/>
        <w:jc w:val="both"/>
      </w:pPr>
    </w:p>
    <w:p w:rsidR="00A9091D" w:rsidRDefault="00A9091D">
      <w:pPr>
        <w:pStyle w:val="ConsPlusNormal"/>
        <w:ind w:firstLine="540"/>
        <w:jc w:val="both"/>
        <w:outlineLvl w:val="0"/>
      </w:pPr>
      <w:r>
        <w:t>Статья 3.1. Орган по профилактике коррупционных и иных правонарушений</w:t>
      </w:r>
    </w:p>
    <w:p w:rsidR="00A9091D" w:rsidRDefault="00A9091D">
      <w:pPr>
        <w:pStyle w:val="ConsPlusNormal"/>
        <w:ind w:firstLine="540"/>
        <w:jc w:val="both"/>
      </w:pPr>
      <w:r>
        <w:t xml:space="preserve">(введена </w:t>
      </w:r>
      <w:hyperlink r:id="rId19" w:history="1">
        <w:r>
          <w:rPr>
            <w:color w:val="0000FF"/>
          </w:rPr>
          <w:t>законом</w:t>
        </w:r>
      </w:hyperlink>
      <w:r>
        <w:t xml:space="preserve"> Воронежской области от 28.10.2016 N 133-ОЗ)</w:t>
      </w:r>
    </w:p>
    <w:p w:rsidR="00A9091D" w:rsidRDefault="00A9091D">
      <w:pPr>
        <w:pStyle w:val="ConsPlusNormal"/>
        <w:jc w:val="both"/>
      </w:pPr>
    </w:p>
    <w:p w:rsidR="00A9091D" w:rsidRDefault="00A9091D">
      <w:pPr>
        <w:pStyle w:val="ConsPlusNormal"/>
        <w:ind w:firstLine="540"/>
        <w:jc w:val="both"/>
      </w:pPr>
      <w:r>
        <w:t>1. В целях осуществления деятельности по профилактике коррупционных правонарушений в системе исполнительных органов государственной власти Воронежской области в соответствии с федеральным законодательством в правительстве Воронежской области создается структурное подразделение по профилактике коррупционных и иных правонарушений (далее - орган по профилактике коррупционных и иных правонарушений).</w:t>
      </w:r>
    </w:p>
    <w:p w:rsidR="00A9091D" w:rsidRDefault="00A9091D">
      <w:pPr>
        <w:pStyle w:val="ConsPlusNormal"/>
        <w:ind w:firstLine="540"/>
        <w:jc w:val="both"/>
      </w:pPr>
      <w:r>
        <w:t xml:space="preserve">2. Правовое положение, основные задачи и функции органа по профилактике коррупционных и иных правонарушений определяются положением, утверждаемым нормативным правовым актом губернатора Воронежской </w:t>
      </w:r>
      <w:r>
        <w:lastRenderedPageBreak/>
        <w:t>области.</w:t>
      </w:r>
    </w:p>
    <w:p w:rsidR="00A9091D" w:rsidRDefault="00A9091D">
      <w:pPr>
        <w:pStyle w:val="ConsPlusNormal"/>
        <w:ind w:firstLine="540"/>
        <w:jc w:val="both"/>
      </w:pPr>
      <w:r>
        <w:t>3.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Воронежской области, в том числе путем оказания им консультативной и информационной методической помощи.</w:t>
      </w:r>
    </w:p>
    <w:p w:rsidR="00A9091D" w:rsidRDefault="00A9091D">
      <w:pPr>
        <w:pStyle w:val="ConsPlusNormal"/>
        <w:jc w:val="both"/>
      </w:pPr>
    </w:p>
    <w:p w:rsidR="00A9091D" w:rsidRDefault="00A9091D">
      <w:pPr>
        <w:pStyle w:val="ConsPlusNormal"/>
        <w:ind w:firstLine="540"/>
        <w:jc w:val="both"/>
        <w:outlineLvl w:val="0"/>
      </w:pPr>
      <w:r>
        <w:t>Статья 4. Антикоррупционная экспертиза</w:t>
      </w:r>
    </w:p>
    <w:p w:rsidR="00A9091D" w:rsidRDefault="00A9091D">
      <w:pPr>
        <w:pStyle w:val="ConsPlusNormal"/>
        <w:ind w:firstLine="540"/>
        <w:jc w:val="both"/>
      </w:pPr>
      <w:r>
        <w:t xml:space="preserve">(в ред. </w:t>
      </w:r>
      <w:hyperlink r:id="rId20" w:history="1">
        <w:r>
          <w:rPr>
            <w:color w:val="0000FF"/>
          </w:rPr>
          <w:t>закона</w:t>
        </w:r>
      </w:hyperlink>
      <w:r>
        <w:t xml:space="preserve"> Воронежской области от 11.11.2009 N 138-ОЗ)</w:t>
      </w:r>
    </w:p>
    <w:p w:rsidR="00A9091D" w:rsidRDefault="00A9091D">
      <w:pPr>
        <w:pStyle w:val="ConsPlusNormal"/>
        <w:jc w:val="both"/>
      </w:pPr>
    </w:p>
    <w:p w:rsidR="00A9091D" w:rsidRDefault="00A9091D">
      <w:pPr>
        <w:pStyle w:val="ConsPlusNormal"/>
        <w:ind w:firstLine="540"/>
        <w:jc w:val="both"/>
      </w:pPr>
      <w:r>
        <w:t>1. Органы государственной власти Воронежской области, органы местного самоуправления,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A9091D" w:rsidRDefault="00A9091D">
      <w:pPr>
        <w:pStyle w:val="ConsPlusNormal"/>
        <w:ind w:firstLine="540"/>
        <w:jc w:val="both"/>
      </w:pPr>
      <w:r>
        <w:t xml:space="preserve">2. Порядок проведения антикоррупционной экспертизы нормативных правовых актов (проектов нормативных правовых актов и поправок к ним), принимаемых Воронежской областной Думой, устанавливается </w:t>
      </w:r>
      <w:hyperlink r:id="rId21" w:history="1">
        <w:r>
          <w:rPr>
            <w:color w:val="0000FF"/>
          </w:rPr>
          <w:t>Регламентом</w:t>
        </w:r>
      </w:hyperlink>
      <w:r>
        <w:t xml:space="preserve"> Воронежской областной Думы.</w:t>
      </w:r>
    </w:p>
    <w:p w:rsidR="00A9091D" w:rsidRDefault="00A9091D">
      <w:pPr>
        <w:pStyle w:val="ConsPlusNormal"/>
        <w:ind w:firstLine="540"/>
        <w:jc w:val="both"/>
      </w:pPr>
      <w:r>
        <w:t>3. Антикоррупционная экспертиза нормативных правовых актов и проектов нормативных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проводится структурным подразделением правительства Воронежской области, которое определяется постановлением правительства Воронежской области.</w:t>
      </w:r>
    </w:p>
    <w:p w:rsidR="00A9091D" w:rsidRDefault="00A9091D">
      <w:pPr>
        <w:pStyle w:val="ConsPlusNormal"/>
        <w:ind w:firstLine="540"/>
        <w:jc w:val="both"/>
      </w:pPr>
      <w:r>
        <w:t>Исполнительные органы государственной власти Воронежской области проводят антикоррупционную экспертизу принимаемых ими нормативных правовых актов (проектов нормативных правовых актов) в порядке, установленном нормативными правовыми актами соответствующих исполнительных органов государственной власти Воронежской области.</w:t>
      </w:r>
    </w:p>
    <w:p w:rsidR="00A9091D" w:rsidRDefault="00A9091D">
      <w:pPr>
        <w:pStyle w:val="ConsPlusNormal"/>
        <w:jc w:val="both"/>
      </w:pPr>
      <w:r>
        <w:t xml:space="preserve">(в ред. </w:t>
      </w:r>
      <w:hyperlink r:id="rId22" w:history="1">
        <w:r>
          <w:rPr>
            <w:color w:val="0000FF"/>
          </w:rPr>
          <w:t>закона</w:t>
        </w:r>
      </w:hyperlink>
      <w:r>
        <w:t xml:space="preserve"> Воронежской области от 25.02.2010 N 10-ОЗ)</w:t>
      </w:r>
    </w:p>
    <w:p w:rsidR="00A9091D" w:rsidRDefault="00A9091D">
      <w:pPr>
        <w:pStyle w:val="ConsPlusNormal"/>
        <w:ind w:firstLine="540"/>
        <w:jc w:val="both"/>
      </w:pPr>
      <w:r>
        <w:t>3.1.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проводится органами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при мониторинге применения данных нормативных правовых актов.</w:t>
      </w:r>
    </w:p>
    <w:p w:rsidR="00A9091D" w:rsidRDefault="00A9091D">
      <w:pPr>
        <w:pStyle w:val="ConsPlusNormal"/>
        <w:jc w:val="both"/>
      </w:pPr>
      <w:r>
        <w:t xml:space="preserve">(часть 3.1 введена </w:t>
      </w:r>
      <w:hyperlink r:id="rId23" w:history="1">
        <w:r>
          <w:rPr>
            <w:color w:val="0000FF"/>
          </w:rPr>
          <w:t>законом</w:t>
        </w:r>
      </w:hyperlink>
      <w:r>
        <w:t xml:space="preserve"> Воронежской области от 17.10.2012 N 125-ОЗ)</w:t>
      </w:r>
    </w:p>
    <w:p w:rsidR="00A9091D" w:rsidRDefault="00A9091D">
      <w:pPr>
        <w:pStyle w:val="ConsPlusNormal"/>
        <w:ind w:firstLine="540"/>
        <w:jc w:val="both"/>
      </w:pPr>
      <w:r>
        <w:t>3.2.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полномочия которых при реорганизации и (или) упразднении не переданы, проводится органом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 мониторинге применения данных нормативных правовых актов.</w:t>
      </w:r>
    </w:p>
    <w:p w:rsidR="00A9091D" w:rsidRDefault="00A9091D">
      <w:pPr>
        <w:pStyle w:val="ConsPlusNormal"/>
        <w:jc w:val="both"/>
      </w:pPr>
      <w:r>
        <w:t xml:space="preserve">(часть 3.2 введена </w:t>
      </w:r>
      <w:hyperlink r:id="rId24" w:history="1">
        <w:r>
          <w:rPr>
            <w:color w:val="0000FF"/>
          </w:rPr>
          <w:t>законом</w:t>
        </w:r>
      </w:hyperlink>
      <w:r>
        <w:t xml:space="preserve"> Воронежской области от 17.10.2012 N 125-ОЗ)</w:t>
      </w:r>
    </w:p>
    <w:p w:rsidR="00A9091D" w:rsidRDefault="00A9091D">
      <w:pPr>
        <w:pStyle w:val="ConsPlusNormal"/>
        <w:ind w:firstLine="540"/>
        <w:jc w:val="both"/>
      </w:pPr>
      <w:r>
        <w:t>3.3. При выявлении в нормативных правовых актах реорганизованных и (или) упраздненных органов государственной власти Воронежской области коррупциогенных факторов органы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либо орган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реорганизованного и (или) упраздненного органа государственной власти Воронежской области коррупциогенных факторов.</w:t>
      </w:r>
    </w:p>
    <w:p w:rsidR="00A9091D" w:rsidRDefault="00A9091D">
      <w:pPr>
        <w:pStyle w:val="ConsPlusNormal"/>
        <w:jc w:val="both"/>
      </w:pPr>
      <w:r>
        <w:t xml:space="preserve">(часть 3.3 введена </w:t>
      </w:r>
      <w:hyperlink r:id="rId25" w:history="1">
        <w:r>
          <w:rPr>
            <w:color w:val="0000FF"/>
          </w:rPr>
          <w:t>законом</w:t>
        </w:r>
      </w:hyperlink>
      <w:r>
        <w:t xml:space="preserve"> Воронежской области от 17.10.2012 N 125-ОЗ)</w:t>
      </w:r>
    </w:p>
    <w:p w:rsidR="00A9091D" w:rsidRDefault="00A9091D">
      <w:pPr>
        <w:pStyle w:val="ConsPlusNormal"/>
        <w:ind w:firstLine="540"/>
        <w:jc w:val="both"/>
      </w:pPr>
      <w:r>
        <w:t>4. Антикоррупционная экспертиза нормативных правовых актов (проектов нормативных правовых актов) органов местного самоуправления проводится в порядке, установленном нормативными правовыми актами соответствующих органов местного самоуправления.</w:t>
      </w:r>
    </w:p>
    <w:p w:rsidR="00A9091D" w:rsidRDefault="00A9091D">
      <w:pPr>
        <w:pStyle w:val="ConsPlusNormal"/>
        <w:ind w:firstLine="540"/>
        <w:jc w:val="both"/>
      </w:pPr>
      <w:r>
        <w:t>5. Антикоррупционная экспертиза нормативных правовых актов (проектов нормативных правовых актов) органов государственной власти Воронежской области, органов местного самоуправления, их должностных лиц проводится согласно методике, определенной Правительством Российской Федерации.</w:t>
      </w:r>
    </w:p>
    <w:p w:rsidR="00A9091D" w:rsidRDefault="00A9091D">
      <w:pPr>
        <w:pStyle w:val="ConsPlusNormal"/>
        <w:ind w:firstLine="540"/>
        <w:jc w:val="both"/>
      </w:pPr>
      <w:r>
        <w:t>6. Выявленные в нормативных правовых актах (проектах нормативных правовых актов) коррупциогенные факторы отражаются в заключении о результатах проведения антикоррупционной экспертизы. Заключение о результатах проведения антикоррупционной экспертизы направляется в орган (должностному лицу), принявший нормативный правовой акт (подготовивший проект нормативного правового акта).</w:t>
      </w:r>
    </w:p>
    <w:p w:rsidR="00A9091D" w:rsidRDefault="00A9091D">
      <w:pPr>
        <w:pStyle w:val="ConsPlusNormal"/>
        <w:ind w:firstLine="540"/>
        <w:jc w:val="both"/>
      </w:pPr>
      <w:r>
        <w:t>7. 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w:t>
      </w:r>
    </w:p>
    <w:p w:rsidR="00A9091D" w:rsidRDefault="00A9091D">
      <w:pPr>
        <w:pStyle w:val="ConsPlusNormal"/>
        <w:ind w:firstLine="540"/>
        <w:jc w:val="both"/>
      </w:pPr>
      <w:r>
        <w:t>8.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p w:rsidR="00A9091D" w:rsidRDefault="00A9091D">
      <w:pPr>
        <w:pStyle w:val="ConsPlusNormal"/>
        <w:jc w:val="both"/>
      </w:pPr>
    </w:p>
    <w:p w:rsidR="00A9091D" w:rsidRDefault="00A9091D">
      <w:pPr>
        <w:pStyle w:val="ConsPlusNormal"/>
        <w:ind w:firstLine="540"/>
        <w:jc w:val="both"/>
        <w:outlineLvl w:val="0"/>
      </w:pPr>
      <w:r>
        <w:t>Статья 5.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A9091D" w:rsidRDefault="00A9091D">
      <w:pPr>
        <w:pStyle w:val="ConsPlusNormal"/>
        <w:jc w:val="both"/>
      </w:pPr>
    </w:p>
    <w:p w:rsidR="00A9091D" w:rsidRDefault="00A9091D">
      <w:pPr>
        <w:pStyle w:val="ConsPlusNormal"/>
        <w:ind w:firstLine="540"/>
        <w:jc w:val="both"/>
      </w:pPr>
      <w:r>
        <w:t xml:space="preserve">1. Совершенствование порядка замещения государственных и муниципальных должностей, порядка </w:t>
      </w:r>
      <w:r>
        <w:lastRenderedPageBreak/>
        <w:t>прохождения государственной и муниципальной службы включает в себя комплекс мер, в том числе:</w:t>
      </w:r>
    </w:p>
    <w:p w:rsidR="00A9091D" w:rsidRDefault="00A9091D">
      <w:pPr>
        <w:pStyle w:val="ConsPlusNormal"/>
        <w:ind w:firstLine="540"/>
        <w:jc w:val="both"/>
      </w:pPr>
      <w: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9091D" w:rsidRDefault="00A9091D">
      <w:pPr>
        <w:pStyle w:val="ConsPlusNormal"/>
        <w:ind w:firstLine="540"/>
        <w:jc w:val="both"/>
      </w:pPr>
      <w:r>
        <w:t>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об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9091D" w:rsidRDefault="00A9091D">
      <w:pPr>
        <w:pStyle w:val="ConsPlusNormal"/>
        <w:jc w:val="both"/>
      </w:pPr>
      <w:r>
        <w:t xml:space="preserve">(в ред. законов Воронежской области от 25.02.2010 </w:t>
      </w:r>
      <w:hyperlink r:id="rId26" w:history="1">
        <w:r>
          <w:rPr>
            <w:color w:val="0000FF"/>
          </w:rPr>
          <w:t>N 10-ОЗ</w:t>
        </w:r>
      </w:hyperlink>
      <w:r>
        <w:t xml:space="preserve">, от 11.12.2014 </w:t>
      </w:r>
      <w:hyperlink r:id="rId27" w:history="1">
        <w:r>
          <w:rPr>
            <w:color w:val="0000FF"/>
          </w:rPr>
          <w:t>N 174-ОЗ</w:t>
        </w:r>
      </w:hyperlink>
      <w:r>
        <w:t>)</w:t>
      </w:r>
    </w:p>
    <w:p w:rsidR="00A9091D" w:rsidRDefault="00A9091D">
      <w:pPr>
        <w:pStyle w:val="ConsPlusNormal"/>
        <w:ind w:firstLine="540"/>
        <w:jc w:val="both"/>
      </w:pPr>
      <w:r>
        <w:t>внедрение в практику кадровой работы органов государственной власти Воронежской области 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A9091D" w:rsidRDefault="00A9091D">
      <w:pPr>
        <w:pStyle w:val="ConsPlusNormal"/>
        <w:ind w:firstLine="540"/>
        <w:jc w:val="both"/>
      </w:pPr>
      <w:r>
        <w:t>обеспечение деятельности комиссий по разрешению конфликта интересов, принятие мер по предотвращению конфликта интересов;</w:t>
      </w:r>
    </w:p>
    <w:p w:rsidR="00A9091D" w:rsidRDefault="00A9091D">
      <w:pPr>
        <w:pStyle w:val="ConsPlusNormal"/>
        <w:ind w:firstLine="540"/>
        <w:jc w:val="both"/>
      </w:pPr>
      <w:r>
        <w:t>иные меры, направленные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A9091D" w:rsidRDefault="00A9091D">
      <w:pPr>
        <w:pStyle w:val="ConsPlusNormal"/>
        <w:ind w:firstLine="540"/>
        <w:jc w:val="both"/>
      </w:pPr>
      <w:r>
        <w:t>2. Правовое регулирование отношений по совершенствованию порядка замещения государственных и муниципальных должностей,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 о муниципальной службе, о статусе лиц, замещающих государственные должности, о статусе лиц, замещающих муниципальные должности, законодательством Российской Федерации о противодействии коррупции, а также муниципальными правовыми актами, принятыми в пределах компетенции, предоставленной действующим законодательством.</w:t>
      </w:r>
    </w:p>
    <w:p w:rsidR="00A9091D" w:rsidRDefault="00A9091D">
      <w:pPr>
        <w:pStyle w:val="ConsPlusNormal"/>
        <w:jc w:val="both"/>
      </w:pPr>
      <w:r>
        <w:t xml:space="preserve">(в ред. </w:t>
      </w:r>
      <w:hyperlink r:id="rId28" w:history="1">
        <w:r>
          <w:rPr>
            <w:color w:val="0000FF"/>
          </w:rPr>
          <w:t>закона</w:t>
        </w:r>
      </w:hyperlink>
      <w:r>
        <w:t xml:space="preserve"> Воронежской области от 25.02.2010 N 10-ОЗ)</w:t>
      </w:r>
    </w:p>
    <w:p w:rsidR="00A9091D" w:rsidRDefault="00A9091D">
      <w:pPr>
        <w:pStyle w:val="ConsPlusNormal"/>
        <w:jc w:val="both"/>
      </w:pPr>
    </w:p>
    <w:p w:rsidR="00A9091D" w:rsidRDefault="00A9091D">
      <w:pPr>
        <w:pStyle w:val="ConsPlusNormal"/>
        <w:ind w:firstLine="540"/>
        <w:jc w:val="both"/>
        <w:outlineLvl w:val="0"/>
      </w:pPr>
      <w:r>
        <w:t>Статья 6. Организация антикоррупционного просвещения</w:t>
      </w:r>
    </w:p>
    <w:p w:rsidR="00A9091D" w:rsidRDefault="00A9091D">
      <w:pPr>
        <w:pStyle w:val="ConsPlusNormal"/>
        <w:ind w:firstLine="540"/>
        <w:jc w:val="both"/>
      </w:pPr>
      <w:r>
        <w:t xml:space="preserve">(в ред. </w:t>
      </w:r>
      <w:hyperlink r:id="rId29" w:history="1">
        <w:r>
          <w:rPr>
            <w:color w:val="0000FF"/>
          </w:rPr>
          <w:t>закона</w:t>
        </w:r>
      </w:hyperlink>
      <w:r>
        <w:t xml:space="preserve"> Воронежской области от 28.10.2016 N 133-ОЗ)</w:t>
      </w:r>
    </w:p>
    <w:p w:rsidR="00A9091D" w:rsidRDefault="00A9091D">
      <w:pPr>
        <w:pStyle w:val="ConsPlusNormal"/>
        <w:jc w:val="both"/>
      </w:pPr>
    </w:p>
    <w:p w:rsidR="00A9091D" w:rsidRDefault="00A9091D">
      <w:pPr>
        <w:pStyle w:val="ConsPlusNormal"/>
        <w:ind w:firstLine="540"/>
        <w:jc w:val="both"/>
      </w:pPr>
      <w:r>
        <w:t>1. Антикоррупционное просвещение является деятельностью, направленной на формирование антикоррупционного мировоззрения,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w:t>
      </w:r>
    </w:p>
    <w:p w:rsidR="00A9091D" w:rsidRDefault="00A9091D">
      <w:pPr>
        <w:pStyle w:val="ConsPlusNormal"/>
        <w:ind w:firstLine="540"/>
        <w:jc w:val="both"/>
      </w:pPr>
      <w:r>
        <w:t>2. 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 основанный на дополнительных общеобразовательных и профессиональных образовательных программах,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w:t>
      </w:r>
    </w:p>
    <w:p w:rsidR="00A9091D" w:rsidRDefault="00A9091D">
      <w:pPr>
        <w:pStyle w:val="ConsPlusNormal"/>
        <w:ind w:firstLine="540"/>
        <w:jc w:val="both"/>
      </w:pPr>
      <w:r>
        <w:t>Организация антикоррупционного образования осуществляется исполнительным органом государственной власти Воронежской области, уполномоченным в сфере образования, науки и молодежной политики, во взаимодействии с органом по профилактике коррупционных и иных правонарушений.</w:t>
      </w:r>
    </w:p>
    <w:p w:rsidR="00A9091D" w:rsidRDefault="00A9091D">
      <w:pPr>
        <w:pStyle w:val="ConsPlusNormal"/>
        <w:ind w:firstLine="540"/>
        <w:jc w:val="both"/>
      </w:pPr>
      <w:r>
        <w:t>3. Антикоррупционная пропаганда представляет собой целенаправленную деятельность средств массовой информации, содержанием которой являются просветительская работа в обществе по вопросу противодействия коррупции в любых ее проявлениях, воспитание у населения чувства гражданской ответственности, укрепление доверия к власти.</w:t>
      </w:r>
    </w:p>
    <w:p w:rsidR="00A9091D" w:rsidRDefault="00A9091D">
      <w:pPr>
        <w:pStyle w:val="ConsPlusNormal"/>
        <w:ind w:firstLine="540"/>
        <w:jc w:val="both"/>
      </w:pPr>
      <w:r>
        <w:t>Организация антикоррупционной пропаганды осуществляется исполнительным органом государственной власти Воронежской области, уполномоченным в сфере связи и массовых коммуникаций, во взаимодействии с органом по профилактике коррупционных и иных правонарушений.</w:t>
      </w:r>
    </w:p>
    <w:p w:rsidR="00A9091D" w:rsidRDefault="00A9091D">
      <w:pPr>
        <w:pStyle w:val="ConsPlusNormal"/>
        <w:ind w:firstLine="540"/>
        <w:jc w:val="both"/>
      </w:pPr>
      <w:r>
        <w:t>4. Проведение мероприятий по антикоррупционному просвещению в Воронежской области осуществляется в соответствии с планом, утверждаемым правовым актом правительства Воронежской области.</w:t>
      </w:r>
    </w:p>
    <w:p w:rsidR="00A9091D" w:rsidRDefault="00A9091D">
      <w:pPr>
        <w:pStyle w:val="ConsPlusNormal"/>
        <w:jc w:val="both"/>
      </w:pPr>
    </w:p>
    <w:p w:rsidR="00A9091D" w:rsidRDefault="00A9091D">
      <w:pPr>
        <w:pStyle w:val="ConsPlusNormal"/>
        <w:ind w:firstLine="540"/>
        <w:jc w:val="both"/>
        <w:outlineLvl w:val="0"/>
      </w:pPr>
      <w:r>
        <w:t>Статья 7. Регламентация исполнения государственных функций и предоставления государственных услуг</w:t>
      </w:r>
    </w:p>
    <w:p w:rsidR="00A9091D" w:rsidRDefault="00A9091D">
      <w:pPr>
        <w:pStyle w:val="ConsPlusNormal"/>
        <w:jc w:val="both"/>
      </w:pPr>
    </w:p>
    <w:p w:rsidR="00A9091D" w:rsidRDefault="00A9091D">
      <w:pPr>
        <w:pStyle w:val="ConsPlusNormal"/>
        <w:ind w:firstLine="540"/>
        <w:jc w:val="both"/>
      </w:pPr>
      <w:r>
        <w:t>Исполнение государственных функций и предоставление государственных услуг подлежит регламентации.</w:t>
      </w:r>
    </w:p>
    <w:p w:rsidR="00A9091D" w:rsidRDefault="00A9091D">
      <w:pPr>
        <w:pStyle w:val="ConsPlusNormal"/>
        <w:ind w:firstLine="540"/>
        <w:jc w:val="both"/>
      </w:pPr>
      <w:r>
        <w:t>В целях обеспечения заинтересованных органов государственной власти Воронежской области, органов местного самоуправления, физических и юридических лиц достоверной информацией о государственных функциях, осуществляемых исполнительными органами государственной власти Воронежской области, предоставляемых государственных услугах ведутся Реестр государственных функций исполнительных органов государственной власти Воронежской области (далее - Реестр) и Перечень государственных услуг исполнительных органов государственной власти Воронежской области (далее - Перечень).</w:t>
      </w:r>
    </w:p>
    <w:p w:rsidR="00A9091D" w:rsidRDefault="00A9091D">
      <w:pPr>
        <w:pStyle w:val="ConsPlusNormal"/>
        <w:ind w:firstLine="540"/>
        <w:jc w:val="both"/>
      </w:pPr>
      <w:r>
        <w:t xml:space="preserve">Реестр и </w:t>
      </w:r>
      <w:hyperlink r:id="rId30" w:history="1">
        <w:r>
          <w:rPr>
            <w:color w:val="0000FF"/>
          </w:rPr>
          <w:t>порядок</w:t>
        </w:r>
      </w:hyperlink>
      <w:r>
        <w:t xml:space="preserve"> его ведения, Перечень и </w:t>
      </w:r>
      <w:hyperlink r:id="rId31" w:history="1">
        <w:r>
          <w:rPr>
            <w:color w:val="0000FF"/>
          </w:rPr>
          <w:t>порядок</w:t>
        </w:r>
      </w:hyperlink>
      <w:r>
        <w:t xml:space="preserve"> его ведения утверждаются указами губернатора Воронежской области.</w:t>
      </w:r>
    </w:p>
    <w:p w:rsidR="00A9091D" w:rsidRDefault="00A9091D">
      <w:pPr>
        <w:pStyle w:val="ConsPlusNormal"/>
        <w:jc w:val="both"/>
      </w:pPr>
    </w:p>
    <w:p w:rsidR="00A9091D" w:rsidRDefault="00A9091D">
      <w:pPr>
        <w:pStyle w:val="ConsPlusNormal"/>
        <w:ind w:firstLine="540"/>
        <w:jc w:val="both"/>
        <w:outlineLvl w:val="0"/>
      </w:pPr>
      <w:r>
        <w:t>Статья 8. Антикоррупционный мониторинг</w:t>
      </w:r>
    </w:p>
    <w:p w:rsidR="00A9091D" w:rsidRDefault="00A9091D">
      <w:pPr>
        <w:pStyle w:val="ConsPlusNormal"/>
        <w:jc w:val="both"/>
      </w:pPr>
    </w:p>
    <w:p w:rsidR="00A9091D" w:rsidRDefault="00A9091D">
      <w:pPr>
        <w:pStyle w:val="ConsPlusNormal"/>
        <w:ind w:firstLine="540"/>
        <w:jc w:val="both"/>
      </w:pPr>
      <w:r>
        <w:t>Антикоррупционный мониторинг осуществляется в целях разработки и реализации планов предупреждения коррупции, оценки эффективности мер по профилактике коррупции в Воронежской области путем выявления, оценки и прогноза коррупционных правонарушений, коррупциогенных факторов, а также анализа результатов реализации мер по профилактике коррупции.</w:t>
      </w:r>
    </w:p>
    <w:p w:rsidR="00A9091D" w:rsidRDefault="00A9091D">
      <w:pPr>
        <w:pStyle w:val="ConsPlusNormal"/>
        <w:jc w:val="both"/>
      </w:pPr>
      <w:r>
        <w:lastRenderedPageBreak/>
        <w:t xml:space="preserve">(в ред. </w:t>
      </w:r>
      <w:hyperlink r:id="rId32" w:history="1">
        <w:r>
          <w:rPr>
            <w:color w:val="0000FF"/>
          </w:rPr>
          <w:t>закона</w:t>
        </w:r>
      </w:hyperlink>
      <w:r>
        <w:t xml:space="preserve"> Воронежской области от 11.11.2009 N 138-ОЗ)</w:t>
      </w:r>
    </w:p>
    <w:p w:rsidR="00A9091D" w:rsidRDefault="00A9091D">
      <w:pPr>
        <w:pStyle w:val="ConsPlusNormal"/>
        <w:ind w:firstLine="540"/>
        <w:jc w:val="both"/>
      </w:pPr>
      <w:r>
        <w:t>Регулярный антикоррупционный мониторинг осуществляется Воронежской областной Думой и правительством Воронежской области.</w:t>
      </w:r>
    </w:p>
    <w:p w:rsidR="00A9091D" w:rsidRDefault="00A9091D">
      <w:pPr>
        <w:pStyle w:val="ConsPlusNormal"/>
        <w:ind w:firstLine="540"/>
        <w:jc w:val="both"/>
      </w:pPr>
      <w:r>
        <w:t>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"телефон доверия", прием электронных обращений граждан на официальных сайтах органов государственной власти Воронежской области в информационно-коммуникационной сети общего пользования Интернет.</w:t>
      </w:r>
    </w:p>
    <w:p w:rsidR="00A9091D" w:rsidRDefault="00A9091D">
      <w:pPr>
        <w:pStyle w:val="ConsPlusNormal"/>
        <w:jc w:val="both"/>
      </w:pPr>
    </w:p>
    <w:p w:rsidR="00A9091D" w:rsidRDefault="00A9091D">
      <w:pPr>
        <w:pStyle w:val="ConsPlusNormal"/>
        <w:ind w:firstLine="540"/>
        <w:jc w:val="both"/>
        <w:outlineLvl w:val="0"/>
      </w:pPr>
      <w:r>
        <w:t>Статья 9. Обеспечение доступа граждан к информации о деятельности органов государственной власти Воронежской области и органов местного самоуправления</w:t>
      </w:r>
    </w:p>
    <w:p w:rsidR="00A9091D" w:rsidRDefault="00A9091D">
      <w:pPr>
        <w:pStyle w:val="ConsPlusNormal"/>
        <w:jc w:val="both"/>
      </w:pPr>
    </w:p>
    <w:p w:rsidR="00A9091D" w:rsidRDefault="00A9091D">
      <w:pPr>
        <w:pStyle w:val="ConsPlusNormal"/>
        <w:ind w:firstLine="540"/>
        <w:jc w:val="both"/>
      </w:pPr>
      <w:r>
        <w:t>1.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 а также показателем ее эффективности.</w:t>
      </w:r>
    </w:p>
    <w:p w:rsidR="00A9091D" w:rsidRDefault="00A9091D">
      <w:pPr>
        <w:pStyle w:val="ConsPlusNormal"/>
        <w:ind w:firstLine="540"/>
        <w:jc w:val="both"/>
      </w:pPr>
      <w:r>
        <w:t>2.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w:t>
      </w:r>
    </w:p>
    <w:p w:rsidR="00A9091D" w:rsidRDefault="00A9091D">
      <w:pPr>
        <w:pStyle w:val="ConsPlusNormal"/>
        <w:ind w:firstLine="540"/>
        <w:jc w:val="both"/>
      </w:pPr>
      <w:r>
        <w:t>1) обнародование (опубликование)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w:t>
      </w:r>
    </w:p>
    <w:p w:rsidR="00A9091D" w:rsidRDefault="00A9091D">
      <w:pPr>
        <w:pStyle w:val="ConsPlusNormal"/>
        <w:ind w:firstLine="540"/>
        <w:jc w:val="both"/>
      </w:pPr>
      <w:r>
        <w:t>2) размещение органами государственной власти Воронежской области и органами местного самоуправления информации о своей деятельности в информационно-коммуникационной сети общего пользования Интернет;</w:t>
      </w:r>
    </w:p>
    <w:p w:rsidR="00A9091D" w:rsidRDefault="00A9091D">
      <w:pPr>
        <w:pStyle w:val="ConsPlusNormal"/>
        <w:ind w:firstLine="540"/>
        <w:jc w:val="both"/>
      </w:pPr>
      <w:r>
        <w:t>3) размещение органами государственной власти Воронежской области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A9091D" w:rsidRDefault="00A9091D">
      <w:pPr>
        <w:pStyle w:val="ConsPlusNormal"/>
        <w:ind w:firstLine="540"/>
        <w:jc w:val="both"/>
      </w:pPr>
      <w:r>
        <w:t>4)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 занимаемых указанными органами, а также через библиотечные и архивные фонды;</w:t>
      </w:r>
    </w:p>
    <w:p w:rsidR="00A9091D" w:rsidRDefault="00A9091D">
      <w:pPr>
        <w:pStyle w:val="ConsPlusNormal"/>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A9091D" w:rsidRDefault="00A9091D">
      <w:pPr>
        <w:pStyle w:val="ConsPlusNormal"/>
        <w:ind w:firstLine="540"/>
        <w:jc w:val="both"/>
      </w:pPr>
      <w:r>
        <w:t>6)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w:t>
      </w:r>
    </w:p>
    <w:p w:rsidR="00A9091D" w:rsidRDefault="00A9091D">
      <w:pPr>
        <w:pStyle w:val="ConsPlusNormal"/>
        <w:ind w:firstLine="540"/>
        <w:jc w:val="both"/>
      </w:pPr>
      <w:r>
        <w:t>7) другие способы, предусмотренные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A9091D" w:rsidRDefault="00A9091D">
      <w:pPr>
        <w:pStyle w:val="ConsPlusNormal"/>
        <w:ind w:firstLine="540"/>
        <w:jc w:val="both"/>
      </w:pPr>
      <w:r>
        <w:t xml:space="preserve">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w:t>
      </w:r>
      <w:hyperlink r:id="rId3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A9091D" w:rsidRDefault="00A9091D">
      <w:pPr>
        <w:pStyle w:val="ConsPlusNormal"/>
        <w:jc w:val="both"/>
      </w:pPr>
    </w:p>
    <w:p w:rsidR="00A9091D" w:rsidRDefault="00A9091D">
      <w:pPr>
        <w:pStyle w:val="ConsPlusNormal"/>
        <w:ind w:firstLine="540"/>
        <w:jc w:val="both"/>
        <w:outlineLvl w:val="0"/>
      </w:pPr>
      <w:r>
        <w:t>Статья 10. Планирование мероприятий по противодействию коррупции</w:t>
      </w:r>
    </w:p>
    <w:p w:rsidR="00A9091D" w:rsidRDefault="00A9091D">
      <w:pPr>
        <w:pStyle w:val="ConsPlusNormal"/>
        <w:ind w:firstLine="540"/>
        <w:jc w:val="both"/>
      </w:pPr>
      <w:r>
        <w:t xml:space="preserve">(в ред. </w:t>
      </w:r>
      <w:hyperlink r:id="rId34" w:history="1">
        <w:r>
          <w:rPr>
            <w:color w:val="0000FF"/>
          </w:rPr>
          <w:t>закона</w:t>
        </w:r>
      </w:hyperlink>
      <w:r>
        <w:t xml:space="preserve"> Воронежской области от 28.10.2016 N 133-ОЗ)</w:t>
      </w:r>
    </w:p>
    <w:p w:rsidR="00A9091D" w:rsidRDefault="00A9091D">
      <w:pPr>
        <w:pStyle w:val="ConsPlusNormal"/>
        <w:jc w:val="both"/>
      </w:pPr>
    </w:p>
    <w:p w:rsidR="00A9091D" w:rsidRDefault="00A9091D">
      <w:pPr>
        <w:pStyle w:val="ConsPlusNormal"/>
        <w:ind w:firstLine="540"/>
        <w:jc w:val="both"/>
      </w:pPr>
      <w:r>
        <w:t>1. Основные направления и мероприятия по противодействию коррупции определяются программой противодействия коррупции в Воронежской области, утверждаемой правительством Воронежской области.</w:t>
      </w:r>
    </w:p>
    <w:p w:rsidR="00A9091D" w:rsidRDefault="00A9091D">
      <w:pPr>
        <w:pStyle w:val="ConsPlusNormal"/>
        <w:ind w:firstLine="540"/>
        <w:jc w:val="both"/>
      </w:pPr>
      <w:r>
        <w:t>2. Исполнительные органы государственной власти Воронежской области в пределах своей компетенции утверждают планы мероприятий по противодействию коррупции в указанных органах.</w:t>
      </w:r>
    </w:p>
    <w:p w:rsidR="00A9091D" w:rsidRDefault="00A9091D">
      <w:pPr>
        <w:pStyle w:val="ConsPlusNormal"/>
        <w:jc w:val="both"/>
      </w:pPr>
    </w:p>
    <w:p w:rsidR="00A9091D" w:rsidRDefault="00A9091D">
      <w:pPr>
        <w:pStyle w:val="ConsPlusNormal"/>
        <w:ind w:firstLine="540"/>
        <w:jc w:val="both"/>
        <w:outlineLvl w:val="0"/>
      </w:pPr>
      <w:r>
        <w:t>Статья 11. Совещательные и координационные органы</w:t>
      </w:r>
    </w:p>
    <w:p w:rsidR="00A9091D" w:rsidRDefault="00A9091D">
      <w:pPr>
        <w:pStyle w:val="ConsPlusNormal"/>
        <w:jc w:val="both"/>
      </w:pPr>
    </w:p>
    <w:p w:rsidR="00A9091D" w:rsidRDefault="00A9091D">
      <w:pPr>
        <w:pStyle w:val="ConsPlusNormal"/>
        <w:ind w:firstLine="540"/>
        <w:jc w:val="both"/>
      </w:pPr>
      <w:r>
        <w:t>1.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 государственных органов, общественных объединений, научных, образовательных и иных организаций, а также лиц, специализирующихся на изучении проблем профилактики коррупции.</w:t>
      </w:r>
    </w:p>
    <w:p w:rsidR="00A9091D" w:rsidRDefault="00A9091D">
      <w:pPr>
        <w:pStyle w:val="ConsPlusNormal"/>
        <w:jc w:val="both"/>
      </w:pPr>
      <w:r>
        <w:t xml:space="preserve">(в ред. </w:t>
      </w:r>
      <w:hyperlink r:id="rId35" w:history="1">
        <w:r>
          <w:rPr>
            <w:color w:val="0000FF"/>
          </w:rPr>
          <w:t>закона</w:t>
        </w:r>
      </w:hyperlink>
      <w:r>
        <w:t xml:space="preserve"> Воронежской области от 28.10.2016 N 133-ОЗ)</w:t>
      </w:r>
    </w:p>
    <w:p w:rsidR="00A9091D" w:rsidRDefault="00A9091D">
      <w:pPr>
        <w:pStyle w:val="ConsPlusNormal"/>
        <w:ind w:firstLine="540"/>
        <w:jc w:val="both"/>
      </w:pPr>
      <w:r>
        <w:t>Полномочия, порядок формирования и деятельности совещательных органов, их персональный состав утверждаются соответствующими органами государственной власти Воронежской области, при которых они создаются.</w:t>
      </w:r>
    </w:p>
    <w:p w:rsidR="00A9091D" w:rsidRDefault="00A9091D">
      <w:pPr>
        <w:pStyle w:val="ConsPlusNormal"/>
        <w:ind w:firstLine="540"/>
        <w:jc w:val="both"/>
      </w:pPr>
      <w:r>
        <w:t>2. В целях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(далее - комиссия).</w:t>
      </w:r>
    </w:p>
    <w:p w:rsidR="00A9091D" w:rsidRDefault="00A9091D">
      <w:pPr>
        <w:pStyle w:val="ConsPlusNormal"/>
        <w:ind w:firstLine="540"/>
        <w:jc w:val="both"/>
      </w:pPr>
      <w:r>
        <w:t>Положение о комиссии и персональный состав комиссии утверждаются указом губернатора Воронежской области.</w:t>
      </w:r>
    </w:p>
    <w:p w:rsidR="00A9091D" w:rsidRDefault="00A9091D">
      <w:pPr>
        <w:pStyle w:val="ConsPlusNormal"/>
        <w:ind w:firstLine="540"/>
        <w:jc w:val="both"/>
      </w:pPr>
      <w:r>
        <w:t>Комиссия организует контроль за реализацией программы противодействия коррупции в Воронежской области и планов мероприятий по противодействию коррупции в исполнительных органах государственной власти Воронежской области.</w:t>
      </w:r>
    </w:p>
    <w:p w:rsidR="00A9091D" w:rsidRDefault="00A9091D">
      <w:pPr>
        <w:pStyle w:val="ConsPlusNormal"/>
        <w:jc w:val="both"/>
      </w:pPr>
      <w:r>
        <w:t xml:space="preserve">(абзац введен </w:t>
      </w:r>
      <w:hyperlink r:id="rId36" w:history="1">
        <w:r>
          <w:rPr>
            <w:color w:val="0000FF"/>
          </w:rPr>
          <w:t>законом</w:t>
        </w:r>
      </w:hyperlink>
      <w:r>
        <w:t xml:space="preserve"> Воронежской области от 28.10.2016 N 133-ОЗ)</w:t>
      </w:r>
    </w:p>
    <w:p w:rsidR="00A9091D" w:rsidRDefault="00A9091D">
      <w:pPr>
        <w:pStyle w:val="ConsPlusNormal"/>
        <w:jc w:val="both"/>
      </w:pPr>
      <w:r>
        <w:t xml:space="preserve">(часть 2 в ред. </w:t>
      </w:r>
      <w:hyperlink r:id="rId37" w:history="1">
        <w:r>
          <w:rPr>
            <w:color w:val="0000FF"/>
          </w:rPr>
          <w:t>закона</w:t>
        </w:r>
      </w:hyperlink>
      <w:r>
        <w:t xml:space="preserve"> Воронежской области от 02.03.2016 N 16-ОЗ)</w:t>
      </w:r>
    </w:p>
    <w:p w:rsidR="00A9091D" w:rsidRDefault="00A9091D">
      <w:pPr>
        <w:pStyle w:val="ConsPlusNormal"/>
        <w:jc w:val="both"/>
      </w:pPr>
    </w:p>
    <w:p w:rsidR="00A9091D" w:rsidRDefault="00A9091D">
      <w:pPr>
        <w:pStyle w:val="ConsPlusNormal"/>
        <w:ind w:firstLine="540"/>
        <w:jc w:val="both"/>
        <w:outlineLvl w:val="0"/>
      </w:pPr>
      <w:r>
        <w:t>Статья 11.1. Доклад о деятельности в области противодействия коррупции</w:t>
      </w:r>
    </w:p>
    <w:p w:rsidR="00A9091D" w:rsidRDefault="00A9091D">
      <w:pPr>
        <w:pStyle w:val="ConsPlusNormal"/>
        <w:ind w:firstLine="540"/>
        <w:jc w:val="both"/>
      </w:pPr>
      <w:r>
        <w:t xml:space="preserve">(введена </w:t>
      </w:r>
      <w:hyperlink r:id="rId38" w:history="1">
        <w:r>
          <w:rPr>
            <w:color w:val="0000FF"/>
          </w:rPr>
          <w:t>законом</w:t>
        </w:r>
      </w:hyperlink>
      <w:r>
        <w:t xml:space="preserve"> Воронежской области от 28.10.2016 N 133-ОЗ)</w:t>
      </w:r>
    </w:p>
    <w:p w:rsidR="00A9091D" w:rsidRDefault="00A9091D">
      <w:pPr>
        <w:pStyle w:val="ConsPlusNormal"/>
        <w:jc w:val="both"/>
      </w:pPr>
    </w:p>
    <w:p w:rsidR="00A9091D" w:rsidRDefault="00A9091D">
      <w:pPr>
        <w:pStyle w:val="ConsPlusNormal"/>
        <w:ind w:firstLine="540"/>
        <w:jc w:val="both"/>
      </w:pPr>
      <w:r>
        <w:t xml:space="preserve">Ежегодный доклад о деятельности в области противодействия коррупции подготавливается комиссией, </w:t>
      </w:r>
      <w:r>
        <w:lastRenderedPageBreak/>
        <w:t>представляется губернатору Воронежской области и рассматривается на заседании комиссии не позднее 1 апреля года, следующего за отчетным.</w:t>
      </w:r>
    </w:p>
    <w:p w:rsidR="00A9091D" w:rsidRDefault="00A9091D">
      <w:pPr>
        <w:pStyle w:val="ConsPlusNormal"/>
        <w:ind w:firstLine="540"/>
        <w:jc w:val="both"/>
      </w:pPr>
      <w:r>
        <w:t>Указанный доклад размещается органом по профилактике коррупционных и иных правонарушений в информационной системе "Портал Воронежской области в сети Интернет" (www.govvrn.ru), направляется на опубликование в средства массовой информации и в федеральные государственные органы (по их запросам).</w:t>
      </w:r>
    </w:p>
    <w:p w:rsidR="00A9091D" w:rsidRDefault="00A9091D">
      <w:pPr>
        <w:pStyle w:val="ConsPlusNormal"/>
        <w:jc w:val="both"/>
      </w:pPr>
    </w:p>
    <w:p w:rsidR="00A9091D" w:rsidRDefault="00A9091D">
      <w:pPr>
        <w:pStyle w:val="ConsPlusNormal"/>
        <w:ind w:firstLine="540"/>
        <w:jc w:val="both"/>
        <w:outlineLvl w:val="0"/>
      </w:pPr>
      <w:r>
        <w:t>Статья 11.2. Меры по предупреждению коррупции на государственных унитарных предприятиях и в государственных учреждениях Воронежской области</w:t>
      </w:r>
    </w:p>
    <w:p w:rsidR="00A9091D" w:rsidRDefault="00A9091D">
      <w:pPr>
        <w:pStyle w:val="ConsPlusNormal"/>
        <w:ind w:firstLine="540"/>
        <w:jc w:val="both"/>
      </w:pPr>
      <w:r>
        <w:t xml:space="preserve">(введена </w:t>
      </w:r>
      <w:hyperlink r:id="rId39" w:history="1">
        <w:r>
          <w:rPr>
            <w:color w:val="0000FF"/>
          </w:rPr>
          <w:t>законом</w:t>
        </w:r>
      </w:hyperlink>
      <w:r>
        <w:t xml:space="preserve"> Воронежской области от 28.10.2016 N 133-ОЗ)</w:t>
      </w:r>
    </w:p>
    <w:p w:rsidR="00A9091D" w:rsidRDefault="00A9091D">
      <w:pPr>
        <w:pStyle w:val="ConsPlusNormal"/>
        <w:jc w:val="both"/>
      </w:pPr>
    </w:p>
    <w:p w:rsidR="00A9091D" w:rsidRDefault="00A9091D">
      <w:pPr>
        <w:pStyle w:val="ConsPlusNormal"/>
        <w:ind w:firstLine="540"/>
        <w:jc w:val="both"/>
      </w:pPr>
      <w:bookmarkStart w:id="0" w:name="P145"/>
      <w:bookmarkEnd w:id="0"/>
      <w:r>
        <w:t xml:space="preserve">1.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 указанные в </w:t>
      </w:r>
      <w:hyperlink w:anchor="P146" w:history="1">
        <w:r>
          <w:rPr>
            <w:color w:val="0000FF"/>
          </w:rPr>
          <w:t>части 2</w:t>
        </w:r>
      </w:hyperlink>
      <w:r>
        <w:t xml:space="preserve"> настоящей статьи.</w:t>
      </w:r>
    </w:p>
    <w:p w:rsidR="00A9091D" w:rsidRDefault="00A9091D">
      <w:pPr>
        <w:pStyle w:val="ConsPlusNormal"/>
        <w:ind w:firstLine="540"/>
        <w:jc w:val="both"/>
      </w:pPr>
      <w:bookmarkStart w:id="1" w:name="P146"/>
      <w:bookmarkEnd w:id="1"/>
      <w:r>
        <w:t>2. К мерам по предупреждению коррупции, принимаемым на государственных унитарных предприятиях и в государственных учреждениях Воронежской области, относятся:</w:t>
      </w:r>
    </w:p>
    <w:p w:rsidR="00A9091D" w:rsidRDefault="00A9091D">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A9091D" w:rsidRDefault="00A9091D">
      <w:pPr>
        <w:pStyle w:val="ConsPlusNormal"/>
        <w:ind w:firstLine="540"/>
        <w:jc w:val="both"/>
      </w:pPr>
      <w:r>
        <w:t>2) сотрудничество с правоохранительными органами;</w:t>
      </w:r>
    </w:p>
    <w:p w:rsidR="00A9091D" w:rsidRDefault="00A9091D">
      <w:pPr>
        <w:pStyle w:val="ConsPlusNormal"/>
        <w:ind w:firstLine="540"/>
        <w:jc w:val="both"/>
      </w:pPr>
      <w:r>
        <w:t>3) предотвращение и урегулирование конфликта интересов;</w:t>
      </w:r>
    </w:p>
    <w:p w:rsidR="00A9091D" w:rsidRDefault="00A9091D">
      <w:pPr>
        <w:pStyle w:val="ConsPlusNormal"/>
        <w:ind w:firstLine="540"/>
        <w:jc w:val="both"/>
      </w:pPr>
      <w:r>
        <w:t>4) принятие кодекса этики и служебного поведения работников государственных унитарных предприятий и государственных учреждений Воронежской области;</w:t>
      </w:r>
    </w:p>
    <w:p w:rsidR="00A9091D" w:rsidRDefault="00A9091D">
      <w:pPr>
        <w:pStyle w:val="ConsPlusNormal"/>
        <w:ind w:firstLine="540"/>
        <w:jc w:val="both"/>
      </w:pPr>
      <w:r>
        <w:t>5) недопущение составления неофициальной отчетности и использования поддельных документов;</w:t>
      </w:r>
    </w:p>
    <w:p w:rsidR="00A9091D" w:rsidRDefault="00A9091D">
      <w:pPr>
        <w:pStyle w:val="ConsPlusNormal"/>
        <w:ind w:firstLine="540"/>
        <w:jc w:val="both"/>
      </w:pPr>
      <w:r>
        <w:t>6) разработка и внедрение в практику стандартов и процедур, направленных на обеспечение добросовестной работы государственных унитарных предприятий и государственных учреждений Воронежской области;</w:t>
      </w:r>
    </w:p>
    <w:p w:rsidR="00A9091D" w:rsidRDefault="00A9091D">
      <w:pPr>
        <w:pStyle w:val="ConsPlusNormal"/>
        <w:ind w:firstLine="540"/>
        <w:jc w:val="both"/>
      </w:pPr>
      <w:r>
        <w:t>7) проведение мероприятий по антикоррупционному просвещению.</w:t>
      </w:r>
    </w:p>
    <w:p w:rsidR="00A9091D" w:rsidRDefault="00A9091D">
      <w:pPr>
        <w:pStyle w:val="ConsPlusNormal"/>
        <w:ind w:firstLine="540"/>
        <w:jc w:val="both"/>
      </w:pPr>
      <w:r>
        <w:t xml:space="preserve">3. Невыполнение руководителем государственного унитарного предприятия или государственного учреждения Воронежской области требований, предусмотренных </w:t>
      </w:r>
      <w:hyperlink w:anchor="P145" w:history="1">
        <w:r>
          <w:rPr>
            <w:color w:val="0000FF"/>
          </w:rPr>
          <w:t>частями 1</w:t>
        </w:r>
      </w:hyperlink>
      <w:r>
        <w:t xml:space="preserve"> и </w:t>
      </w:r>
      <w:hyperlink w:anchor="P146" w:history="1">
        <w:r>
          <w:rPr>
            <w:color w:val="0000FF"/>
          </w:rPr>
          <w:t>2</w:t>
        </w:r>
      </w:hyperlink>
      <w:r>
        <w:t xml:space="preserve"> настоящей статьи, влечет привлечение его к дисциплинарной ответственности в соответствии с трудовым законодательством Российской Федерации.</w:t>
      </w:r>
    </w:p>
    <w:p w:rsidR="00A9091D" w:rsidRDefault="00A9091D">
      <w:pPr>
        <w:pStyle w:val="ConsPlusNormal"/>
        <w:ind w:firstLine="540"/>
        <w:jc w:val="both"/>
      </w:pPr>
      <w:r>
        <w:t>4. Лица, претендующие на замещение должностей руководителей государственных учреждений Воронежской области, а также руководители государственных учреждений Воронежской области обязаны представлять в исполнительный орган государственной власти Воронежской области, осуществляющий функции и полномочия учредителя государственного учреждения Воронежской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9091D" w:rsidRDefault="00A9091D">
      <w:pPr>
        <w:pStyle w:val="ConsPlusNormal"/>
        <w:ind w:firstLine="540"/>
        <w:jc w:val="both"/>
      </w:pPr>
      <w:r>
        <w:t>Порядок представления сведений, а также порядок проверки их достоверности и полноты устанавливаются нормативным правовым актом правительства Воронежской области.</w:t>
      </w:r>
    </w:p>
    <w:p w:rsidR="00A9091D" w:rsidRDefault="00A9091D">
      <w:pPr>
        <w:pStyle w:val="ConsPlusNormal"/>
        <w:ind w:firstLine="540"/>
        <w:jc w:val="both"/>
      </w:pPr>
      <w:r>
        <w:t>5. Контроль за реализацией мер по предупреждению коррупции, осуществляемых на государственных унитарных предприятиях и в государственных учреждениях Воронежской области, осуществляется органом по профилактике коррупционных и иных правонарушений.</w:t>
      </w:r>
    </w:p>
    <w:p w:rsidR="00A9091D" w:rsidRDefault="00A9091D">
      <w:pPr>
        <w:pStyle w:val="ConsPlusNormal"/>
        <w:jc w:val="both"/>
      </w:pPr>
    </w:p>
    <w:p w:rsidR="00A9091D" w:rsidRDefault="00A9091D">
      <w:pPr>
        <w:pStyle w:val="ConsPlusNormal"/>
        <w:ind w:firstLine="540"/>
        <w:jc w:val="both"/>
        <w:outlineLvl w:val="0"/>
      </w:pPr>
      <w:r>
        <w:t>Статья 12. Финансовое обеспечение профилактики коррупции</w:t>
      </w:r>
    </w:p>
    <w:p w:rsidR="00A9091D" w:rsidRDefault="00A9091D">
      <w:pPr>
        <w:pStyle w:val="ConsPlusNormal"/>
        <w:jc w:val="both"/>
      </w:pPr>
    </w:p>
    <w:p w:rsidR="00A9091D" w:rsidRDefault="00A9091D">
      <w:pPr>
        <w:pStyle w:val="ConsPlusNormal"/>
        <w:ind w:firstLine="540"/>
        <w:jc w:val="both"/>
      </w:pPr>
      <w:r>
        <w:t>Финансовое обеспечение мероприятий по профилактике коррупции в Воронежской области осуществляется за счет средств областного бюджета.</w:t>
      </w:r>
    </w:p>
    <w:p w:rsidR="00A9091D" w:rsidRDefault="00A9091D">
      <w:pPr>
        <w:pStyle w:val="ConsPlusNormal"/>
        <w:jc w:val="both"/>
      </w:pPr>
    </w:p>
    <w:p w:rsidR="00A9091D" w:rsidRDefault="00A9091D">
      <w:pPr>
        <w:pStyle w:val="ConsPlusNormal"/>
        <w:ind w:firstLine="540"/>
        <w:jc w:val="both"/>
        <w:outlineLvl w:val="0"/>
      </w:pPr>
      <w:r>
        <w:t>Статья 13. Вступление в силу настоящего Закона Воронежской области</w:t>
      </w:r>
    </w:p>
    <w:p w:rsidR="00A9091D" w:rsidRDefault="00A9091D">
      <w:pPr>
        <w:pStyle w:val="ConsPlusNormal"/>
        <w:jc w:val="both"/>
      </w:pPr>
    </w:p>
    <w:p w:rsidR="00A9091D" w:rsidRDefault="00A9091D">
      <w:pPr>
        <w:pStyle w:val="ConsPlusNormal"/>
        <w:ind w:firstLine="540"/>
        <w:jc w:val="both"/>
      </w:pPr>
      <w:r>
        <w:t>Настоящий Закон вступает в силу по истечении 10 дней со дня его официального опубликования.</w:t>
      </w:r>
    </w:p>
    <w:p w:rsidR="00A9091D" w:rsidRDefault="00A9091D">
      <w:pPr>
        <w:pStyle w:val="ConsPlusNormal"/>
        <w:ind w:firstLine="540"/>
        <w:jc w:val="both"/>
      </w:pPr>
      <w:r>
        <w:t>Органам государственной власти Воронежской области в течение шести месяцев принять нормативные правовые акты, обеспечивающие реализацию настоящего Закона Воронежской области.</w:t>
      </w:r>
    </w:p>
    <w:p w:rsidR="00A9091D" w:rsidRDefault="00A9091D">
      <w:pPr>
        <w:pStyle w:val="ConsPlusNormal"/>
        <w:jc w:val="both"/>
      </w:pPr>
    </w:p>
    <w:p w:rsidR="00A9091D" w:rsidRDefault="00A9091D">
      <w:pPr>
        <w:pStyle w:val="ConsPlusNormal"/>
        <w:jc w:val="right"/>
      </w:pPr>
      <w:r>
        <w:t>Губернатор Воронежской области</w:t>
      </w:r>
    </w:p>
    <w:p w:rsidR="00A9091D" w:rsidRDefault="00A9091D">
      <w:pPr>
        <w:pStyle w:val="ConsPlusNormal"/>
        <w:jc w:val="right"/>
      </w:pPr>
      <w:r>
        <w:t>А.В.ГОРДЕЕВ</w:t>
      </w:r>
    </w:p>
    <w:p w:rsidR="00A9091D" w:rsidRDefault="00A9091D">
      <w:pPr>
        <w:pStyle w:val="ConsPlusNormal"/>
      </w:pPr>
      <w:r>
        <w:t>г. Воронеж,</w:t>
      </w:r>
    </w:p>
    <w:p w:rsidR="00A9091D" w:rsidRDefault="00A9091D">
      <w:pPr>
        <w:pStyle w:val="ConsPlusNormal"/>
      </w:pPr>
      <w:r>
        <w:t>12.05.2009</w:t>
      </w:r>
    </w:p>
    <w:p w:rsidR="00A9091D" w:rsidRDefault="00A9091D">
      <w:pPr>
        <w:pStyle w:val="ConsPlusNormal"/>
      </w:pPr>
      <w:r>
        <w:t>N 43-ОЗ</w:t>
      </w:r>
    </w:p>
    <w:p w:rsidR="00A9091D" w:rsidRDefault="00A9091D">
      <w:pPr>
        <w:pStyle w:val="ConsPlusNormal"/>
        <w:jc w:val="both"/>
      </w:pPr>
    </w:p>
    <w:p w:rsidR="00A9091D" w:rsidRDefault="00A9091D">
      <w:pPr>
        <w:pStyle w:val="ConsPlusNormal"/>
        <w:jc w:val="both"/>
      </w:pPr>
    </w:p>
    <w:p w:rsidR="00A9091D" w:rsidRDefault="00A9091D">
      <w:pPr>
        <w:pStyle w:val="ConsPlusNormal"/>
        <w:pBdr>
          <w:top w:val="single" w:sz="6" w:space="0" w:color="auto"/>
        </w:pBdr>
        <w:spacing w:before="100" w:after="100"/>
        <w:jc w:val="both"/>
        <w:rPr>
          <w:sz w:val="2"/>
          <w:szCs w:val="2"/>
        </w:rPr>
      </w:pPr>
    </w:p>
    <w:p w:rsidR="001D6EF6" w:rsidRDefault="001D6EF6"/>
    <w:sectPr w:rsidR="001D6EF6" w:rsidSect="00C65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9091D"/>
    <w:rsid w:val="00000BAE"/>
    <w:rsid w:val="00001B10"/>
    <w:rsid w:val="00002E5E"/>
    <w:rsid w:val="00003AC4"/>
    <w:rsid w:val="00003AD9"/>
    <w:rsid w:val="00003E37"/>
    <w:rsid w:val="0000431F"/>
    <w:rsid w:val="0000490D"/>
    <w:rsid w:val="00004A6A"/>
    <w:rsid w:val="00004D1D"/>
    <w:rsid w:val="000050C9"/>
    <w:rsid w:val="00005364"/>
    <w:rsid w:val="00005896"/>
    <w:rsid w:val="00005A4B"/>
    <w:rsid w:val="000068F7"/>
    <w:rsid w:val="00006A5D"/>
    <w:rsid w:val="00006C48"/>
    <w:rsid w:val="00006FF3"/>
    <w:rsid w:val="0000725A"/>
    <w:rsid w:val="0000740E"/>
    <w:rsid w:val="00007829"/>
    <w:rsid w:val="00007849"/>
    <w:rsid w:val="00007E1B"/>
    <w:rsid w:val="000109C0"/>
    <w:rsid w:val="00010C32"/>
    <w:rsid w:val="000116E3"/>
    <w:rsid w:val="00011956"/>
    <w:rsid w:val="00011C68"/>
    <w:rsid w:val="0001276B"/>
    <w:rsid w:val="00012DA8"/>
    <w:rsid w:val="00012E4B"/>
    <w:rsid w:val="00013808"/>
    <w:rsid w:val="00013B2C"/>
    <w:rsid w:val="0001427C"/>
    <w:rsid w:val="000143E3"/>
    <w:rsid w:val="00014860"/>
    <w:rsid w:val="00014C04"/>
    <w:rsid w:val="00015083"/>
    <w:rsid w:val="0001521D"/>
    <w:rsid w:val="000161E9"/>
    <w:rsid w:val="0001646D"/>
    <w:rsid w:val="00016572"/>
    <w:rsid w:val="000171B7"/>
    <w:rsid w:val="00017AFB"/>
    <w:rsid w:val="00017C60"/>
    <w:rsid w:val="00017EBD"/>
    <w:rsid w:val="00020235"/>
    <w:rsid w:val="00020349"/>
    <w:rsid w:val="000206FF"/>
    <w:rsid w:val="00021096"/>
    <w:rsid w:val="000211DD"/>
    <w:rsid w:val="00021C22"/>
    <w:rsid w:val="00023464"/>
    <w:rsid w:val="00023D9D"/>
    <w:rsid w:val="000247D1"/>
    <w:rsid w:val="00025FDF"/>
    <w:rsid w:val="000266A1"/>
    <w:rsid w:val="00027F5E"/>
    <w:rsid w:val="00030FA3"/>
    <w:rsid w:val="00030FCE"/>
    <w:rsid w:val="00032510"/>
    <w:rsid w:val="000328DD"/>
    <w:rsid w:val="00032AF6"/>
    <w:rsid w:val="00032F88"/>
    <w:rsid w:val="00032FE7"/>
    <w:rsid w:val="000330E5"/>
    <w:rsid w:val="0003393A"/>
    <w:rsid w:val="00033A5D"/>
    <w:rsid w:val="00033F84"/>
    <w:rsid w:val="000342E3"/>
    <w:rsid w:val="00034531"/>
    <w:rsid w:val="0003506D"/>
    <w:rsid w:val="00035256"/>
    <w:rsid w:val="000354DD"/>
    <w:rsid w:val="00035550"/>
    <w:rsid w:val="0003573B"/>
    <w:rsid w:val="00035B10"/>
    <w:rsid w:val="00035F47"/>
    <w:rsid w:val="00036DE8"/>
    <w:rsid w:val="0003701B"/>
    <w:rsid w:val="000371C7"/>
    <w:rsid w:val="000373F9"/>
    <w:rsid w:val="0003750E"/>
    <w:rsid w:val="0004019B"/>
    <w:rsid w:val="00040215"/>
    <w:rsid w:val="000408EB"/>
    <w:rsid w:val="0004133A"/>
    <w:rsid w:val="00041452"/>
    <w:rsid w:val="000421B1"/>
    <w:rsid w:val="0004366C"/>
    <w:rsid w:val="00044352"/>
    <w:rsid w:val="00044B2A"/>
    <w:rsid w:val="00044D27"/>
    <w:rsid w:val="000452DB"/>
    <w:rsid w:val="000453ED"/>
    <w:rsid w:val="000453F3"/>
    <w:rsid w:val="00046518"/>
    <w:rsid w:val="0004767D"/>
    <w:rsid w:val="00050248"/>
    <w:rsid w:val="00050CD0"/>
    <w:rsid w:val="000519BB"/>
    <w:rsid w:val="00051F6B"/>
    <w:rsid w:val="00053626"/>
    <w:rsid w:val="000536B9"/>
    <w:rsid w:val="00053D29"/>
    <w:rsid w:val="0005404C"/>
    <w:rsid w:val="000540E5"/>
    <w:rsid w:val="00054276"/>
    <w:rsid w:val="00055800"/>
    <w:rsid w:val="00055830"/>
    <w:rsid w:val="00055FAD"/>
    <w:rsid w:val="00057EC6"/>
    <w:rsid w:val="0006022D"/>
    <w:rsid w:val="0006090D"/>
    <w:rsid w:val="00060F06"/>
    <w:rsid w:val="000615CF"/>
    <w:rsid w:val="00062920"/>
    <w:rsid w:val="00062BFE"/>
    <w:rsid w:val="000632BA"/>
    <w:rsid w:val="000639D1"/>
    <w:rsid w:val="00063F32"/>
    <w:rsid w:val="00064278"/>
    <w:rsid w:val="00065D4A"/>
    <w:rsid w:val="000663E0"/>
    <w:rsid w:val="000667B4"/>
    <w:rsid w:val="000671BD"/>
    <w:rsid w:val="0006763B"/>
    <w:rsid w:val="00067EAC"/>
    <w:rsid w:val="000711A4"/>
    <w:rsid w:val="0007256F"/>
    <w:rsid w:val="000728E8"/>
    <w:rsid w:val="000731D6"/>
    <w:rsid w:val="00073303"/>
    <w:rsid w:val="000741AC"/>
    <w:rsid w:val="000745B8"/>
    <w:rsid w:val="0007475A"/>
    <w:rsid w:val="000747CD"/>
    <w:rsid w:val="00074846"/>
    <w:rsid w:val="00074D9F"/>
    <w:rsid w:val="00075242"/>
    <w:rsid w:val="000758B6"/>
    <w:rsid w:val="000759B4"/>
    <w:rsid w:val="00076830"/>
    <w:rsid w:val="000772B3"/>
    <w:rsid w:val="00077ED9"/>
    <w:rsid w:val="00080150"/>
    <w:rsid w:val="00080391"/>
    <w:rsid w:val="00080D40"/>
    <w:rsid w:val="00081301"/>
    <w:rsid w:val="00081BA9"/>
    <w:rsid w:val="00081DE3"/>
    <w:rsid w:val="00081EDE"/>
    <w:rsid w:val="00081F0A"/>
    <w:rsid w:val="00082183"/>
    <w:rsid w:val="000824A7"/>
    <w:rsid w:val="00082F8F"/>
    <w:rsid w:val="000830E4"/>
    <w:rsid w:val="0008364C"/>
    <w:rsid w:val="000838F8"/>
    <w:rsid w:val="000842F7"/>
    <w:rsid w:val="000844D8"/>
    <w:rsid w:val="00084CE5"/>
    <w:rsid w:val="00084DFD"/>
    <w:rsid w:val="00084F4A"/>
    <w:rsid w:val="0008551E"/>
    <w:rsid w:val="000865C7"/>
    <w:rsid w:val="000867AA"/>
    <w:rsid w:val="0008687E"/>
    <w:rsid w:val="00086E96"/>
    <w:rsid w:val="00087655"/>
    <w:rsid w:val="0008775D"/>
    <w:rsid w:val="00090B20"/>
    <w:rsid w:val="000910C4"/>
    <w:rsid w:val="00091E5B"/>
    <w:rsid w:val="000926D7"/>
    <w:rsid w:val="000929D6"/>
    <w:rsid w:val="00092AAA"/>
    <w:rsid w:val="0009435F"/>
    <w:rsid w:val="0009470E"/>
    <w:rsid w:val="000948F3"/>
    <w:rsid w:val="00095348"/>
    <w:rsid w:val="00095AE4"/>
    <w:rsid w:val="00095FAB"/>
    <w:rsid w:val="000963CB"/>
    <w:rsid w:val="00096586"/>
    <w:rsid w:val="000969EC"/>
    <w:rsid w:val="00096ED4"/>
    <w:rsid w:val="0009730D"/>
    <w:rsid w:val="000973B4"/>
    <w:rsid w:val="000A0807"/>
    <w:rsid w:val="000A1868"/>
    <w:rsid w:val="000A1CAF"/>
    <w:rsid w:val="000A1D6E"/>
    <w:rsid w:val="000A24B2"/>
    <w:rsid w:val="000A2B0B"/>
    <w:rsid w:val="000A2F2B"/>
    <w:rsid w:val="000A3119"/>
    <w:rsid w:val="000A31E3"/>
    <w:rsid w:val="000A3C7A"/>
    <w:rsid w:val="000A3E63"/>
    <w:rsid w:val="000A42B8"/>
    <w:rsid w:val="000A5614"/>
    <w:rsid w:val="000A683F"/>
    <w:rsid w:val="000A6953"/>
    <w:rsid w:val="000A6D32"/>
    <w:rsid w:val="000A71DF"/>
    <w:rsid w:val="000B1298"/>
    <w:rsid w:val="000B1823"/>
    <w:rsid w:val="000B1C79"/>
    <w:rsid w:val="000B1F27"/>
    <w:rsid w:val="000B24F8"/>
    <w:rsid w:val="000B2A7E"/>
    <w:rsid w:val="000B397D"/>
    <w:rsid w:val="000B4115"/>
    <w:rsid w:val="000B4BB2"/>
    <w:rsid w:val="000B4F97"/>
    <w:rsid w:val="000B5BFC"/>
    <w:rsid w:val="000B5D50"/>
    <w:rsid w:val="000B5D6F"/>
    <w:rsid w:val="000B6310"/>
    <w:rsid w:val="000B63EB"/>
    <w:rsid w:val="000B64B2"/>
    <w:rsid w:val="000B6605"/>
    <w:rsid w:val="000B7B02"/>
    <w:rsid w:val="000B7C87"/>
    <w:rsid w:val="000C07E2"/>
    <w:rsid w:val="000C14E4"/>
    <w:rsid w:val="000C1E44"/>
    <w:rsid w:val="000C241B"/>
    <w:rsid w:val="000C2CA2"/>
    <w:rsid w:val="000C3B89"/>
    <w:rsid w:val="000C3D88"/>
    <w:rsid w:val="000C4A74"/>
    <w:rsid w:val="000C60E5"/>
    <w:rsid w:val="000C712D"/>
    <w:rsid w:val="000C74CC"/>
    <w:rsid w:val="000C781E"/>
    <w:rsid w:val="000D064B"/>
    <w:rsid w:val="000D0BBE"/>
    <w:rsid w:val="000D10A3"/>
    <w:rsid w:val="000D14CA"/>
    <w:rsid w:val="000D1536"/>
    <w:rsid w:val="000D1C87"/>
    <w:rsid w:val="000D1F06"/>
    <w:rsid w:val="000D231D"/>
    <w:rsid w:val="000D235E"/>
    <w:rsid w:val="000D29D7"/>
    <w:rsid w:val="000D32A3"/>
    <w:rsid w:val="000D4AC1"/>
    <w:rsid w:val="000D4CB6"/>
    <w:rsid w:val="000D4FBB"/>
    <w:rsid w:val="000D51B4"/>
    <w:rsid w:val="000D523A"/>
    <w:rsid w:val="000D564D"/>
    <w:rsid w:val="000E0F34"/>
    <w:rsid w:val="000E2261"/>
    <w:rsid w:val="000E2475"/>
    <w:rsid w:val="000E31AC"/>
    <w:rsid w:val="000E34DD"/>
    <w:rsid w:val="000E3A35"/>
    <w:rsid w:val="000E4252"/>
    <w:rsid w:val="000E44CF"/>
    <w:rsid w:val="000E4A23"/>
    <w:rsid w:val="000E4C25"/>
    <w:rsid w:val="000E4F99"/>
    <w:rsid w:val="000E5FDF"/>
    <w:rsid w:val="000E6E2A"/>
    <w:rsid w:val="000E73C9"/>
    <w:rsid w:val="000E76B1"/>
    <w:rsid w:val="000E7795"/>
    <w:rsid w:val="000F07DD"/>
    <w:rsid w:val="000F2183"/>
    <w:rsid w:val="000F27A9"/>
    <w:rsid w:val="000F2821"/>
    <w:rsid w:val="000F2EEC"/>
    <w:rsid w:val="000F3B35"/>
    <w:rsid w:val="000F6083"/>
    <w:rsid w:val="000F62CF"/>
    <w:rsid w:val="000F664F"/>
    <w:rsid w:val="000F6C75"/>
    <w:rsid w:val="000F6FC6"/>
    <w:rsid w:val="000F738D"/>
    <w:rsid w:val="000F7C1F"/>
    <w:rsid w:val="000F7CDB"/>
    <w:rsid w:val="00100177"/>
    <w:rsid w:val="00100CD0"/>
    <w:rsid w:val="001016D5"/>
    <w:rsid w:val="00102F8C"/>
    <w:rsid w:val="00103166"/>
    <w:rsid w:val="00103D8D"/>
    <w:rsid w:val="00103FF4"/>
    <w:rsid w:val="00104034"/>
    <w:rsid w:val="001047CE"/>
    <w:rsid w:val="001049CA"/>
    <w:rsid w:val="00104DB1"/>
    <w:rsid w:val="00105949"/>
    <w:rsid w:val="001062EF"/>
    <w:rsid w:val="00106ECD"/>
    <w:rsid w:val="0010733C"/>
    <w:rsid w:val="0010743F"/>
    <w:rsid w:val="00107DCB"/>
    <w:rsid w:val="00107E31"/>
    <w:rsid w:val="00110469"/>
    <w:rsid w:val="00110601"/>
    <w:rsid w:val="0011131C"/>
    <w:rsid w:val="00111865"/>
    <w:rsid w:val="00112176"/>
    <w:rsid w:val="0011265E"/>
    <w:rsid w:val="001128D7"/>
    <w:rsid w:val="00112949"/>
    <w:rsid w:val="0011372A"/>
    <w:rsid w:val="00114753"/>
    <w:rsid w:val="00114C90"/>
    <w:rsid w:val="001155C7"/>
    <w:rsid w:val="00115C10"/>
    <w:rsid w:val="00116425"/>
    <w:rsid w:val="00116B89"/>
    <w:rsid w:val="001170EE"/>
    <w:rsid w:val="0011724E"/>
    <w:rsid w:val="00117932"/>
    <w:rsid w:val="00117AEC"/>
    <w:rsid w:val="00117C8F"/>
    <w:rsid w:val="001203D3"/>
    <w:rsid w:val="001204EF"/>
    <w:rsid w:val="00120954"/>
    <w:rsid w:val="00120E39"/>
    <w:rsid w:val="00120FE9"/>
    <w:rsid w:val="00121498"/>
    <w:rsid w:val="00125413"/>
    <w:rsid w:val="001255BD"/>
    <w:rsid w:val="001256E6"/>
    <w:rsid w:val="001264A2"/>
    <w:rsid w:val="0012657F"/>
    <w:rsid w:val="001266C0"/>
    <w:rsid w:val="00127096"/>
    <w:rsid w:val="001277A0"/>
    <w:rsid w:val="00130904"/>
    <w:rsid w:val="00130D22"/>
    <w:rsid w:val="00132858"/>
    <w:rsid w:val="00132DB7"/>
    <w:rsid w:val="00133C3A"/>
    <w:rsid w:val="00133D00"/>
    <w:rsid w:val="00133D87"/>
    <w:rsid w:val="001344CE"/>
    <w:rsid w:val="001348DB"/>
    <w:rsid w:val="00134DB0"/>
    <w:rsid w:val="00134FAE"/>
    <w:rsid w:val="00135B24"/>
    <w:rsid w:val="00135FF5"/>
    <w:rsid w:val="0013619A"/>
    <w:rsid w:val="00136ABA"/>
    <w:rsid w:val="00136D50"/>
    <w:rsid w:val="00136E6E"/>
    <w:rsid w:val="001373F7"/>
    <w:rsid w:val="00137498"/>
    <w:rsid w:val="00137DE9"/>
    <w:rsid w:val="00137F5E"/>
    <w:rsid w:val="00140248"/>
    <w:rsid w:val="0014045A"/>
    <w:rsid w:val="00140586"/>
    <w:rsid w:val="00140D03"/>
    <w:rsid w:val="00141C1D"/>
    <w:rsid w:val="0014217D"/>
    <w:rsid w:val="001424AB"/>
    <w:rsid w:val="0014324D"/>
    <w:rsid w:val="0014352A"/>
    <w:rsid w:val="0014361A"/>
    <w:rsid w:val="00143AD6"/>
    <w:rsid w:val="00144386"/>
    <w:rsid w:val="00144F66"/>
    <w:rsid w:val="001458AE"/>
    <w:rsid w:val="00146283"/>
    <w:rsid w:val="00146B7E"/>
    <w:rsid w:val="00147757"/>
    <w:rsid w:val="0014789E"/>
    <w:rsid w:val="00147FDF"/>
    <w:rsid w:val="001510D9"/>
    <w:rsid w:val="0015176D"/>
    <w:rsid w:val="001528AA"/>
    <w:rsid w:val="00153299"/>
    <w:rsid w:val="00154555"/>
    <w:rsid w:val="001551C3"/>
    <w:rsid w:val="00156405"/>
    <w:rsid w:val="00156556"/>
    <w:rsid w:val="00160FEF"/>
    <w:rsid w:val="00161667"/>
    <w:rsid w:val="00161FC0"/>
    <w:rsid w:val="00162133"/>
    <w:rsid w:val="001626DB"/>
    <w:rsid w:val="00162C9E"/>
    <w:rsid w:val="0016477E"/>
    <w:rsid w:val="001648F9"/>
    <w:rsid w:val="00164AE1"/>
    <w:rsid w:val="00164F05"/>
    <w:rsid w:val="00165511"/>
    <w:rsid w:val="00165CA9"/>
    <w:rsid w:val="00165F44"/>
    <w:rsid w:val="0016613B"/>
    <w:rsid w:val="00166612"/>
    <w:rsid w:val="00166CA4"/>
    <w:rsid w:val="00167EC9"/>
    <w:rsid w:val="001704D7"/>
    <w:rsid w:val="001706D4"/>
    <w:rsid w:val="001711ED"/>
    <w:rsid w:val="00171348"/>
    <w:rsid w:val="001718D1"/>
    <w:rsid w:val="001718F2"/>
    <w:rsid w:val="001727A4"/>
    <w:rsid w:val="00172B68"/>
    <w:rsid w:val="00172DFA"/>
    <w:rsid w:val="001737C2"/>
    <w:rsid w:val="00173E8A"/>
    <w:rsid w:val="00173EA1"/>
    <w:rsid w:val="00173F09"/>
    <w:rsid w:val="00174204"/>
    <w:rsid w:val="00174EC4"/>
    <w:rsid w:val="00174F63"/>
    <w:rsid w:val="00175113"/>
    <w:rsid w:val="00175681"/>
    <w:rsid w:val="0017581B"/>
    <w:rsid w:val="00176B6F"/>
    <w:rsid w:val="00177276"/>
    <w:rsid w:val="00177825"/>
    <w:rsid w:val="0017798A"/>
    <w:rsid w:val="00177BD7"/>
    <w:rsid w:val="00180325"/>
    <w:rsid w:val="0018045E"/>
    <w:rsid w:val="001806D8"/>
    <w:rsid w:val="0018140D"/>
    <w:rsid w:val="0018185E"/>
    <w:rsid w:val="00182095"/>
    <w:rsid w:val="00182344"/>
    <w:rsid w:val="0018255F"/>
    <w:rsid w:val="001826FC"/>
    <w:rsid w:val="00184238"/>
    <w:rsid w:val="001843D7"/>
    <w:rsid w:val="0018487D"/>
    <w:rsid w:val="00184D73"/>
    <w:rsid w:val="0018593F"/>
    <w:rsid w:val="00186004"/>
    <w:rsid w:val="00186974"/>
    <w:rsid w:val="00186C79"/>
    <w:rsid w:val="001879E6"/>
    <w:rsid w:val="00191E22"/>
    <w:rsid w:val="00192044"/>
    <w:rsid w:val="001929AC"/>
    <w:rsid w:val="00192CC4"/>
    <w:rsid w:val="001931B8"/>
    <w:rsid w:val="001937B9"/>
    <w:rsid w:val="00194187"/>
    <w:rsid w:val="00194460"/>
    <w:rsid w:val="00194E54"/>
    <w:rsid w:val="0019547E"/>
    <w:rsid w:val="001956FB"/>
    <w:rsid w:val="001957B6"/>
    <w:rsid w:val="0019638E"/>
    <w:rsid w:val="00196F5F"/>
    <w:rsid w:val="001A0036"/>
    <w:rsid w:val="001A0413"/>
    <w:rsid w:val="001A0D68"/>
    <w:rsid w:val="001A118F"/>
    <w:rsid w:val="001A1470"/>
    <w:rsid w:val="001A22CC"/>
    <w:rsid w:val="001A37F0"/>
    <w:rsid w:val="001A3D1C"/>
    <w:rsid w:val="001A407B"/>
    <w:rsid w:val="001A51C2"/>
    <w:rsid w:val="001A5D4B"/>
    <w:rsid w:val="001A5F34"/>
    <w:rsid w:val="001A63DA"/>
    <w:rsid w:val="001A6CC8"/>
    <w:rsid w:val="001A73A8"/>
    <w:rsid w:val="001A7DA8"/>
    <w:rsid w:val="001A7E3D"/>
    <w:rsid w:val="001B084C"/>
    <w:rsid w:val="001B0AC4"/>
    <w:rsid w:val="001B0EC8"/>
    <w:rsid w:val="001B1393"/>
    <w:rsid w:val="001B155A"/>
    <w:rsid w:val="001B1775"/>
    <w:rsid w:val="001B198F"/>
    <w:rsid w:val="001B31DC"/>
    <w:rsid w:val="001B346A"/>
    <w:rsid w:val="001B4078"/>
    <w:rsid w:val="001B40B5"/>
    <w:rsid w:val="001B4150"/>
    <w:rsid w:val="001B4489"/>
    <w:rsid w:val="001B4971"/>
    <w:rsid w:val="001B4C31"/>
    <w:rsid w:val="001B4C5B"/>
    <w:rsid w:val="001B4ED6"/>
    <w:rsid w:val="001B668C"/>
    <w:rsid w:val="001B6A28"/>
    <w:rsid w:val="001B6F72"/>
    <w:rsid w:val="001B777D"/>
    <w:rsid w:val="001C06C2"/>
    <w:rsid w:val="001C078A"/>
    <w:rsid w:val="001C0BCD"/>
    <w:rsid w:val="001C1531"/>
    <w:rsid w:val="001C1B44"/>
    <w:rsid w:val="001C2110"/>
    <w:rsid w:val="001C2476"/>
    <w:rsid w:val="001C3834"/>
    <w:rsid w:val="001C474B"/>
    <w:rsid w:val="001C7078"/>
    <w:rsid w:val="001C74C6"/>
    <w:rsid w:val="001C759B"/>
    <w:rsid w:val="001C7B4E"/>
    <w:rsid w:val="001D0691"/>
    <w:rsid w:val="001D0AE4"/>
    <w:rsid w:val="001D1EF1"/>
    <w:rsid w:val="001D2261"/>
    <w:rsid w:val="001D3679"/>
    <w:rsid w:val="001D3AD8"/>
    <w:rsid w:val="001D3FCB"/>
    <w:rsid w:val="001D4106"/>
    <w:rsid w:val="001D45B9"/>
    <w:rsid w:val="001D4700"/>
    <w:rsid w:val="001D4918"/>
    <w:rsid w:val="001D65B6"/>
    <w:rsid w:val="001D68C5"/>
    <w:rsid w:val="001D6CFD"/>
    <w:rsid w:val="001D6D90"/>
    <w:rsid w:val="001D6EF6"/>
    <w:rsid w:val="001D7562"/>
    <w:rsid w:val="001D7658"/>
    <w:rsid w:val="001D79A3"/>
    <w:rsid w:val="001D7D20"/>
    <w:rsid w:val="001D7F2B"/>
    <w:rsid w:val="001D7FCE"/>
    <w:rsid w:val="001D7FEF"/>
    <w:rsid w:val="001E0D1F"/>
    <w:rsid w:val="001E1405"/>
    <w:rsid w:val="001E1C03"/>
    <w:rsid w:val="001E1C6D"/>
    <w:rsid w:val="001E1EAB"/>
    <w:rsid w:val="001E2CA6"/>
    <w:rsid w:val="001E32D8"/>
    <w:rsid w:val="001E3614"/>
    <w:rsid w:val="001E413D"/>
    <w:rsid w:val="001E4485"/>
    <w:rsid w:val="001E4C27"/>
    <w:rsid w:val="001E540A"/>
    <w:rsid w:val="001E547A"/>
    <w:rsid w:val="001E5DA5"/>
    <w:rsid w:val="001E65B0"/>
    <w:rsid w:val="001E6A10"/>
    <w:rsid w:val="001E732C"/>
    <w:rsid w:val="001F027C"/>
    <w:rsid w:val="001F09CC"/>
    <w:rsid w:val="001F106B"/>
    <w:rsid w:val="001F15A0"/>
    <w:rsid w:val="001F221B"/>
    <w:rsid w:val="001F2295"/>
    <w:rsid w:val="001F3ACB"/>
    <w:rsid w:val="001F4A12"/>
    <w:rsid w:val="001F4B7B"/>
    <w:rsid w:val="001F52C7"/>
    <w:rsid w:val="001F559C"/>
    <w:rsid w:val="001F55D0"/>
    <w:rsid w:val="001F73B8"/>
    <w:rsid w:val="001F76EA"/>
    <w:rsid w:val="001F786A"/>
    <w:rsid w:val="001F7870"/>
    <w:rsid w:val="001F7EC5"/>
    <w:rsid w:val="00200B2E"/>
    <w:rsid w:val="00201623"/>
    <w:rsid w:val="002022BC"/>
    <w:rsid w:val="00202AA3"/>
    <w:rsid w:val="0020327F"/>
    <w:rsid w:val="00203A33"/>
    <w:rsid w:val="00203C84"/>
    <w:rsid w:val="00203CF5"/>
    <w:rsid w:val="0020406F"/>
    <w:rsid w:val="002044B9"/>
    <w:rsid w:val="00204A4D"/>
    <w:rsid w:val="00204E8D"/>
    <w:rsid w:val="002052D5"/>
    <w:rsid w:val="002061CC"/>
    <w:rsid w:val="00206869"/>
    <w:rsid w:val="002071CB"/>
    <w:rsid w:val="00207597"/>
    <w:rsid w:val="002076B6"/>
    <w:rsid w:val="002077D3"/>
    <w:rsid w:val="00210E3E"/>
    <w:rsid w:val="002111FB"/>
    <w:rsid w:val="002119C2"/>
    <w:rsid w:val="002126BF"/>
    <w:rsid w:val="00212745"/>
    <w:rsid w:val="00213C4F"/>
    <w:rsid w:val="0021462C"/>
    <w:rsid w:val="00214713"/>
    <w:rsid w:val="00214A7B"/>
    <w:rsid w:val="00214C29"/>
    <w:rsid w:val="002153F4"/>
    <w:rsid w:val="00215ABE"/>
    <w:rsid w:val="00216931"/>
    <w:rsid w:val="00216E3E"/>
    <w:rsid w:val="00216FF4"/>
    <w:rsid w:val="002171C3"/>
    <w:rsid w:val="0021740D"/>
    <w:rsid w:val="002176EB"/>
    <w:rsid w:val="002179F3"/>
    <w:rsid w:val="002206BB"/>
    <w:rsid w:val="00220EB3"/>
    <w:rsid w:val="00221325"/>
    <w:rsid w:val="002218DB"/>
    <w:rsid w:val="00221AEC"/>
    <w:rsid w:val="00222899"/>
    <w:rsid w:val="00223D7C"/>
    <w:rsid w:val="00224DB6"/>
    <w:rsid w:val="00224EA7"/>
    <w:rsid w:val="00226544"/>
    <w:rsid w:val="002267C5"/>
    <w:rsid w:val="002268B5"/>
    <w:rsid w:val="00226F9E"/>
    <w:rsid w:val="00227215"/>
    <w:rsid w:val="0023005A"/>
    <w:rsid w:val="00230337"/>
    <w:rsid w:val="00230B9C"/>
    <w:rsid w:val="00231693"/>
    <w:rsid w:val="0023201A"/>
    <w:rsid w:val="0023201F"/>
    <w:rsid w:val="00233691"/>
    <w:rsid w:val="002337D6"/>
    <w:rsid w:val="00234910"/>
    <w:rsid w:val="00235A0B"/>
    <w:rsid w:val="002360F4"/>
    <w:rsid w:val="0023686C"/>
    <w:rsid w:val="00236934"/>
    <w:rsid w:val="00237D28"/>
    <w:rsid w:val="00240876"/>
    <w:rsid w:val="0024233C"/>
    <w:rsid w:val="00242447"/>
    <w:rsid w:val="002425AA"/>
    <w:rsid w:val="00243E25"/>
    <w:rsid w:val="00244785"/>
    <w:rsid w:val="00244965"/>
    <w:rsid w:val="002457AA"/>
    <w:rsid w:val="00245E8D"/>
    <w:rsid w:val="00245EAD"/>
    <w:rsid w:val="00245FD9"/>
    <w:rsid w:val="0024611B"/>
    <w:rsid w:val="002467C7"/>
    <w:rsid w:val="00246EA9"/>
    <w:rsid w:val="002472AA"/>
    <w:rsid w:val="002476D4"/>
    <w:rsid w:val="00247888"/>
    <w:rsid w:val="00247D32"/>
    <w:rsid w:val="0025009B"/>
    <w:rsid w:val="00250CFB"/>
    <w:rsid w:val="00251137"/>
    <w:rsid w:val="0025140B"/>
    <w:rsid w:val="00251BB9"/>
    <w:rsid w:val="00251C60"/>
    <w:rsid w:val="002520D2"/>
    <w:rsid w:val="0025355D"/>
    <w:rsid w:val="00253A27"/>
    <w:rsid w:val="00253F86"/>
    <w:rsid w:val="00254084"/>
    <w:rsid w:val="00254614"/>
    <w:rsid w:val="00255237"/>
    <w:rsid w:val="00255B9A"/>
    <w:rsid w:val="00257044"/>
    <w:rsid w:val="002573F0"/>
    <w:rsid w:val="002578AE"/>
    <w:rsid w:val="00257AA2"/>
    <w:rsid w:val="00257F17"/>
    <w:rsid w:val="00260130"/>
    <w:rsid w:val="002607F6"/>
    <w:rsid w:val="002610D3"/>
    <w:rsid w:val="002611E5"/>
    <w:rsid w:val="0026296D"/>
    <w:rsid w:val="00262A99"/>
    <w:rsid w:val="00263DD9"/>
    <w:rsid w:val="0026417E"/>
    <w:rsid w:val="002644BE"/>
    <w:rsid w:val="00264ABF"/>
    <w:rsid w:val="00264E8D"/>
    <w:rsid w:val="00264E9D"/>
    <w:rsid w:val="002651AF"/>
    <w:rsid w:val="00265599"/>
    <w:rsid w:val="002655C8"/>
    <w:rsid w:val="00265CA5"/>
    <w:rsid w:val="0026632A"/>
    <w:rsid w:val="00266638"/>
    <w:rsid w:val="00267016"/>
    <w:rsid w:val="0026750F"/>
    <w:rsid w:val="0026773F"/>
    <w:rsid w:val="00270EE9"/>
    <w:rsid w:val="00272342"/>
    <w:rsid w:val="0027284F"/>
    <w:rsid w:val="00272EB7"/>
    <w:rsid w:val="00274155"/>
    <w:rsid w:val="00274602"/>
    <w:rsid w:val="00274764"/>
    <w:rsid w:val="00275855"/>
    <w:rsid w:val="00276DB0"/>
    <w:rsid w:val="002802E6"/>
    <w:rsid w:val="0028097D"/>
    <w:rsid w:val="00280B84"/>
    <w:rsid w:val="00280CD2"/>
    <w:rsid w:val="0028131F"/>
    <w:rsid w:val="0028149E"/>
    <w:rsid w:val="0028176F"/>
    <w:rsid w:val="00281AA7"/>
    <w:rsid w:val="002825FA"/>
    <w:rsid w:val="00282628"/>
    <w:rsid w:val="00282921"/>
    <w:rsid w:val="0028347E"/>
    <w:rsid w:val="0028348B"/>
    <w:rsid w:val="00283817"/>
    <w:rsid w:val="00283CF8"/>
    <w:rsid w:val="00284067"/>
    <w:rsid w:val="002843FE"/>
    <w:rsid w:val="00284867"/>
    <w:rsid w:val="00284BA8"/>
    <w:rsid w:val="00285540"/>
    <w:rsid w:val="00285F14"/>
    <w:rsid w:val="00286C8A"/>
    <w:rsid w:val="00287A99"/>
    <w:rsid w:val="00290192"/>
    <w:rsid w:val="002907A2"/>
    <w:rsid w:val="00290B36"/>
    <w:rsid w:val="00291320"/>
    <w:rsid w:val="00291461"/>
    <w:rsid w:val="002927C8"/>
    <w:rsid w:val="00292E1B"/>
    <w:rsid w:val="002939D2"/>
    <w:rsid w:val="002939FD"/>
    <w:rsid w:val="00293A30"/>
    <w:rsid w:val="00294B88"/>
    <w:rsid w:val="002959CD"/>
    <w:rsid w:val="002977DC"/>
    <w:rsid w:val="002A0371"/>
    <w:rsid w:val="002A05FE"/>
    <w:rsid w:val="002A1795"/>
    <w:rsid w:val="002A1E32"/>
    <w:rsid w:val="002A202C"/>
    <w:rsid w:val="002A29EC"/>
    <w:rsid w:val="002A2B98"/>
    <w:rsid w:val="002A2C47"/>
    <w:rsid w:val="002A2FA7"/>
    <w:rsid w:val="002A425A"/>
    <w:rsid w:val="002A558F"/>
    <w:rsid w:val="002A5683"/>
    <w:rsid w:val="002A572A"/>
    <w:rsid w:val="002A5ACB"/>
    <w:rsid w:val="002A5BE8"/>
    <w:rsid w:val="002A6D80"/>
    <w:rsid w:val="002A6F86"/>
    <w:rsid w:val="002A75FF"/>
    <w:rsid w:val="002A7C50"/>
    <w:rsid w:val="002B00DF"/>
    <w:rsid w:val="002B0117"/>
    <w:rsid w:val="002B0145"/>
    <w:rsid w:val="002B047D"/>
    <w:rsid w:val="002B081A"/>
    <w:rsid w:val="002B0939"/>
    <w:rsid w:val="002B122E"/>
    <w:rsid w:val="002B344D"/>
    <w:rsid w:val="002B392F"/>
    <w:rsid w:val="002B39AF"/>
    <w:rsid w:val="002B42CD"/>
    <w:rsid w:val="002B47DB"/>
    <w:rsid w:val="002B5987"/>
    <w:rsid w:val="002B70A9"/>
    <w:rsid w:val="002B7AB4"/>
    <w:rsid w:val="002C0AB7"/>
    <w:rsid w:val="002C248B"/>
    <w:rsid w:val="002C26F6"/>
    <w:rsid w:val="002C2DB5"/>
    <w:rsid w:val="002C2EC9"/>
    <w:rsid w:val="002C3388"/>
    <w:rsid w:val="002C351D"/>
    <w:rsid w:val="002C3A1C"/>
    <w:rsid w:val="002C4757"/>
    <w:rsid w:val="002C4BD7"/>
    <w:rsid w:val="002C5211"/>
    <w:rsid w:val="002C64CC"/>
    <w:rsid w:val="002C6EC5"/>
    <w:rsid w:val="002C77A5"/>
    <w:rsid w:val="002D023A"/>
    <w:rsid w:val="002D06AF"/>
    <w:rsid w:val="002D104B"/>
    <w:rsid w:val="002D143C"/>
    <w:rsid w:val="002D156B"/>
    <w:rsid w:val="002D2483"/>
    <w:rsid w:val="002D2C33"/>
    <w:rsid w:val="002D3485"/>
    <w:rsid w:val="002D39D4"/>
    <w:rsid w:val="002D3EAA"/>
    <w:rsid w:val="002D4064"/>
    <w:rsid w:val="002D4979"/>
    <w:rsid w:val="002D4C19"/>
    <w:rsid w:val="002D4E84"/>
    <w:rsid w:val="002D51F9"/>
    <w:rsid w:val="002D5228"/>
    <w:rsid w:val="002D6031"/>
    <w:rsid w:val="002D73BC"/>
    <w:rsid w:val="002D76A9"/>
    <w:rsid w:val="002D7E2D"/>
    <w:rsid w:val="002E0AC9"/>
    <w:rsid w:val="002E0B95"/>
    <w:rsid w:val="002E178B"/>
    <w:rsid w:val="002E1A56"/>
    <w:rsid w:val="002E1B6F"/>
    <w:rsid w:val="002E1DDD"/>
    <w:rsid w:val="002E2AE7"/>
    <w:rsid w:val="002E2D6C"/>
    <w:rsid w:val="002E319D"/>
    <w:rsid w:val="002E3720"/>
    <w:rsid w:val="002E46BF"/>
    <w:rsid w:val="002E584C"/>
    <w:rsid w:val="002E5A99"/>
    <w:rsid w:val="002E6498"/>
    <w:rsid w:val="002E6A15"/>
    <w:rsid w:val="002E6F04"/>
    <w:rsid w:val="002E6F23"/>
    <w:rsid w:val="002E7163"/>
    <w:rsid w:val="002E78C7"/>
    <w:rsid w:val="002F0690"/>
    <w:rsid w:val="002F14EE"/>
    <w:rsid w:val="002F1A3E"/>
    <w:rsid w:val="002F2AF7"/>
    <w:rsid w:val="002F2FC9"/>
    <w:rsid w:val="002F3108"/>
    <w:rsid w:val="002F3697"/>
    <w:rsid w:val="002F3A5B"/>
    <w:rsid w:val="002F3F68"/>
    <w:rsid w:val="002F4156"/>
    <w:rsid w:val="002F4CE0"/>
    <w:rsid w:val="002F533F"/>
    <w:rsid w:val="002F55F9"/>
    <w:rsid w:val="002F6030"/>
    <w:rsid w:val="002F60CE"/>
    <w:rsid w:val="002F7898"/>
    <w:rsid w:val="002F7CD2"/>
    <w:rsid w:val="002F7CDF"/>
    <w:rsid w:val="0030074F"/>
    <w:rsid w:val="0030126F"/>
    <w:rsid w:val="003022D0"/>
    <w:rsid w:val="003024A1"/>
    <w:rsid w:val="0030254C"/>
    <w:rsid w:val="00302F12"/>
    <w:rsid w:val="003037C0"/>
    <w:rsid w:val="00303A5E"/>
    <w:rsid w:val="00303C4A"/>
    <w:rsid w:val="003041E6"/>
    <w:rsid w:val="003047FC"/>
    <w:rsid w:val="00304899"/>
    <w:rsid w:val="00304E6F"/>
    <w:rsid w:val="0030560A"/>
    <w:rsid w:val="0030572F"/>
    <w:rsid w:val="00305BE2"/>
    <w:rsid w:val="00306257"/>
    <w:rsid w:val="003079A6"/>
    <w:rsid w:val="00307B67"/>
    <w:rsid w:val="00310711"/>
    <w:rsid w:val="00311007"/>
    <w:rsid w:val="00311674"/>
    <w:rsid w:val="00311DFB"/>
    <w:rsid w:val="00312E1C"/>
    <w:rsid w:val="0031329C"/>
    <w:rsid w:val="00313892"/>
    <w:rsid w:val="0031398A"/>
    <w:rsid w:val="00314305"/>
    <w:rsid w:val="003146AF"/>
    <w:rsid w:val="00314B76"/>
    <w:rsid w:val="00314F94"/>
    <w:rsid w:val="00315796"/>
    <w:rsid w:val="0031693C"/>
    <w:rsid w:val="00316B91"/>
    <w:rsid w:val="00316FD6"/>
    <w:rsid w:val="00317366"/>
    <w:rsid w:val="00320359"/>
    <w:rsid w:val="003204C4"/>
    <w:rsid w:val="003208DC"/>
    <w:rsid w:val="00321290"/>
    <w:rsid w:val="003218E6"/>
    <w:rsid w:val="0032199D"/>
    <w:rsid w:val="00321A50"/>
    <w:rsid w:val="003222CE"/>
    <w:rsid w:val="00322430"/>
    <w:rsid w:val="0032299E"/>
    <w:rsid w:val="003229F8"/>
    <w:rsid w:val="0032337D"/>
    <w:rsid w:val="00323841"/>
    <w:rsid w:val="00323A28"/>
    <w:rsid w:val="00325583"/>
    <w:rsid w:val="00326623"/>
    <w:rsid w:val="00327134"/>
    <w:rsid w:val="00327260"/>
    <w:rsid w:val="00327B16"/>
    <w:rsid w:val="003303FC"/>
    <w:rsid w:val="00330F87"/>
    <w:rsid w:val="00331D4D"/>
    <w:rsid w:val="00331FC3"/>
    <w:rsid w:val="00332CF6"/>
    <w:rsid w:val="00332D6B"/>
    <w:rsid w:val="00332DD7"/>
    <w:rsid w:val="00332FBE"/>
    <w:rsid w:val="00333FF0"/>
    <w:rsid w:val="0033448F"/>
    <w:rsid w:val="00335C8D"/>
    <w:rsid w:val="00335F2B"/>
    <w:rsid w:val="0033669D"/>
    <w:rsid w:val="003369A1"/>
    <w:rsid w:val="00336EF3"/>
    <w:rsid w:val="00336FCE"/>
    <w:rsid w:val="00337F35"/>
    <w:rsid w:val="00337F3A"/>
    <w:rsid w:val="00340D8E"/>
    <w:rsid w:val="00341074"/>
    <w:rsid w:val="0034198A"/>
    <w:rsid w:val="00341C1C"/>
    <w:rsid w:val="00341C36"/>
    <w:rsid w:val="00341C45"/>
    <w:rsid w:val="00342021"/>
    <w:rsid w:val="003428B3"/>
    <w:rsid w:val="00342DE2"/>
    <w:rsid w:val="00342E26"/>
    <w:rsid w:val="0034331E"/>
    <w:rsid w:val="0034348E"/>
    <w:rsid w:val="00343FBB"/>
    <w:rsid w:val="00344A2C"/>
    <w:rsid w:val="003459DA"/>
    <w:rsid w:val="003460AD"/>
    <w:rsid w:val="003460B4"/>
    <w:rsid w:val="003469BE"/>
    <w:rsid w:val="00346CC3"/>
    <w:rsid w:val="00347A45"/>
    <w:rsid w:val="00347E5C"/>
    <w:rsid w:val="00350E07"/>
    <w:rsid w:val="003510A1"/>
    <w:rsid w:val="00351111"/>
    <w:rsid w:val="00351356"/>
    <w:rsid w:val="00351451"/>
    <w:rsid w:val="00351D07"/>
    <w:rsid w:val="00351D97"/>
    <w:rsid w:val="003523A3"/>
    <w:rsid w:val="00352DB8"/>
    <w:rsid w:val="00353064"/>
    <w:rsid w:val="00353266"/>
    <w:rsid w:val="00353E47"/>
    <w:rsid w:val="003551D3"/>
    <w:rsid w:val="00355343"/>
    <w:rsid w:val="003554BE"/>
    <w:rsid w:val="00355503"/>
    <w:rsid w:val="00355AE6"/>
    <w:rsid w:val="00356B7E"/>
    <w:rsid w:val="00356C6B"/>
    <w:rsid w:val="00356CD3"/>
    <w:rsid w:val="00357C7F"/>
    <w:rsid w:val="0036000C"/>
    <w:rsid w:val="0036090A"/>
    <w:rsid w:val="003609CE"/>
    <w:rsid w:val="00360E7B"/>
    <w:rsid w:val="00361FCA"/>
    <w:rsid w:val="00362072"/>
    <w:rsid w:val="00362215"/>
    <w:rsid w:val="00362493"/>
    <w:rsid w:val="00362BDF"/>
    <w:rsid w:val="00362D42"/>
    <w:rsid w:val="00363410"/>
    <w:rsid w:val="00363510"/>
    <w:rsid w:val="00364BBE"/>
    <w:rsid w:val="00364C79"/>
    <w:rsid w:val="00365305"/>
    <w:rsid w:val="003658D3"/>
    <w:rsid w:val="00365DD4"/>
    <w:rsid w:val="00366017"/>
    <w:rsid w:val="00366A43"/>
    <w:rsid w:val="00366DB6"/>
    <w:rsid w:val="00366F6A"/>
    <w:rsid w:val="00367441"/>
    <w:rsid w:val="003678B1"/>
    <w:rsid w:val="00367997"/>
    <w:rsid w:val="00370A89"/>
    <w:rsid w:val="00370F69"/>
    <w:rsid w:val="0037104B"/>
    <w:rsid w:val="00371288"/>
    <w:rsid w:val="00371332"/>
    <w:rsid w:val="00371E7D"/>
    <w:rsid w:val="00372626"/>
    <w:rsid w:val="003728BB"/>
    <w:rsid w:val="00372E20"/>
    <w:rsid w:val="00372FE9"/>
    <w:rsid w:val="00373F45"/>
    <w:rsid w:val="003748D7"/>
    <w:rsid w:val="00376036"/>
    <w:rsid w:val="003771D4"/>
    <w:rsid w:val="0037796D"/>
    <w:rsid w:val="00377E45"/>
    <w:rsid w:val="00380276"/>
    <w:rsid w:val="003809FB"/>
    <w:rsid w:val="00380BB3"/>
    <w:rsid w:val="00380BF2"/>
    <w:rsid w:val="003810DA"/>
    <w:rsid w:val="00382098"/>
    <w:rsid w:val="0038420E"/>
    <w:rsid w:val="00384784"/>
    <w:rsid w:val="00385D2C"/>
    <w:rsid w:val="003871B5"/>
    <w:rsid w:val="003871C0"/>
    <w:rsid w:val="003878D7"/>
    <w:rsid w:val="003910CE"/>
    <w:rsid w:val="003913D7"/>
    <w:rsid w:val="00391434"/>
    <w:rsid w:val="00391488"/>
    <w:rsid w:val="00391FE1"/>
    <w:rsid w:val="003921FC"/>
    <w:rsid w:val="0039220C"/>
    <w:rsid w:val="0039331C"/>
    <w:rsid w:val="003938C1"/>
    <w:rsid w:val="003939B3"/>
    <w:rsid w:val="00394C88"/>
    <w:rsid w:val="00394CB8"/>
    <w:rsid w:val="0039525F"/>
    <w:rsid w:val="0039530E"/>
    <w:rsid w:val="00395535"/>
    <w:rsid w:val="00395898"/>
    <w:rsid w:val="00395F8C"/>
    <w:rsid w:val="00397478"/>
    <w:rsid w:val="00397844"/>
    <w:rsid w:val="00397BC0"/>
    <w:rsid w:val="003A15DF"/>
    <w:rsid w:val="003A2347"/>
    <w:rsid w:val="003A2847"/>
    <w:rsid w:val="003A2E12"/>
    <w:rsid w:val="003A2FE3"/>
    <w:rsid w:val="003A34DF"/>
    <w:rsid w:val="003A35EE"/>
    <w:rsid w:val="003A3946"/>
    <w:rsid w:val="003A42F2"/>
    <w:rsid w:val="003A442F"/>
    <w:rsid w:val="003A472F"/>
    <w:rsid w:val="003A4945"/>
    <w:rsid w:val="003A4A0B"/>
    <w:rsid w:val="003A4EB2"/>
    <w:rsid w:val="003A5543"/>
    <w:rsid w:val="003A5661"/>
    <w:rsid w:val="003A6451"/>
    <w:rsid w:val="003A6E35"/>
    <w:rsid w:val="003A711F"/>
    <w:rsid w:val="003A7715"/>
    <w:rsid w:val="003A7BA7"/>
    <w:rsid w:val="003B02D8"/>
    <w:rsid w:val="003B067C"/>
    <w:rsid w:val="003B0832"/>
    <w:rsid w:val="003B1479"/>
    <w:rsid w:val="003B1AFE"/>
    <w:rsid w:val="003B1E33"/>
    <w:rsid w:val="003B2709"/>
    <w:rsid w:val="003B2B63"/>
    <w:rsid w:val="003B3871"/>
    <w:rsid w:val="003B3B30"/>
    <w:rsid w:val="003B3C41"/>
    <w:rsid w:val="003B420A"/>
    <w:rsid w:val="003B4803"/>
    <w:rsid w:val="003B4DBE"/>
    <w:rsid w:val="003B4F60"/>
    <w:rsid w:val="003B5DB0"/>
    <w:rsid w:val="003B70AB"/>
    <w:rsid w:val="003B7AF8"/>
    <w:rsid w:val="003C0579"/>
    <w:rsid w:val="003C0956"/>
    <w:rsid w:val="003C09D5"/>
    <w:rsid w:val="003C1053"/>
    <w:rsid w:val="003C1209"/>
    <w:rsid w:val="003C226C"/>
    <w:rsid w:val="003C2442"/>
    <w:rsid w:val="003C246B"/>
    <w:rsid w:val="003C29F1"/>
    <w:rsid w:val="003C3566"/>
    <w:rsid w:val="003C3786"/>
    <w:rsid w:val="003C41EE"/>
    <w:rsid w:val="003C4297"/>
    <w:rsid w:val="003C4F9E"/>
    <w:rsid w:val="003C512A"/>
    <w:rsid w:val="003C5241"/>
    <w:rsid w:val="003C5DE1"/>
    <w:rsid w:val="003C60F8"/>
    <w:rsid w:val="003C6733"/>
    <w:rsid w:val="003C6F7A"/>
    <w:rsid w:val="003C7181"/>
    <w:rsid w:val="003C77AD"/>
    <w:rsid w:val="003C796C"/>
    <w:rsid w:val="003C7B4E"/>
    <w:rsid w:val="003C7CC7"/>
    <w:rsid w:val="003D04B6"/>
    <w:rsid w:val="003D06B6"/>
    <w:rsid w:val="003D0F43"/>
    <w:rsid w:val="003D1794"/>
    <w:rsid w:val="003D203F"/>
    <w:rsid w:val="003D2045"/>
    <w:rsid w:val="003D26FE"/>
    <w:rsid w:val="003D288A"/>
    <w:rsid w:val="003D2CDF"/>
    <w:rsid w:val="003D3E61"/>
    <w:rsid w:val="003D4DD6"/>
    <w:rsid w:val="003D4E41"/>
    <w:rsid w:val="003D5807"/>
    <w:rsid w:val="003D5E46"/>
    <w:rsid w:val="003D615B"/>
    <w:rsid w:val="003D6200"/>
    <w:rsid w:val="003D6647"/>
    <w:rsid w:val="003D66F7"/>
    <w:rsid w:val="003D68B7"/>
    <w:rsid w:val="003D7E7E"/>
    <w:rsid w:val="003E008D"/>
    <w:rsid w:val="003E0169"/>
    <w:rsid w:val="003E18F9"/>
    <w:rsid w:val="003E1917"/>
    <w:rsid w:val="003E1FEF"/>
    <w:rsid w:val="003E20AF"/>
    <w:rsid w:val="003E23DB"/>
    <w:rsid w:val="003E2BD6"/>
    <w:rsid w:val="003E2D8C"/>
    <w:rsid w:val="003E2FA3"/>
    <w:rsid w:val="003E3522"/>
    <w:rsid w:val="003E3DC1"/>
    <w:rsid w:val="003E3EDB"/>
    <w:rsid w:val="003E4106"/>
    <w:rsid w:val="003E4A04"/>
    <w:rsid w:val="003E5880"/>
    <w:rsid w:val="003E5890"/>
    <w:rsid w:val="003E5C3C"/>
    <w:rsid w:val="003E639A"/>
    <w:rsid w:val="003E6863"/>
    <w:rsid w:val="003E70A2"/>
    <w:rsid w:val="003E7354"/>
    <w:rsid w:val="003E77DF"/>
    <w:rsid w:val="003F02F7"/>
    <w:rsid w:val="003F0369"/>
    <w:rsid w:val="003F0A86"/>
    <w:rsid w:val="003F0E35"/>
    <w:rsid w:val="003F0F7E"/>
    <w:rsid w:val="003F113A"/>
    <w:rsid w:val="003F1255"/>
    <w:rsid w:val="003F2C59"/>
    <w:rsid w:val="003F31EA"/>
    <w:rsid w:val="003F332E"/>
    <w:rsid w:val="003F3686"/>
    <w:rsid w:val="003F414A"/>
    <w:rsid w:val="003F446B"/>
    <w:rsid w:val="003F4A39"/>
    <w:rsid w:val="003F51C9"/>
    <w:rsid w:val="003F5A65"/>
    <w:rsid w:val="003F62F5"/>
    <w:rsid w:val="003F664F"/>
    <w:rsid w:val="003F66B0"/>
    <w:rsid w:val="003F6C99"/>
    <w:rsid w:val="003F6D10"/>
    <w:rsid w:val="003F7269"/>
    <w:rsid w:val="003F74AA"/>
    <w:rsid w:val="003F7D26"/>
    <w:rsid w:val="003F7D73"/>
    <w:rsid w:val="00401328"/>
    <w:rsid w:val="0040183E"/>
    <w:rsid w:val="00401B7E"/>
    <w:rsid w:val="00401CE7"/>
    <w:rsid w:val="00402038"/>
    <w:rsid w:val="0040222A"/>
    <w:rsid w:val="00402C64"/>
    <w:rsid w:val="004033B6"/>
    <w:rsid w:val="0040382F"/>
    <w:rsid w:val="00404908"/>
    <w:rsid w:val="00404B88"/>
    <w:rsid w:val="00404C07"/>
    <w:rsid w:val="0040518D"/>
    <w:rsid w:val="00405437"/>
    <w:rsid w:val="00406036"/>
    <w:rsid w:val="0040657A"/>
    <w:rsid w:val="004072D3"/>
    <w:rsid w:val="00407793"/>
    <w:rsid w:val="00407C72"/>
    <w:rsid w:val="00410107"/>
    <w:rsid w:val="00410ABF"/>
    <w:rsid w:val="00411110"/>
    <w:rsid w:val="004115D7"/>
    <w:rsid w:val="004118AC"/>
    <w:rsid w:val="004125E9"/>
    <w:rsid w:val="00412DE1"/>
    <w:rsid w:val="004134AB"/>
    <w:rsid w:val="0041378B"/>
    <w:rsid w:val="00413B56"/>
    <w:rsid w:val="00413BAF"/>
    <w:rsid w:val="00413CA7"/>
    <w:rsid w:val="00414593"/>
    <w:rsid w:val="00414913"/>
    <w:rsid w:val="00414933"/>
    <w:rsid w:val="00414B34"/>
    <w:rsid w:val="00414F0E"/>
    <w:rsid w:val="00414F51"/>
    <w:rsid w:val="0041577D"/>
    <w:rsid w:val="00415CBA"/>
    <w:rsid w:val="00415DEE"/>
    <w:rsid w:val="00415F82"/>
    <w:rsid w:val="0041619C"/>
    <w:rsid w:val="004161F9"/>
    <w:rsid w:val="00416814"/>
    <w:rsid w:val="004175A2"/>
    <w:rsid w:val="004203A5"/>
    <w:rsid w:val="004206F0"/>
    <w:rsid w:val="00420A74"/>
    <w:rsid w:val="00420F27"/>
    <w:rsid w:val="00420FD4"/>
    <w:rsid w:val="004220C8"/>
    <w:rsid w:val="00422453"/>
    <w:rsid w:val="00423079"/>
    <w:rsid w:val="00423A1E"/>
    <w:rsid w:val="00423D08"/>
    <w:rsid w:val="00424745"/>
    <w:rsid w:val="00424A33"/>
    <w:rsid w:val="00424DF7"/>
    <w:rsid w:val="00425901"/>
    <w:rsid w:val="00426AB3"/>
    <w:rsid w:val="0042753C"/>
    <w:rsid w:val="00430EB7"/>
    <w:rsid w:val="0043128D"/>
    <w:rsid w:val="004315D9"/>
    <w:rsid w:val="0043208B"/>
    <w:rsid w:val="00432BD0"/>
    <w:rsid w:val="00432F0A"/>
    <w:rsid w:val="004331B2"/>
    <w:rsid w:val="00433AAF"/>
    <w:rsid w:val="00434029"/>
    <w:rsid w:val="004345B6"/>
    <w:rsid w:val="0043463F"/>
    <w:rsid w:val="0043492B"/>
    <w:rsid w:val="00434C3D"/>
    <w:rsid w:val="00434D39"/>
    <w:rsid w:val="00435052"/>
    <w:rsid w:val="00435DBA"/>
    <w:rsid w:val="0043649B"/>
    <w:rsid w:val="00436577"/>
    <w:rsid w:val="004374DC"/>
    <w:rsid w:val="00440A81"/>
    <w:rsid w:val="00441742"/>
    <w:rsid w:val="00441FF0"/>
    <w:rsid w:val="00442177"/>
    <w:rsid w:val="00442694"/>
    <w:rsid w:val="004431CE"/>
    <w:rsid w:val="0044367A"/>
    <w:rsid w:val="00444931"/>
    <w:rsid w:val="0044493C"/>
    <w:rsid w:val="00444EA0"/>
    <w:rsid w:val="004450B6"/>
    <w:rsid w:val="00445241"/>
    <w:rsid w:val="00445786"/>
    <w:rsid w:val="00445831"/>
    <w:rsid w:val="00445D4B"/>
    <w:rsid w:val="00446026"/>
    <w:rsid w:val="004461B7"/>
    <w:rsid w:val="004463E5"/>
    <w:rsid w:val="00446519"/>
    <w:rsid w:val="0044661A"/>
    <w:rsid w:val="00446EE0"/>
    <w:rsid w:val="004472BF"/>
    <w:rsid w:val="00447D94"/>
    <w:rsid w:val="004502C6"/>
    <w:rsid w:val="004508C7"/>
    <w:rsid w:val="004513E8"/>
    <w:rsid w:val="00451DC9"/>
    <w:rsid w:val="00451E56"/>
    <w:rsid w:val="00452754"/>
    <w:rsid w:val="00452D3C"/>
    <w:rsid w:val="00453320"/>
    <w:rsid w:val="004537C4"/>
    <w:rsid w:val="00453C3A"/>
    <w:rsid w:val="004543C0"/>
    <w:rsid w:val="00454625"/>
    <w:rsid w:val="00454908"/>
    <w:rsid w:val="00454B6B"/>
    <w:rsid w:val="00455201"/>
    <w:rsid w:val="0045528D"/>
    <w:rsid w:val="004558C1"/>
    <w:rsid w:val="00455E92"/>
    <w:rsid w:val="004570A1"/>
    <w:rsid w:val="00460A5A"/>
    <w:rsid w:val="00460B5B"/>
    <w:rsid w:val="004618AB"/>
    <w:rsid w:val="00461EFA"/>
    <w:rsid w:val="00461F3E"/>
    <w:rsid w:val="004627D3"/>
    <w:rsid w:val="004629C6"/>
    <w:rsid w:val="00463B92"/>
    <w:rsid w:val="00463C69"/>
    <w:rsid w:val="00463D82"/>
    <w:rsid w:val="0046402C"/>
    <w:rsid w:val="004642E0"/>
    <w:rsid w:val="0046465E"/>
    <w:rsid w:val="00464785"/>
    <w:rsid w:val="004655D8"/>
    <w:rsid w:val="00466000"/>
    <w:rsid w:val="00466397"/>
    <w:rsid w:val="00467D77"/>
    <w:rsid w:val="0047015C"/>
    <w:rsid w:val="00470D4F"/>
    <w:rsid w:val="00470F59"/>
    <w:rsid w:val="004712F4"/>
    <w:rsid w:val="0047228F"/>
    <w:rsid w:val="00472850"/>
    <w:rsid w:val="00472E2F"/>
    <w:rsid w:val="004737B5"/>
    <w:rsid w:val="00473A4B"/>
    <w:rsid w:val="00473E25"/>
    <w:rsid w:val="004740C7"/>
    <w:rsid w:val="00474717"/>
    <w:rsid w:val="004751BE"/>
    <w:rsid w:val="004756CC"/>
    <w:rsid w:val="004758B6"/>
    <w:rsid w:val="00475EE7"/>
    <w:rsid w:val="004761EE"/>
    <w:rsid w:val="00476BA5"/>
    <w:rsid w:val="00477052"/>
    <w:rsid w:val="004779D1"/>
    <w:rsid w:val="00477F67"/>
    <w:rsid w:val="00480816"/>
    <w:rsid w:val="00480FC3"/>
    <w:rsid w:val="00481340"/>
    <w:rsid w:val="004819D4"/>
    <w:rsid w:val="004821B9"/>
    <w:rsid w:val="00482FDF"/>
    <w:rsid w:val="004830BC"/>
    <w:rsid w:val="0048361E"/>
    <w:rsid w:val="00484112"/>
    <w:rsid w:val="00484409"/>
    <w:rsid w:val="00485F28"/>
    <w:rsid w:val="00485FF3"/>
    <w:rsid w:val="004864CB"/>
    <w:rsid w:val="00486BFC"/>
    <w:rsid w:val="00486C8C"/>
    <w:rsid w:val="00486D34"/>
    <w:rsid w:val="00486DED"/>
    <w:rsid w:val="00490A3E"/>
    <w:rsid w:val="00490E22"/>
    <w:rsid w:val="004911CF"/>
    <w:rsid w:val="00492ED2"/>
    <w:rsid w:val="004932D3"/>
    <w:rsid w:val="0049409C"/>
    <w:rsid w:val="00495799"/>
    <w:rsid w:val="004959A3"/>
    <w:rsid w:val="004971E5"/>
    <w:rsid w:val="00497753"/>
    <w:rsid w:val="00497767"/>
    <w:rsid w:val="004A016B"/>
    <w:rsid w:val="004A07C6"/>
    <w:rsid w:val="004A08DD"/>
    <w:rsid w:val="004A08FC"/>
    <w:rsid w:val="004A09C5"/>
    <w:rsid w:val="004A1432"/>
    <w:rsid w:val="004A14E5"/>
    <w:rsid w:val="004A1A2E"/>
    <w:rsid w:val="004A1B31"/>
    <w:rsid w:val="004A223D"/>
    <w:rsid w:val="004A2DD5"/>
    <w:rsid w:val="004A3506"/>
    <w:rsid w:val="004A3809"/>
    <w:rsid w:val="004A39C1"/>
    <w:rsid w:val="004A4404"/>
    <w:rsid w:val="004A4A1F"/>
    <w:rsid w:val="004A4A43"/>
    <w:rsid w:val="004A55D8"/>
    <w:rsid w:val="004A5D1C"/>
    <w:rsid w:val="004A64B7"/>
    <w:rsid w:val="004A741F"/>
    <w:rsid w:val="004A7A2F"/>
    <w:rsid w:val="004B01D9"/>
    <w:rsid w:val="004B09D8"/>
    <w:rsid w:val="004B0EF3"/>
    <w:rsid w:val="004B1B96"/>
    <w:rsid w:val="004B1EC9"/>
    <w:rsid w:val="004B203E"/>
    <w:rsid w:val="004B2A16"/>
    <w:rsid w:val="004B2A3A"/>
    <w:rsid w:val="004B2DB2"/>
    <w:rsid w:val="004B3025"/>
    <w:rsid w:val="004B30B0"/>
    <w:rsid w:val="004B3102"/>
    <w:rsid w:val="004B352E"/>
    <w:rsid w:val="004B3772"/>
    <w:rsid w:val="004B3D80"/>
    <w:rsid w:val="004B4902"/>
    <w:rsid w:val="004B4C89"/>
    <w:rsid w:val="004B5289"/>
    <w:rsid w:val="004B57BA"/>
    <w:rsid w:val="004B5834"/>
    <w:rsid w:val="004B59AF"/>
    <w:rsid w:val="004B5A83"/>
    <w:rsid w:val="004B5F49"/>
    <w:rsid w:val="004B62A1"/>
    <w:rsid w:val="004B6882"/>
    <w:rsid w:val="004B73F9"/>
    <w:rsid w:val="004C0146"/>
    <w:rsid w:val="004C09E5"/>
    <w:rsid w:val="004C0F87"/>
    <w:rsid w:val="004C18EC"/>
    <w:rsid w:val="004C1905"/>
    <w:rsid w:val="004C1DCB"/>
    <w:rsid w:val="004C2A9B"/>
    <w:rsid w:val="004C2DB4"/>
    <w:rsid w:val="004C35BB"/>
    <w:rsid w:val="004C35F1"/>
    <w:rsid w:val="004C3BAB"/>
    <w:rsid w:val="004C422C"/>
    <w:rsid w:val="004C50E6"/>
    <w:rsid w:val="004C53B6"/>
    <w:rsid w:val="004C582C"/>
    <w:rsid w:val="004C6EC3"/>
    <w:rsid w:val="004C6F03"/>
    <w:rsid w:val="004C7DFC"/>
    <w:rsid w:val="004D0941"/>
    <w:rsid w:val="004D0CC2"/>
    <w:rsid w:val="004D1233"/>
    <w:rsid w:val="004D1CB0"/>
    <w:rsid w:val="004D1F97"/>
    <w:rsid w:val="004D2646"/>
    <w:rsid w:val="004D3AAA"/>
    <w:rsid w:val="004D3EDD"/>
    <w:rsid w:val="004D40ED"/>
    <w:rsid w:val="004D4204"/>
    <w:rsid w:val="004D4906"/>
    <w:rsid w:val="004D4CF5"/>
    <w:rsid w:val="004D5AB2"/>
    <w:rsid w:val="004D76F2"/>
    <w:rsid w:val="004D777A"/>
    <w:rsid w:val="004D7A95"/>
    <w:rsid w:val="004D7C66"/>
    <w:rsid w:val="004E0A03"/>
    <w:rsid w:val="004E1DD6"/>
    <w:rsid w:val="004E263D"/>
    <w:rsid w:val="004E39E9"/>
    <w:rsid w:val="004E41EB"/>
    <w:rsid w:val="004E4267"/>
    <w:rsid w:val="004E4544"/>
    <w:rsid w:val="004E6B0F"/>
    <w:rsid w:val="004E6D85"/>
    <w:rsid w:val="004E724E"/>
    <w:rsid w:val="004E754D"/>
    <w:rsid w:val="004E77E1"/>
    <w:rsid w:val="004E78EE"/>
    <w:rsid w:val="004F0152"/>
    <w:rsid w:val="004F017C"/>
    <w:rsid w:val="004F080B"/>
    <w:rsid w:val="004F134B"/>
    <w:rsid w:val="004F1781"/>
    <w:rsid w:val="004F2433"/>
    <w:rsid w:val="004F340F"/>
    <w:rsid w:val="004F346C"/>
    <w:rsid w:val="004F3701"/>
    <w:rsid w:val="004F55B3"/>
    <w:rsid w:val="004F5F28"/>
    <w:rsid w:val="004F623C"/>
    <w:rsid w:val="004F70F5"/>
    <w:rsid w:val="004F71DB"/>
    <w:rsid w:val="005006FE"/>
    <w:rsid w:val="005007E6"/>
    <w:rsid w:val="00500965"/>
    <w:rsid w:val="00500CA8"/>
    <w:rsid w:val="00500D91"/>
    <w:rsid w:val="00500FB9"/>
    <w:rsid w:val="00502FDC"/>
    <w:rsid w:val="00503274"/>
    <w:rsid w:val="00503E0A"/>
    <w:rsid w:val="00503E57"/>
    <w:rsid w:val="0050493E"/>
    <w:rsid w:val="00504F8F"/>
    <w:rsid w:val="00505F26"/>
    <w:rsid w:val="00506419"/>
    <w:rsid w:val="00506485"/>
    <w:rsid w:val="005069D4"/>
    <w:rsid w:val="00506D0C"/>
    <w:rsid w:val="005070EF"/>
    <w:rsid w:val="005113A8"/>
    <w:rsid w:val="00511859"/>
    <w:rsid w:val="00512475"/>
    <w:rsid w:val="00512571"/>
    <w:rsid w:val="005127A9"/>
    <w:rsid w:val="00512BCE"/>
    <w:rsid w:val="0051320D"/>
    <w:rsid w:val="00513341"/>
    <w:rsid w:val="00513B86"/>
    <w:rsid w:val="0051488F"/>
    <w:rsid w:val="005148E2"/>
    <w:rsid w:val="00515738"/>
    <w:rsid w:val="005157E5"/>
    <w:rsid w:val="005157E9"/>
    <w:rsid w:val="005159D5"/>
    <w:rsid w:val="00515C97"/>
    <w:rsid w:val="0051610C"/>
    <w:rsid w:val="00516746"/>
    <w:rsid w:val="00517956"/>
    <w:rsid w:val="00517B8D"/>
    <w:rsid w:val="00520169"/>
    <w:rsid w:val="00520E89"/>
    <w:rsid w:val="00521549"/>
    <w:rsid w:val="00521A0E"/>
    <w:rsid w:val="00521FE8"/>
    <w:rsid w:val="0052468A"/>
    <w:rsid w:val="0052527A"/>
    <w:rsid w:val="0052566A"/>
    <w:rsid w:val="005268D8"/>
    <w:rsid w:val="00527B27"/>
    <w:rsid w:val="00527DFB"/>
    <w:rsid w:val="00527F6D"/>
    <w:rsid w:val="00530B2E"/>
    <w:rsid w:val="00531279"/>
    <w:rsid w:val="00531659"/>
    <w:rsid w:val="00531984"/>
    <w:rsid w:val="005339F7"/>
    <w:rsid w:val="00533A8C"/>
    <w:rsid w:val="00533ADD"/>
    <w:rsid w:val="00533C85"/>
    <w:rsid w:val="005346EC"/>
    <w:rsid w:val="0053505D"/>
    <w:rsid w:val="00535467"/>
    <w:rsid w:val="005358A2"/>
    <w:rsid w:val="005358BB"/>
    <w:rsid w:val="0053599A"/>
    <w:rsid w:val="005368EB"/>
    <w:rsid w:val="00536936"/>
    <w:rsid w:val="005375DC"/>
    <w:rsid w:val="005376BB"/>
    <w:rsid w:val="00537EE7"/>
    <w:rsid w:val="00540038"/>
    <w:rsid w:val="0054016F"/>
    <w:rsid w:val="00540B73"/>
    <w:rsid w:val="0054155E"/>
    <w:rsid w:val="0054297E"/>
    <w:rsid w:val="00542A88"/>
    <w:rsid w:val="00542EB7"/>
    <w:rsid w:val="00544A33"/>
    <w:rsid w:val="00544E97"/>
    <w:rsid w:val="005455C3"/>
    <w:rsid w:val="00546EF2"/>
    <w:rsid w:val="00546F14"/>
    <w:rsid w:val="00550486"/>
    <w:rsid w:val="00550A83"/>
    <w:rsid w:val="00550AF9"/>
    <w:rsid w:val="00550D4F"/>
    <w:rsid w:val="0055103C"/>
    <w:rsid w:val="00551812"/>
    <w:rsid w:val="00551878"/>
    <w:rsid w:val="005536B8"/>
    <w:rsid w:val="00553AC5"/>
    <w:rsid w:val="00553B23"/>
    <w:rsid w:val="00553C7A"/>
    <w:rsid w:val="00554086"/>
    <w:rsid w:val="005546B8"/>
    <w:rsid w:val="0055489F"/>
    <w:rsid w:val="00554A9A"/>
    <w:rsid w:val="00555607"/>
    <w:rsid w:val="00557EC3"/>
    <w:rsid w:val="00560435"/>
    <w:rsid w:val="0056213B"/>
    <w:rsid w:val="00562612"/>
    <w:rsid w:val="0056293F"/>
    <w:rsid w:val="00562BE3"/>
    <w:rsid w:val="00562DFF"/>
    <w:rsid w:val="00562E6A"/>
    <w:rsid w:val="00562F77"/>
    <w:rsid w:val="00563E3F"/>
    <w:rsid w:val="00564CDB"/>
    <w:rsid w:val="00564D63"/>
    <w:rsid w:val="00565947"/>
    <w:rsid w:val="00565C38"/>
    <w:rsid w:val="005660F9"/>
    <w:rsid w:val="00566323"/>
    <w:rsid w:val="00570786"/>
    <w:rsid w:val="0057126E"/>
    <w:rsid w:val="00571826"/>
    <w:rsid w:val="00572B3F"/>
    <w:rsid w:val="00572B99"/>
    <w:rsid w:val="00572D4A"/>
    <w:rsid w:val="00574150"/>
    <w:rsid w:val="00574301"/>
    <w:rsid w:val="00574646"/>
    <w:rsid w:val="005754F8"/>
    <w:rsid w:val="00575592"/>
    <w:rsid w:val="005755F8"/>
    <w:rsid w:val="00575916"/>
    <w:rsid w:val="005774BA"/>
    <w:rsid w:val="00580326"/>
    <w:rsid w:val="00581209"/>
    <w:rsid w:val="005812C3"/>
    <w:rsid w:val="005819AA"/>
    <w:rsid w:val="00581A07"/>
    <w:rsid w:val="00582C25"/>
    <w:rsid w:val="0058498E"/>
    <w:rsid w:val="0058557F"/>
    <w:rsid w:val="005855E5"/>
    <w:rsid w:val="00585909"/>
    <w:rsid w:val="00585DE5"/>
    <w:rsid w:val="00585F46"/>
    <w:rsid w:val="005865DF"/>
    <w:rsid w:val="00586779"/>
    <w:rsid w:val="005876FC"/>
    <w:rsid w:val="00590585"/>
    <w:rsid w:val="00591EAB"/>
    <w:rsid w:val="00592174"/>
    <w:rsid w:val="005922B2"/>
    <w:rsid w:val="00592F54"/>
    <w:rsid w:val="00593005"/>
    <w:rsid w:val="00593504"/>
    <w:rsid w:val="00593C16"/>
    <w:rsid w:val="00594397"/>
    <w:rsid w:val="00594CC0"/>
    <w:rsid w:val="005952B4"/>
    <w:rsid w:val="005958FB"/>
    <w:rsid w:val="00595C24"/>
    <w:rsid w:val="005965DC"/>
    <w:rsid w:val="005966B8"/>
    <w:rsid w:val="00597548"/>
    <w:rsid w:val="005976DF"/>
    <w:rsid w:val="00597805"/>
    <w:rsid w:val="00597879"/>
    <w:rsid w:val="005A0EB8"/>
    <w:rsid w:val="005A1626"/>
    <w:rsid w:val="005A19DF"/>
    <w:rsid w:val="005A1BA9"/>
    <w:rsid w:val="005A1FBD"/>
    <w:rsid w:val="005A240D"/>
    <w:rsid w:val="005A2B47"/>
    <w:rsid w:val="005A2BAC"/>
    <w:rsid w:val="005A31ED"/>
    <w:rsid w:val="005A40D4"/>
    <w:rsid w:val="005A489F"/>
    <w:rsid w:val="005A4F4E"/>
    <w:rsid w:val="005A5614"/>
    <w:rsid w:val="005A6CF4"/>
    <w:rsid w:val="005A6F74"/>
    <w:rsid w:val="005A73E2"/>
    <w:rsid w:val="005A777F"/>
    <w:rsid w:val="005A7803"/>
    <w:rsid w:val="005A7B09"/>
    <w:rsid w:val="005B0C5B"/>
    <w:rsid w:val="005B1274"/>
    <w:rsid w:val="005B1371"/>
    <w:rsid w:val="005B2B3E"/>
    <w:rsid w:val="005B2BED"/>
    <w:rsid w:val="005B2C13"/>
    <w:rsid w:val="005B2F70"/>
    <w:rsid w:val="005B357C"/>
    <w:rsid w:val="005B3FC2"/>
    <w:rsid w:val="005B508A"/>
    <w:rsid w:val="005B6762"/>
    <w:rsid w:val="005B6C47"/>
    <w:rsid w:val="005B6D79"/>
    <w:rsid w:val="005B71CC"/>
    <w:rsid w:val="005B75C4"/>
    <w:rsid w:val="005C0A46"/>
    <w:rsid w:val="005C0C5F"/>
    <w:rsid w:val="005C0E10"/>
    <w:rsid w:val="005C1175"/>
    <w:rsid w:val="005C1561"/>
    <w:rsid w:val="005C16A7"/>
    <w:rsid w:val="005C1992"/>
    <w:rsid w:val="005C19C0"/>
    <w:rsid w:val="005C225C"/>
    <w:rsid w:val="005C22DD"/>
    <w:rsid w:val="005C2303"/>
    <w:rsid w:val="005C2326"/>
    <w:rsid w:val="005C2391"/>
    <w:rsid w:val="005C33C3"/>
    <w:rsid w:val="005C3652"/>
    <w:rsid w:val="005C3CC9"/>
    <w:rsid w:val="005C46C7"/>
    <w:rsid w:val="005C4CA1"/>
    <w:rsid w:val="005C4E1A"/>
    <w:rsid w:val="005C520F"/>
    <w:rsid w:val="005C5B96"/>
    <w:rsid w:val="005C6347"/>
    <w:rsid w:val="005C6580"/>
    <w:rsid w:val="005C682D"/>
    <w:rsid w:val="005C691B"/>
    <w:rsid w:val="005C6BB5"/>
    <w:rsid w:val="005C7EE4"/>
    <w:rsid w:val="005C7FFD"/>
    <w:rsid w:val="005D1773"/>
    <w:rsid w:val="005D1A28"/>
    <w:rsid w:val="005D1B36"/>
    <w:rsid w:val="005D1F38"/>
    <w:rsid w:val="005D23B1"/>
    <w:rsid w:val="005D26CD"/>
    <w:rsid w:val="005D2999"/>
    <w:rsid w:val="005D3E71"/>
    <w:rsid w:val="005D5085"/>
    <w:rsid w:val="005D690E"/>
    <w:rsid w:val="005D6BFA"/>
    <w:rsid w:val="005D77D8"/>
    <w:rsid w:val="005D7B2B"/>
    <w:rsid w:val="005D7C3D"/>
    <w:rsid w:val="005E022C"/>
    <w:rsid w:val="005E0351"/>
    <w:rsid w:val="005E04FE"/>
    <w:rsid w:val="005E1400"/>
    <w:rsid w:val="005E14E8"/>
    <w:rsid w:val="005E17C5"/>
    <w:rsid w:val="005E1B0A"/>
    <w:rsid w:val="005E2925"/>
    <w:rsid w:val="005E2DF7"/>
    <w:rsid w:val="005E3149"/>
    <w:rsid w:val="005E34AA"/>
    <w:rsid w:val="005E38E3"/>
    <w:rsid w:val="005E39D0"/>
    <w:rsid w:val="005E3B8C"/>
    <w:rsid w:val="005E445E"/>
    <w:rsid w:val="005E565C"/>
    <w:rsid w:val="005E5FB1"/>
    <w:rsid w:val="005E6618"/>
    <w:rsid w:val="005E6F5F"/>
    <w:rsid w:val="005E7BCA"/>
    <w:rsid w:val="005F00CC"/>
    <w:rsid w:val="005F1045"/>
    <w:rsid w:val="005F2033"/>
    <w:rsid w:val="005F2630"/>
    <w:rsid w:val="005F27D8"/>
    <w:rsid w:val="005F3FDA"/>
    <w:rsid w:val="005F4160"/>
    <w:rsid w:val="005F52F1"/>
    <w:rsid w:val="005F55A9"/>
    <w:rsid w:val="005F612A"/>
    <w:rsid w:val="005F6260"/>
    <w:rsid w:val="005F62B6"/>
    <w:rsid w:val="005F6578"/>
    <w:rsid w:val="005F65D1"/>
    <w:rsid w:val="005F6947"/>
    <w:rsid w:val="006007A9"/>
    <w:rsid w:val="00600A45"/>
    <w:rsid w:val="00600A58"/>
    <w:rsid w:val="00600D9D"/>
    <w:rsid w:val="00600F7D"/>
    <w:rsid w:val="00601358"/>
    <w:rsid w:val="006016B6"/>
    <w:rsid w:val="00601AD5"/>
    <w:rsid w:val="00601FAF"/>
    <w:rsid w:val="006022E0"/>
    <w:rsid w:val="006037D0"/>
    <w:rsid w:val="006049D2"/>
    <w:rsid w:val="006051E0"/>
    <w:rsid w:val="006055CB"/>
    <w:rsid w:val="00605F99"/>
    <w:rsid w:val="00606CAC"/>
    <w:rsid w:val="00606FF7"/>
    <w:rsid w:val="006075F0"/>
    <w:rsid w:val="00607971"/>
    <w:rsid w:val="00607B94"/>
    <w:rsid w:val="00607FE8"/>
    <w:rsid w:val="00610819"/>
    <w:rsid w:val="006112E0"/>
    <w:rsid w:val="00611988"/>
    <w:rsid w:val="00611E3F"/>
    <w:rsid w:val="00611F87"/>
    <w:rsid w:val="00612084"/>
    <w:rsid w:val="006122F3"/>
    <w:rsid w:val="00612DD0"/>
    <w:rsid w:val="00615DA1"/>
    <w:rsid w:val="006160D3"/>
    <w:rsid w:val="00616A86"/>
    <w:rsid w:val="0061734B"/>
    <w:rsid w:val="00617439"/>
    <w:rsid w:val="00617883"/>
    <w:rsid w:val="00617A23"/>
    <w:rsid w:val="00617D33"/>
    <w:rsid w:val="006203E7"/>
    <w:rsid w:val="006209F9"/>
    <w:rsid w:val="00621114"/>
    <w:rsid w:val="00621456"/>
    <w:rsid w:val="00621872"/>
    <w:rsid w:val="006218D3"/>
    <w:rsid w:val="006222E9"/>
    <w:rsid w:val="006228A6"/>
    <w:rsid w:val="00622A86"/>
    <w:rsid w:val="006239C1"/>
    <w:rsid w:val="00623E42"/>
    <w:rsid w:val="00623FD8"/>
    <w:rsid w:val="00624BD1"/>
    <w:rsid w:val="00624CBC"/>
    <w:rsid w:val="00624DA3"/>
    <w:rsid w:val="00625606"/>
    <w:rsid w:val="00625EAE"/>
    <w:rsid w:val="00626043"/>
    <w:rsid w:val="00626A74"/>
    <w:rsid w:val="0062714B"/>
    <w:rsid w:val="00627759"/>
    <w:rsid w:val="006278AC"/>
    <w:rsid w:val="00627C8E"/>
    <w:rsid w:val="006303E2"/>
    <w:rsid w:val="00631CD4"/>
    <w:rsid w:val="00631E43"/>
    <w:rsid w:val="006334BF"/>
    <w:rsid w:val="00633883"/>
    <w:rsid w:val="00633A6C"/>
    <w:rsid w:val="00634200"/>
    <w:rsid w:val="006345AF"/>
    <w:rsid w:val="006346FF"/>
    <w:rsid w:val="006354CD"/>
    <w:rsid w:val="00635B87"/>
    <w:rsid w:val="00636BF4"/>
    <w:rsid w:val="00636FCA"/>
    <w:rsid w:val="00637389"/>
    <w:rsid w:val="00637AEF"/>
    <w:rsid w:val="006403D5"/>
    <w:rsid w:val="006409B9"/>
    <w:rsid w:val="00640A5A"/>
    <w:rsid w:val="006415CA"/>
    <w:rsid w:val="006420A5"/>
    <w:rsid w:val="0064245E"/>
    <w:rsid w:val="006426AC"/>
    <w:rsid w:val="0064270B"/>
    <w:rsid w:val="00642EF3"/>
    <w:rsid w:val="006437A8"/>
    <w:rsid w:val="0064472D"/>
    <w:rsid w:val="00644A88"/>
    <w:rsid w:val="00644D30"/>
    <w:rsid w:val="00645C0F"/>
    <w:rsid w:val="00645CBC"/>
    <w:rsid w:val="0064717B"/>
    <w:rsid w:val="00647868"/>
    <w:rsid w:val="00647E93"/>
    <w:rsid w:val="00650366"/>
    <w:rsid w:val="00650D02"/>
    <w:rsid w:val="006517E2"/>
    <w:rsid w:val="0065235C"/>
    <w:rsid w:val="006523B1"/>
    <w:rsid w:val="006527AB"/>
    <w:rsid w:val="00652BA3"/>
    <w:rsid w:val="006532C5"/>
    <w:rsid w:val="00654973"/>
    <w:rsid w:val="00655037"/>
    <w:rsid w:val="00655643"/>
    <w:rsid w:val="00655784"/>
    <w:rsid w:val="006568B9"/>
    <w:rsid w:val="00656DAD"/>
    <w:rsid w:val="00657917"/>
    <w:rsid w:val="00657B2A"/>
    <w:rsid w:val="00657CB3"/>
    <w:rsid w:val="00657E2B"/>
    <w:rsid w:val="0066004D"/>
    <w:rsid w:val="00660106"/>
    <w:rsid w:val="00661D51"/>
    <w:rsid w:val="00662694"/>
    <w:rsid w:val="006638DD"/>
    <w:rsid w:val="0066435E"/>
    <w:rsid w:val="00664705"/>
    <w:rsid w:val="006652F3"/>
    <w:rsid w:val="00665AC6"/>
    <w:rsid w:val="00665D0D"/>
    <w:rsid w:val="00665DF5"/>
    <w:rsid w:val="00666BC0"/>
    <w:rsid w:val="00666C5E"/>
    <w:rsid w:val="00667271"/>
    <w:rsid w:val="00667AD6"/>
    <w:rsid w:val="00670006"/>
    <w:rsid w:val="00670AB2"/>
    <w:rsid w:val="00670D57"/>
    <w:rsid w:val="00671734"/>
    <w:rsid w:val="00671B2A"/>
    <w:rsid w:val="00671D28"/>
    <w:rsid w:val="00672197"/>
    <w:rsid w:val="006724FD"/>
    <w:rsid w:val="00672831"/>
    <w:rsid w:val="00672970"/>
    <w:rsid w:val="006741FE"/>
    <w:rsid w:val="006742D0"/>
    <w:rsid w:val="00676CA4"/>
    <w:rsid w:val="00677E94"/>
    <w:rsid w:val="00680303"/>
    <w:rsid w:val="00680637"/>
    <w:rsid w:val="00681114"/>
    <w:rsid w:val="00682106"/>
    <w:rsid w:val="006825C2"/>
    <w:rsid w:val="00682647"/>
    <w:rsid w:val="006828A0"/>
    <w:rsid w:val="006838D1"/>
    <w:rsid w:val="00683AF1"/>
    <w:rsid w:val="0068438D"/>
    <w:rsid w:val="00684664"/>
    <w:rsid w:val="00684B97"/>
    <w:rsid w:val="006861A2"/>
    <w:rsid w:val="006868DA"/>
    <w:rsid w:val="00686DAE"/>
    <w:rsid w:val="00686FB3"/>
    <w:rsid w:val="006873A5"/>
    <w:rsid w:val="00690442"/>
    <w:rsid w:val="00690F1A"/>
    <w:rsid w:val="006923D3"/>
    <w:rsid w:val="00693626"/>
    <w:rsid w:val="00693A87"/>
    <w:rsid w:val="0069444D"/>
    <w:rsid w:val="00694D29"/>
    <w:rsid w:val="00694D3D"/>
    <w:rsid w:val="0069570A"/>
    <w:rsid w:val="0069599A"/>
    <w:rsid w:val="006959E5"/>
    <w:rsid w:val="00695B13"/>
    <w:rsid w:val="00695DCD"/>
    <w:rsid w:val="00696668"/>
    <w:rsid w:val="00696E39"/>
    <w:rsid w:val="0069703F"/>
    <w:rsid w:val="006972C2"/>
    <w:rsid w:val="0069770E"/>
    <w:rsid w:val="006979D2"/>
    <w:rsid w:val="00697D4E"/>
    <w:rsid w:val="006A0302"/>
    <w:rsid w:val="006A0720"/>
    <w:rsid w:val="006A07F8"/>
    <w:rsid w:val="006A113E"/>
    <w:rsid w:val="006A13E8"/>
    <w:rsid w:val="006A16CC"/>
    <w:rsid w:val="006A189E"/>
    <w:rsid w:val="006A1FA3"/>
    <w:rsid w:val="006A2224"/>
    <w:rsid w:val="006A2F3C"/>
    <w:rsid w:val="006A3741"/>
    <w:rsid w:val="006A37D7"/>
    <w:rsid w:val="006A3856"/>
    <w:rsid w:val="006A4354"/>
    <w:rsid w:val="006A4CE6"/>
    <w:rsid w:val="006A4E83"/>
    <w:rsid w:val="006A55A5"/>
    <w:rsid w:val="006A5B84"/>
    <w:rsid w:val="006A601A"/>
    <w:rsid w:val="006A68EC"/>
    <w:rsid w:val="006A7DC5"/>
    <w:rsid w:val="006B0107"/>
    <w:rsid w:val="006B0700"/>
    <w:rsid w:val="006B09A4"/>
    <w:rsid w:val="006B0F35"/>
    <w:rsid w:val="006B0FDF"/>
    <w:rsid w:val="006B1B0A"/>
    <w:rsid w:val="006B1DAE"/>
    <w:rsid w:val="006B2519"/>
    <w:rsid w:val="006B268F"/>
    <w:rsid w:val="006B2BBE"/>
    <w:rsid w:val="006B307D"/>
    <w:rsid w:val="006B335A"/>
    <w:rsid w:val="006B3756"/>
    <w:rsid w:val="006B3E4E"/>
    <w:rsid w:val="006B42EB"/>
    <w:rsid w:val="006B49DA"/>
    <w:rsid w:val="006B5011"/>
    <w:rsid w:val="006B5271"/>
    <w:rsid w:val="006B579A"/>
    <w:rsid w:val="006B6359"/>
    <w:rsid w:val="006B66BE"/>
    <w:rsid w:val="006B7410"/>
    <w:rsid w:val="006B7576"/>
    <w:rsid w:val="006B760E"/>
    <w:rsid w:val="006B7E27"/>
    <w:rsid w:val="006C0EE6"/>
    <w:rsid w:val="006C21AA"/>
    <w:rsid w:val="006C3492"/>
    <w:rsid w:val="006C37F0"/>
    <w:rsid w:val="006C39B5"/>
    <w:rsid w:val="006C3E94"/>
    <w:rsid w:val="006C3F83"/>
    <w:rsid w:val="006C48D7"/>
    <w:rsid w:val="006C490A"/>
    <w:rsid w:val="006C4F68"/>
    <w:rsid w:val="006C5481"/>
    <w:rsid w:val="006C5880"/>
    <w:rsid w:val="006C5894"/>
    <w:rsid w:val="006C5E3B"/>
    <w:rsid w:val="006C684E"/>
    <w:rsid w:val="006C75D2"/>
    <w:rsid w:val="006D1CC6"/>
    <w:rsid w:val="006D23E9"/>
    <w:rsid w:val="006D347F"/>
    <w:rsid w:val="006D3723"/>
    <w:rsid w:val="006D443B"/>
    <w:rsid w:val="006D46DC"/>
    <w:rsid w:val="006D4EB6"/>
    <w:rsid w:val="006D5317"/>
    <w:rsid w:val="006D5BA4"/>
    <w:rsid w:val="006D5FA2"/>
    <w:rsid w:val="006D6964"/>
    <w:rsid w:val="006D6ADD"/>
    <w:rsid w:val="006D73FD"/>
    <w:rsid w:val="006D7A87"/>
    <w:rsid w:val="006E02C7"/>
    <w:rsid w:val="006E0757"/>
    <w:rsid w:val="006E07A3"/>
    <w:rsid w:val="006E07EA"/>
    <w:rsid w:val="006E09B2"/>
    <w:rsid w:val="006E0B7C"/>
    <w:rsid w:val="006E1132"/>
    <w:rsid w:val="006E1447"/>
    <w:rsid w:val="006E2FF3"/>
    <w:rsid w:val="006E3952"/>
    <w:rsid w:val="006E3A98"/>
    <w:rsid w:val="006E3B47"/>
    <w:rsid w:val="006E43B4"/>
    <w:rsid w:val="006E4555"/>
    <w:rsid w:val="006E4690"/>
    <w:rsid w:val="006E4CC8"/>
    <w:rsid w:val="006E4EA8"/>
    <w:rsid w:val="006E6151"/>
    <w:rsid w:val="006E6314"/>
    <w:rsid w:val="006E66FF"/>
    <w:rsid w:val="006E6839"/>
    <w:rsid w:val="006E6C8B"/>
    <w:rsid w:val="006E6D53"/>
    <w:rsid w:val="006E77E1"/>
    <w:rsid w:val="006E7828"/>
    <w:rsid w:val="006E7ADA"/>
    <w:rsid w:val="006E7BC4"/>
    <w:rsid w:val="006F08A4"/>
    <w:rsid w:val="006F090B"/>
    <w:rsid w:val="006F0D7E"/>
    <w:rsid w:val="006F1907"/>
    <w:rsid w:val="006F1926"/>
    <w:rsid w:val="006F23FB"/>
    <w:rsid w:val="006F36C0"/>
    <w:rsid w:val="006F4A96"/>
    <w:rsid w:val="006F4C35"/>
    <w:rsid w:val="006F4CBC"/>
    <w:rsid w:val="006F54B3"/>
    <w:rsid w:val="006F5945"/>
    <w:rsid w:val="006F59B4"/>
    <w:rsid w:val="006F5D69"/>
    <w:rsid w:val="006F5F58"/>
    <w:rsid w:val="006F633E"/>
    <w:rsid w:val="006F6362"/>
    <w:rsid w:val="006F6C29"/>
    <w:rsid w:val="006F6D98"/>
    <w:rsid w:val="006F6F71"/>
    <w:rsid w:val="007002C8"/>
    <w:rsid w:val="00700621"/>
    <w:rsid w:val="00700AF0"/>
    <w:rsid w:val="00700BAB"/>
    <w:rsid w:val="00700CF4"/>
    <w:rsid w:val="00700E4C"/>
    <w:rsid w:val="00701D91"/>
    <w:rsid w:val="00702D3B"/>
    <w:rsid w:val="00702FEF"/>
    <w:rsid w:val="0070381C"/>
    <w:rsid w:val="00703CB3"/>
    <w:rsid w:val="00703DC3"/>
    <w:rsid w:val="00703E93"/>
    <w:rsid w:val="00704716"/>
    <w:rsid w:val="00705DE0"/>
    <w:rsid w:val="007060AF"/>
    <w:rsid w:val="007065EF"/>
    <w:rsid w:val="007077B9"/>
    <w:rsid w:val="00707B7C"/>
    <w:rsid w:val="00707FD4"/>
    <w:rsid w:val="0071053E"/>
    <w:rsid w:val="0071075C"/>
    <w:rsid w:val="007109DE"/>
    <w:rsid w:val="00710E48"/>
    <w:rsid w:val="00711910"/>
    <w:rsid w:val="00711A66"/>
    <w:rsid w:val="00711CA0"/>
    <w:rsid w:val="00711DDF"/>
    <w:rsid w:val="00711E6C"/>
    <w:rsid w:val="00712006"/>
    <w:rsid w:val="00713583"/>
    <w:rsid w:val="0071440C"/>
    <w:rsid w:val="0071459B"/>
    <w:rsid w:val="00714666"/>
    <w:rsid w:val="007146E3"/>
    <w:rsid w:val="00714877"/>
    <w:rsid w:val="007149FC"/>
    <w:rsid w:val="00714DB7"/>
    <w:rsid w:val="007155D9"/>
    <w:rsid w:val="0071592C"/>
    <w:rsid w:val="00716A13"/>
    <w:rsid w:val="0071725F"/>
    <w:rsid w:val="00717490"/>
    <w:rsid w:val="007205E8"/>
    <w:rsid w:val="0072128F"/>
    <w:rsid w:val="007224A8"/>
    <w:rsid w:val="00722984"/>
    <w:rsid w:val="00722F36"/>
    <w:rsid w:val="00724248"/>
    <w:rsid w:val="007246D9"/>
    <w:rsid w:val="00724F95"/>
    <w:rsid w:val="0072508E"/>
    <w:rsid w:val="0072519E"/>
    <w:rsid w:val="0072541F"/>
    <w:rsid w:val="00725D22"/>
    <w:rsid w:val="00725D78"/>
    <w:rsid w:val="00726798"/>
    <w:rsid w:val="0072748C"/>
    <w:rsid w:val="007276E2"/>
    <w:rsid w:val="00727B02"/>
    <w:rsid w:val="007302B8"/>
    <w:rsid w:val="00731016"/>
    <w:rsid w:val="00732027"/>
    <w:rsid w:val="007320D2"/>
    <w:rsid w:val="00732E7D"/>
    <w:rsid w:val="0073308F"/>
    <w:rsid w:val="0073315C"/>
    <w:rsid w:val="007336F0"/>
    <w:rsid w:val="007339DF"/>
    <w:rsid w:val="00733ACA"/>
    <w:rsid w:val="00734204"/>
    <w:rsid w:val="00734727"/>
    <w:rsid w:val="007348BA"/>
    <w:rsid w:val="007351B3"/>
    <w:rsid w:val="007351E4"/>
    <w:rsid w:val="0073558C"/>
    <w:rsid w:val="00735C77"/>
    <w:rsid w:val="00736233"/>
    <w:rsid w:val="007362C0"/>
    <w:rsid w:val="00736B96"/>
    <w:rsid w:val="00740320"/>
    <w:rsid w:val="007408CF"/>
    <w:rsid w:val="00740C18"/>
    <w:rsid w:val="0074137E"/>
    <w:rsid w:val="00741479"/>
    <w:rsid w:val="0074153A"/>
    <w:rsid w:val="0074238E"/>
    <w:rsid w:val="007428BB"/>
    <w:rsid w:val="00743581"/>
    <w:rsid w:val="00743B56"/>
    <w:rsid w:val="0074422E"/>
    <w:rsid w:val="00744390"/>
    <w:rsid w:val="00744964"/>
    <w:rsid w:val="00745547"/>
    <w:rsid w:val="007457C6"/>
    <w:rsid w:val="00745AD6"/>
    <w:rsid w:val="00745B45"/>
    <w:rsid w:val="00746095"/>
    <w:rsid w:val="0074680C"/>
    <w:rsid w:val="00746B8A"/>
    <w:rsid w:val="00747136"/>
    <w:rsid w:val="00747A34"/>
    <w:rsid w:val="0075057F"/>
    <w:rsid w:val="0075072F"/>
    <w:rsid w:val="00750809"/>
    <w:rsid w:val="00750B74"/>
    <w:rsid w:val="00751AE0"/>
    <w:rsid w:val="0075213C"/>
    <w:rsid w:val="007523C6"/>
    <w:rsid w:val="007523D3"/>
    <w:rsid w:val="007525AE"/>
    <w:rsid w:val="007529B9"/>
    <w:rsid w:val="00752F06"/>
    <w:rsid w:val="00752F9E"/>
    <w:rsid w:val="00752FDA"/>
    <w:rsid w:val="0075304A"/>
    <w:rsid w:val="00753742"/>
    <w:rsid w:val="00753D71"/>
    <w:rsid w:val="00754486"/>
    <w:rsid w:val="00755015"/>
    <w:rsid w:val="00755F3C"/>
    <w:rsid w:val="0075641C"/>
    <w:rsid w:val="0075674B"/>
    <w:rsid w:val="00756FB6"/>
    <w:rsid w:val="00757B33"/>
    <w:rsid w:val="00757F00"/>
    <w:rsid w:val="00760334"/>
    <w:rsid w:val="0076113C"/>
    <w:rsid w:val="00762255"/>
    <w:rsid w:val="00762550"/>
    <w:rsid w:val="0076283C"/>
    <w:rsid w:val="007628DC"/>
    <w:rsid w:val="00763094"/>
    <w:rsid w:val="0076383F"/>
    <w:rsid w:val="00764CA0"/>
    <w:rsid w:val="00764D09"/>
    <w:rsid w:val="00765B0B"/>
    <w:rsid w:val="00766A60"/>
    <w:rsid w:val="00767682"/>
    <w:rsid w:val="0076789C"/>
    <w:rsid w:val="00767C84"/>
    <w:rsid w:val="00767F4E"/>
    <w:rsid w:val="00771022"/>
    <w:rsid w:val="007715BC"/>
    <w:rsid w:val="0077189E"/>
    <w:rsid w:val="00771E0E"/>
    <w:rsid w:val="00772251"/>
    <w:rsid w:val="0077247F"/>
    <w:rsid w:val="00773064"/>
    <w:rsid w:val="007733CA"/>
    <w:rsid w:val="00773697"/>
    <w:rsid w:val="00773929"/>
    <w:rsid w:val="00773D8A"/>
    <w:rsid w:val="00773D93"/>
    <w:rsid w:val="00774681"/>
    <w:rsid w:val="00774BD7"/>
    <w:rsid w:val="007757C2"/>
    <w:rsid w:val="0077589F"/>
    <w:rsid w:val="00775E45"/>
    <w:rsid w:val="007761E5"/>
    <w:rsid w:val="007761FD"/>
    <w:rsid w:val="0077670A"/>
    <w:rsid w:val="00777077"/>
    <w:rsid w:val="007776BA"/>
    <w:rsid w:val="007779F2"/>
    <w:rsid w:val="00781728"/>
    <w:rsid w:val="00781B2D"/>
    <w:rsid w:val="00781B49"/>
    <w:rsid w:val="00781F4D"/>
    <w:rsid w:val="007826D6"/>
    <w:rsid w:val="00783E38"/>
    <w:rsid w:val="0078466F"/>
    <w:rsid w:val="00784AF8"/>
    <w:rsid w:val="0078523A"/>
    <w:rsid w:val="0078545B"/>
    <w:rsid w:val="00785ACF"/>
    <w:rsid w:val="00785B4A"/>
    <w:rsid w:val="00785F78"/>
    <w:rsid w:val="007867D8"/>
    <w:rsid w:val="00786AA0"/>
    <w:rsid w:val="0078714C"/>
    <w:rsid w:val="0078780D"/>
    <w:rsid w:val="00787C8A"/>
    <w:rsid w:val="0079030E"/>
    <w:rsid w:val="007904CB"/>
    <w:rsid w:val="00790A9E"/>
    <w:rsid w:val="00790D72"/>
    <w:rsid w:val="00791BF9"/>
    <w:rsid w:val="0079237A"/>
    <w:rsid w:val="00792726"/>
    <w:rsid w:val="0079276B"/>
    <w:rsid w:val="00793933"/>
    <w:rsid w:val="00793D42"/>
    <w:rsid w:val="0079407F"/>
    <w:rsid w:val="00794538"/>
    <w:rsid w:val="00794B80"/>
    <w:rsid w:val="00794BCE"/>
    <w:rsid w:val="00794CBA"/>
    <w:rsid w:val="00795B04"/>
    <w:rsid w:val="00795CFF"/>
    <w:rsid w:val="007963CA"/>
    <w:rsid w:val="00796EC6"/>
    <w:rsid w:val="007A0241"/>
    <w:rsid w:val="007A037D"/>
    <w:rsid w:val="007A0A48"/>
    <w:rsid w:val="007A128C"/>
    <w:rsid w:val="007A22EA"/>
    <w:rsid w:val="007A33E9"/>
    <w:rsid w:val="007A3EB6"/>
    <w:rsid w:val="007A45A7"/>
    <w:rsid w:val="007A4789"/>
    <w:rsid w:val="007A48E5"/>
    <w:rsid w:val="007A4D84"/>
    <w:rsid w:val="007A4F6B"/>
    <w:rsid w:val="007A54FB"/>
    <w:rsid w:val="007A5660"/>
    <w:rsid w:val="007A65CF"/>
    <w:rsid w:val="007A680F"/>
    <w:rsid w:val="007A68D7"/>
    <w:rsid w:val="007A6975"/>
    <w:rsid w:val="007A6CBB"/>
    <w:rsid w:val="007A718B"/>
    <w:rsid w:val="007A77B9"/>
    <w:rsid w:val="007A7973"/>
    <w:rsid w:val="007B066A"/>
    <w:rsid w:val="007B09C5"/>
    <w:rsid w:val="007B0BFB"/>
    <w:rsid w:val="007B136E"/>
    <w:rsid w:val="007B2269"/>
    <w:rsid w:val="007B24D7"/>
    <w:rsid w:val="007B25B1"/>
    <w:rsid w:val="007B269C"/>
    <w:rsid w:val="007B29C5"/>
    <w:rsid w:val="007B2A28"/>
    <w:rsid w:val="007B2E19"/>
    <w:rsid w:val="007B397E"/>
    <w:rsid w:val="007B3B1F"/>
    <w:rsid w:val="007B3B6E"/>
    <w:rsid w:val="007B5136"/>
    <w:rsid w:val="007B58CA"/>
    <w:rsid w:val="007B59FA"/>
    <w:rsid w:val="007B5D28"/>
    <w:rsid w:val="007B6F7E"/>
    <w:rsid w:val="007B759C"/>
    <w:rsid w:val="007B76B8"/>
    <w:rsid w:val="007B78E7"/>
    <w:rsid w:val="007C0283"/>
    <w:rsid w:val="007C0867"/>
    <w:rsid w:val="007C0A19"/>
    <w:rsid w:val="007C0CC5"/>
    <w:rsid w:val="007C0E9A"/>
    <w:rsid w:val="007C15B7"/>
    <w:rsid w:val="007C1751"/>
    <w:rsid w:val="007C17D2"/>
    <w:rsid w:val="007C23BE"/>
    <w:rsid w:val="007C28AE"/>
    <w:rsid w:val="007C2941"/>
    <w:rsid w:val="007C2AE9"/>
    <w:rsid w:val="007C2E5A"/>
    <w:rsid w:val="007C45DF"/>
    <w:rsid w:val="007C4741"/>
    <w:rsid w:val="007C51AF"/>
    <w:rsid w:val="007C589F"/>
    <w:rsid w:val="007C6410"/>
    <w:rsid w:val="007C64B5"/>
    <w:rsid w:val="007C6DD9"/>
    <w:rsid w:val="007C6F47"/>
    <w:rsid w:val="007C712A"/>
    <w:rsid w:val="007C733A"/>
    <w:rsid w:val="007C7A07"/>
    <w:rsid w:val="007D0683"/>
    <w:rsid w:val="007D06B9"/>
    <w:rsid w:val="007D07F3"/>
    <w:rsid w:val="007D0A83"/>
    <w:rsid w:val="007D1CAA"/>
    <w:rsid w:val="007D208D"/>
    <w:rsid w:val="007D2375"/>
    <w:rsid w:val="007D25D9"/>
    <w:rsid w:val="007D3040"/>
    <w:rsid w:val="007D44A7"/>
    <w:rsid w:val="007D495B"/>
    <w:rsid w:val="007D4E06"/>
    <w:rsid w:val="007D5307"/>
    <w:rsid w:val="007D5D8D"/>
    <w:rsid w:val="007D6A29"/>
    <w:rsid w:val="007D6DF9"/>
    <w:rsid w:val="007D6F01"/>
    <w:rsid w:val="007D7224"/>
    <w:rsid w:val="007D7C39"/>
    <w:rsid w:val="007E08F3"/>
    <w:rsid w:val="007E0E91"/>
    <w:rsid w:val="007E15D2"/>
    <w:rsid w:val="007E1ADD"/>
    <w:rsid w:val="007E1B76"/>
    <w:rsid w:val="007E252D"/>
    <w:rsid w:val="007E29E1"/>
    <w:rsid w:val="007E35C1"/>
    <w:rsid w:val="007E3AB3"/>
    <w:rsid w:val="007E44BA"/>
    <w:rsid w:val="007E4605"/>
    <w:rsid w:val="007E4755"/>
    <w:rsid w:val="007E49F3"/>
    <w:rsid w:val="007E4A83"/>
    <w:rsid w:val="007E5779"/>
    <w:rsid w:val="007E5A57"/>
    <w:rsid w:val="007E65BA"/>
    <w:rsid w:val="007E6666"/>
    <w:rsid w:val="007E6ACE"/>
    <w:rsid w:val="007E713D"/>
    <w:rsid w:val="007E749F"/>
    <w:rsid w:val="007E7C92"/>
    <w:rsid w:val="007F04FA"/>
    <w:rsid w:val="007F0D40"/>
    <w:rsid w:val="007F0F8D"/>
    <w:rsid w:val="007F0F9D"/>
    <w:rsid w:val="007F1D0A"/>
    <w:rsid w:val="007F2082"/>
    <w:rsid w:val="007F20EB"/>
    <w:rsid w:val="007F2ABB"/>
    <w:rsid w:val="007F3E86"/>
    <w:rsid w:val="007F3FF0"/>
    <w:rsid w:val="007F4273"/>
    <w:rsid w:val="007F443C"/>
    <w:rsid w:val="007F4657"/>
    <w:rsid w:val="007F49BF"/>
    <w:rsid w:val="007F4F5A"/>
    <w:rsid w:val="007F57DF"/>
    <w:rsid w:val="007F60D0"/>
    <w:rsid w:val="007F6F1B"/>
    <w:rsid w:val="007F7191"/>
    <w:rsid w:val="007F74FA"/>
    <w:rsid w:val="007F7E48"/>
    <w:rsid w:val="00800829"/>
    <w:rsid w:val="00800C00"/>
    <w:rsid w:val="008018FC"/>
    <w:rsid w:val="00801A84"/>
    <w:rsid w:val="00802AAC"/>
    <w:rsid w:val="00803169"/>
    <w:rsid w:val="008033C5"/>
    <w:rsid w:val="008034B2"/>
    <w:rsid w:val="00803C0C"/>
    <w:rsid w:val="00803FA8"/>
    <w:rsid w:val="0080413C"/>
    <w:rsid w:val="0080420B"/>
    <w:rsid w:val="008052C4"/>
    <w:rsid w:val="00805841"/>
    <w:rsid w:val="0080584A"/>
    <w:rsid w:val="00805A75"/>
    <w:rsid w:val="00805C75"/>
    <w:rsid w:val="008061B6"/>
    <w:rsid w:val="0080675F"/>
    <w:rsid w:val="00806ECA"/>
    <w:rsid w:val="00806EF5"/>
    <w:rsid w:val="00807C6E"/>
    <w:rsid w:val="00807DDA"/>
    <w:rsid w:val="00807E5F"/>
    <w:rsid w:val="00810A8A"/>
    <w:rsid w:val="00810DE5"/>
    <w:rsid w:val="00811126"/>
    <w:rsid w:val="0081163C"/>
    <w:rsid w:val="00811789"/>
    <w:rsid w:val="008117A8"/>
    <w:rsid w:val="00811C5E"/>
    <w:rsid w:val="008123BE"/>
    <w:rsid w:val="00812732"/>
    <w:rsid w:val="00812E5B"/>
    <w:rsid w:val="00813316"/>
    <w:rsid w:val="00814622"/>
    <w:rsid w:val="0081488B"/>
    <w:rsid w:val="00814C56"/>
    <w:rsid w:val="00814E37"/>
    <w:rsid w:val="00814FD2"/>
    <w:rsid w:val="00815BA6"/>
    <w:rsid w:val="00816165"/>
    <w:rsid w:val="00816AA5"/>
    <w:rsid w:val="00817731"/>
    <w:rsid w:val="008203AA"/>
    <w:rsid w:val="00820803"/>
    <w:rsid w:val="00822358"/>
    <w:rsid w:val="0082364C"/>
    <w:rsid w:val="00823AA7"/>
    <w:rsid w:val="008241C5"/>
    <w:rsid w:val="008258D7"/>
    <w:rsid w:val="00825C77"/>
    <w:rsid w:val="00826B96"/>
    <w:rsid w:val="00827123"/>
    <w:rsid w:val="0082716C"/>
    <w:rsid w:val="008301A7"/>
    <w:rsid w:val="008313D3"/>
    <w:rsid w:val="00831C11"/>
    <w:rsid w:val="00832058"/>
    <w:rsid w:val="00833054"/>
    <w:rsid w:val="008334ED"/>
    <w:rsid w:val="00833697"/>
    <w:rsid w:val="00833FF8"/>
    <w:rsid w:val="00834A3E"/>
    <w:rsid w:val="00835D2D"/>
    <w:rsid w:val="00835D7E"/>
    <w:rsid w:val="00835DC8"/>
    <w:rsid w:val="0083606A"/>
    <w:rsid w:val="008362D2"/>
    <w:rsid w:val="00836578"/>
    <w:rsid w:val="00836B3C"/>
    <w:rsid w:val="00836D77"/>
    <w:rsid w:val="008375DB"/>
    <w:rsid w:val="00841120"/>
    <w:rsid w:val="00841801"/>
    <w:rsid w:val="00841FD4"/>
    <w:rsid w:val="0084205B"/>
    <w:rsid w:val="00842FCF"/>
    <w:rsid w:val="00843208"/>
    <w:rsid w:val="008438BF"/>
    <w:rsid w:val="00844348"/>
    <w:rsid w:val="0084467C"/>
    <w:rsid w:val="00844F4C"/>
    <w:rsid w:val="008455BA"/>
    <w:rsid w:val="00845989"/>
    <w:rsid w:val="00845F9A"/>
    <w:rsid w:val="008469CA"/>
    <w:rsid w:val="00846A0E"/>
    <w:rsid w:val="00846B10"/>
    <w:rsid w:val="00846BB4"/>
    <w:rsid w:val="00846FD8"/>
    <w:rsid w:val="0084772C"/>
    <w:rsid w:val="00847842"/>
    <w:rsid w:val="00847D61"/>
    <w:rsid w:val="0085022A"/>
    <w:rsid w:val="0085035A"/>
    <w:rsid w:val="00850515"/>
    <w:rsid w:val="00851F5E"/>
    <w:rsid w:val="008528E6"/>
    <w:rsid w:val="008529C3"/>
    <w:rsid w:val="00852B40"/>
    <w:rsid w:val="008539C4"/>
    <w:rsid w:val="00854537"/>
    <w:rsid w:val="0085501F"/>
    <w:rsid w:val="0085509D"/>
    <w:rsid w:val="00855CC0"/>
    <w:rsid w:val="00856591"/>
    <w:rsid w:val="00856733"/>
    <w:rsid w:val="00857A6D"/>
    <w:rsid w:val="00860178"/>
    <w:rsid w:val="00860301"/>
    <w:rsid w:val="0086097A"/>
    <w:rsid w:val="0086113C"/>
    <w:rsid w:val="00861AE6"/>
    <w:rsid w:val="00861D05"/>
    <w:rsid w:val="008629A7"/>
    <w:rsid w:val="00862F42"/>
    <w:rsid w:val="00863495"/>
    <w:rsid w:val="00864DBF"/>
    <w:rsid w:val="00865267"/>
    <w:rsid w:val="0086572E"/>
    <w:rsid w:val="00865D00"/>
    <w:rsid w:val="00866C7B"/>
    <w:rsid w:val="00866CBC"/>
    <w:rsid w:val="008673EE"/>
    <w:rsid w:val="008705E3"/>
    <w:rsid w:val="0087060E"/>
    <w:rsid w:val="008710A5"/>
    <w:rsid w:val="008712E4"/>
    <w:rsid w:val="00871892"/>
    <w:rsid w:val="0087299E"/>
    <w:rsid w:val="00872A4A"/>
    <w:rsid w:val="00873AA1"/>
    <w:rsid w:val="008742B1"/>
    <w:rsid w:val="00875604"/>
    <w:rsid w:val="00875B53"/>
    <w:rsid w:val="00877664"/>
    <w:rsid w:val="00877961"/>
    <w:rsid w:val="00877F2D"/>
    <w:rsid w:val="00880318"/>
    <w:rsid w:val="008804A4"/>
    <w:rsid w:val="0088069D"/>
    <w:rsid w:val="00880FD9"/>
    <w:rsid w:val="00881914"/>
    <w:rsid w:val="00881944"/>
    <w:rsid w:val="00881A0F"/>
    <w:rsid w:val="00881E7C"/>
    <w:rsid w:val="00882324"/>
    <w:rsid w:val="008832C8"/>
    <w:rsid w:val="00883C80"/>
    <w:rsid w:val="008851B8"/>
    <w:rsid w:val="00885B12"/>
    <w:rsid w:val="00885EA9"/>
    <w:rsid w:val="00886242"/>
    <w:rsid w:val="00886A2C"/>
    <w:rsid w:val="00887722"/>
    <w:rsid w:val="008879C5"/>
    <w:rsid w:val="008879DA"/>
    <w:rsid w:val="00887B6E"/>
    <w:rsid w:val="00887FB9"/>
    <w:rsid w:val="008905D7"/>
    <w:rsid w:val="0089085A"/>
    <w:rsid w:val="00890AC1"/>
    <w:rsid w:val="0089187D"/>
    <w:rsid w:val="00891922"/>
    <w:rsid w:val="00891CC9"/>
    <w:rsid w:val="00891FF7"/>
    <w:rsid w:val="00893530"/>
    <w:rsid w:val="008939DE"/>
    <w:rsid w:val="00893BE1"/>
    <w:rsid w:val="0089453E"/>
    <w:rsid w:val="00894F23"/>
    <w:rsid w:val="00894F3B"/>
    <w:rsid w:val="00895448"/>
    <w:rsid w:val="00896D39"/>
    <w:rsid w:val="00897793"/>
    <w:rsid w:val="008A010C"/>
    <w:rsid w:val="008A01FB"/>
    <w:rsid w:val="008A05FF"/>
    <w:rsid w:val="008A15AD"/>
    <w:rsid w:val="008A1D3F"/>
    <w:rsid w:val="008A1F4F"/>
    <w:rsid w:val="008A28BB"/>
    <w:rsid w:val="008A3DE1"/>
    <w:rsid w:val="008A4040"/>
    <w:rsid w:val="008A40EC"/>
    <w:rsid w:val="008A46A3"/>
    <w:rsid w:val="008A4D35"/>
    <w:rsid w:val="008A5B69"/>
    <w:rsid w:val="008A5F3C"/>
    <w:rsid w:val="008A680A"/>
    <w:rsid w:val="008A7947"/>
    <w:rsid w:val="008A7A31"/>
    <w:rsid w:val="008B03D7"/>
    <w:rsid w:val="008B07BF"/>
    <w:rsid w:val="008B1082"/>
    <w:rsid w:val="008B14BE"/>
    <w:rsid w:val="008B1A6C"/>
    <w:rsid w:val="008B25EE"/>
    <w:rsid w:val="008B2811"/>
    <w:rsid w:val="008B2A10"/>
    <w:rsid w:val="008B2BC8"/>
    <w:rsid w:val="008B3132"/>
    <w:rsid w:val="008B3A07"/>
    <w:rsid w:val="008B40B8"/>
    <w:rsid w:val="008B4F29"/>
    <w:rsid w:val="008B4F2A"/>
    <w:rsid w:val="008B5633"/>
    <w:rsid w:val="008B6393"/>
    <w:rsid w:val="008B6FE3"/>
    <w:rsid w:val="008B7F7A"/>
    <w:rsid w:val="008C01CA"/>
    <w:rsid w:val="008C0D64"/>
    <w:rsid w:val="008C16EA"/>
    <w:rsid w:val="008C1FA5"/>
    <w:rsid w:val="008C1FC5"/>
    <w:rsid w:val="008C1FEB"/>
    <w:rsid w:val="008C2466"/>
    <w:rsid w:val="008C25D3"/>
    <w:rsid w:val="008C2A32"/>
    <w:rsid w:val="008C2DD9"/>
    <w:rsid w:val="008C303C"/>
    <w:rsid w:val="008C38F5"/>
    <w:rsid w:val="008C46FF"/>
    <w:rsid w:val="008C4818"/>
    <w:rsid w:val="008C4C2D"/>
    <w:rsid w:val="008C51F8"/>
    <w:rsid w:val="008C5290"/>
    <w:rsid w:val="008C54AC"/>
    <w:rsid w:val="008C5C6D"/>
    <w:rsid w:val="008C6592"/>
    <w:rsid w:val="008C65AB"/>
    <w:rsid w:val="008C6A71"/>
    <w:rsid w:val="008C6D58"/>
    <w:rsid w:val="008C726B"/>
    <w:rsid w:val="008D03A1"/>
    <w:rsid w:val="008D0592"/>
    <w:rsid w:val="008D1397"/>
    <w:rsid w:val="008D14D6"/>
    <w:rsid w:val="008D17C6"/>
    <w:rsid w:val="008D1F6D"/>
    <w:rsid w:val="008D20EE"/>
    <w:rsid w:val="008D2350"/>
    <w:rsid w:val="008D24B6"/>
    <w:rsid w:val="008D2819"/>
    <w:rsid w:val="008D2974"/>
    <w:rsid w:val="008D2F7C"/>
    <w:rsid w:val="008D3594"/>
    <w:rsid w:val="008D3C9C"/>
    <w:rsid w:val="008D4650"/>
    <w:rsid w:val="008D4FA8"/>
    <w:rsid w:val="008D51B1"/>
    <w:rsid w:val="008D5291"/>
    <w:rsid w:val="008D578A"/>
    <w:rsid w:val="008D5D21"/>
    <w:rsid w:val="008D6AAC"/>
    <w:rsid w:val="008D71C9"/>
    <w:rsid w:val="008D73DC"/>
    <w:rsid w:val="008D7E3E"/>
    <w:rsid w:val="008E0FE1"/>
    <w:rsid w:val="008E213E"/>
    <w:rsid w:val="008E2F6A"/>
    <w:rsid w:val="008E310D"/>
    <w:rsid w:val="008E3A00"/>
    <w:rsid w:val="008E3CF8"/>
    <w:rsid w:val="008E40BF"/>
    <w:rsid w:val="008E471C"/>
    <w:rsid w:val="008E4F9A"/>
    <w:rsid w:val="008E4FAC"/>
    <w:rsid w:val="008E5921"/>
    <w:rsid w:val="008E5940"/>
    <w:rsid w:val="008E6BF3"/>
    <w:rsid w:val="008E7655"/>
    <w:rsid w:val="008E787D"/>
    <w:rsid w:val="008F18CD"/>
    <w:rsid w:val="008F1FC4"/>
    <w:rsid w:val="008F2588"/>
    <w:rsid w:val="008F2650"/>
    <w:rsid w:val="008F2832"/>
    <w:rsid w:val="008F2BAE"/>
    <w:rsid w:val="008F3403"/>
    <w:rsid w:val="008F3D1B"/>
    <w:rsid w:val="008F4292"/>
    <w:rsid w:val="008F4603"/>
    <w:rsid w:val="008F4DB8"/>
    <w:rsid w:val="008F5EBC"/>
    <w:rsid w:val="008F5F93"/>
    <w:rsid w:val="008F6382"/>
    <w:rsid w:val="008F66F2"/>
    <w:rsid w:val="008F7DF8"/>
    <w:rsid w:val="008F7EC9"/>
    <w:rsid w:val="009002C2"/>
    <w:rsid w:val="00901A3A"/>
    <w:rsid w:val="009021C0"/>
    <w:rsid w:val="00902D10"/>
    <w:rsid w:val="009032DA"/>
    <w:rsid w:val="009040E5"/>
    <w:rsid w:val="0090441C"/>
    <w:rsid w:val="009045E2"/>
    <w:rsid w:val="00904EA0"/>
    <w:rsid w:val="00904EB3"/>
    <w:rsid w:val="0090573E"/>
    <w:rsid w:val="00906278"/>
    <w:rsid w:val="00906EA5"/>
    <w:rsid w:val="0090709F"/>
    <w:rsid w:val="009071A4"/>
    <w:rsid w:val="0090781B"/>
    <w:rsid w:val="009079E0"/>
    <w:rsid w:val="009100D0"/>
    <w:rsid w:val="00910CB6"/>
    <w:rsid w:val="00910FFB"/>
    <w:rsid w:val="0091103C"/>
    <w:rsid w:val="009110AD"/>
    <w:rsid w:val="009110ED"/>
    <w:rsid w:val="009114E0"/>
    <w:rsid w:val="00911578"/>
    <w:rsid w:val="00911602"/>
    <w:rsid w:val="00911A55"/>
    <w:rsid w:val="009130B5"/>
    <w:rsid w:val="0091376A"/>
    <w:rsid w:val="0091391A"/>
    <w:rsid w:val="00913FE6"/>
    <w:rsid w:val="0091407A"/>
    <w:rsid w:val="0091438C"/>
    <w:rsid w:val="00914735"/>
    <w:rsid w:val="00914AC3"/>
    <w:rsid w:val="00914D33"/>
    <w:rsid w:val="00916045"/>
    <w:rsid w:val="009162A5"/>
    <w:rsid w:val="009164E5"/>
    <w:rsid w:val="0091687B"/>
    <w:rsid w:val="00916989"/>
    <w:rsid w:val="009204AE"/>
    <w:rsid w:val="0092071D"/>
    <w:rsid w:val="00921425"/>
    <w:rsid w:val="00921733"/>
    <w:rsid w:val="00921E69"/>
    <w:rsid w:val="00921E7C"/>
    <w:rsid w:val="00921F7F"/>
    <w:rsid w:val="00922C56"/>
    <w:rsid w:val="00922CEB"/>
    <w:rsid w:val="00923094"/>
    <w:rsid w:val="0092316A"/>
    <w:rsid w:val="00923BA7"/>
    <w:rsid w:val="00924683"/>
    <w:rsid w:val="00924AD9"/>
    <w:rsid w:val="00924D4F"/>
    <w:rsid w:val="00925036"/>
    <w:rsid w:val="00925A5F"/>
    <w:rsid w:val="00925B75"/>
    <w:rsid w:val="00926220"/>
    <w:rsid w:val="009264AA"/>
    <w:rsid w:val="009264CD"/>
    <w:rsid w:val="00926866"/>
    <w:rsid w:val="009269E3"/>
    <w:rsid w:val="00926C75"/>
    <w:rsid w:val="00927908"/>
    <w:rsid w:val="00930325"/>
    <w:rsid w:val="0093144D"/>
    <w:rsid w:val="009318D0"/>
    <w:rsid w:val="0093212F"/>
    <w:rsid w:val="009321EE"/>
    <w:rsid w:val="00932231"/>
    <w:rsid w:val="00932861"/>
    <w:rsid w:val="00932BFA"/>
    <w:rsid w:val="00932D2B"/>
    <w:rsid w:val="00933211"/>
    <w:rsid w:val="0093344A"/>
    <w:rsid w:val="00933ECA"/>
    <w:rsid w:val="00933EEF"/>
    <w:rsid w:val="009342EA"/>
    <w:rsid w:val="0093530B"/>
    <w:rsid w:val="00935E26"/>
    <w:rsid w:val="00935F62"/>
    <w:rsid w:val="009363B9"/>
    <w:rsid w:val="00936D7D"/>
    <w:rsid w:val="0093783A"/>
    <w:rsid w:val="00937CF7"/>
    <w:rsid w:val="009406B5"/>
    <w:rsid w:val="00940767"/>
    <w:rsid w:val="00940B4B"/>
    <w:rsid w:val="00940CA8"/>
    <w:rsid w:val="00940E04"/>
    <w:rsid w:val="00943914"/>
    <w:rsid w:val="00943AA2"/>
    <w:rsid w:val="0094476E"/>
    <w:rsid w:val="009449D3"/>
    <w:rsid w:val="0094516A"/>
    <w:rsid w:val="00945244"/>
    <w:rsid w:val="00945883"/>
    <w:rsid w:val="00945A83"/>
    <w:rsid w:val="00945D40"/>
    <w:rsid w:val="00947E75"/>
    <w:rsid w:val="009503C6"/>
    <w:rsid w:val="009512E6"/>
    <w:rsid w:val="0095167E"/>
    <w:rsid w:val="00952164"/>
    <w:rsid w:val="00952363"/>
    <w:rsid w:val="0095236A"/>
    <w:rsid w:val="00952EF9"/>
    <w:rsid w:val="00954186"/>
    <w:rsid w:val="00954599"/>
    <w:rsid w:val="00955EEF"/>
    <w:rsid w:val="0095676F"/>
    <w:rsid w:val="00956A19"/>
    <w:rsid w:val="00956CB1"/>
    <w:rsid w:val="00956E0A"/>
    <w:rsid w:val="0095736A"/>
    <w:rsid w:val="0095745C"/>
    <w:rsid w:val="009604FD"/>
    <w:rsid w:val="00960DDC"/>
    <w:rsid w:val="00961119"/>
    <w:rsid w:val="009612FE"/>
    <w:rsid w:val="00961646"/>
    <w:rsid w:val="00961D5A"/>
    <w:rsid w:val="009627D2"/>
    <w:rsid w:val="00962C7B"/>
    <w:rsid w:val="00962E9F"/>
    <w:rsid w:val="0096352B"/>
    <w:rsid w:val="00963C90"/>
    <w:rsid w:val="00964479"/>
    <w:rsid w:val="00964DBD"/>
    <w:rsid w:val="00964E26"/>
    <w:rsid w:val="00964EE7"/>
    <w:rsid w:val="0096514D"/>
    <w:rsid w:val="00965CC7"/>
    <w:rsid w:val="00966916"/>
    <w:rsid w:val="00966E5F"/>
    <w:rsid w:val="00967B57"/>
    <w:rsid w:val="00967C66"/>
    <w:rsid w:val="00970C6A"/>
    <w:rsid w:val="009711B0"/>
    <w:rsid w:val="00971440"/>
    <w:rsid w:val="00971500"/>
    <w:rsid w:val="0097196B"/>
    <w:rsid w:val="009729BC"/>
    <w:rsid w:val="00973D5B"/>
    <w:rsid w:val="00974B65"/>
    <w:rsid w:val="00974FCC"/>
    <w:rsid w:val="00975B06"/>
    <w:rsid w:val="00976EFC"/>
    <w:rsid w:val="00976FFC"/>
    <w:rsid w:val="00977762"/>
    <w:rsid w:val="00977CCC"/>
    <w:rsid w:val="00980C6B"/>
    <w:rsid w:val="009814FB"/>
    <w:rsid w:val="00981BE1"/>
    <w:rsid w:val="00981F1D"/>
    <w:rsid w:val="009820B9"/>
    <w:rsid w:val="009829FF"/>
    <w:rsid w:val="00983205"/>
    <w:rsid w:val="009836A9"/>
    <w:rsid w:val="00983C7E"/>
    <w:rsid w:val="00984005"/>
    <w:rsid w:val="00984F52"/>
    <w:rsid w:val="0098590A"/>
    <w:rsid w:val="00986301"/>
    <w:rsid w:val="00986D55"/>
    <w:rsid w:val="00987F23"/>
    <w:rsid w:val="009907B4"/>
    <w:rsid w:val="00990969"/>
    <w:rsid w:val="00990E09"/>
    <w:rsid w:val="0099107F"/>
    <w:rsid w:val="0099187A"/>
    <w:rsid w:val="00992B4C"/>
    <w:rsid w:val="00993159"/>
    <w:rsid w:val="009932FE"/>
    <w:rsid w:val="009939C4"/>
    <w:rsid w:val="00994AD8"/>
    <w:rsid w:val="00994C19"/>
    <w:rsid w:val="00995CD7"/>
    <w:rsid w:val="00997173"/>
    <w:rsid w:val="009975DF"/>
    <w:rsid w:val="00997B61"/>
    <w:rsid w:val="00997C67"/>
    <w:rsid w:val="009A26C9"/>
    <w:rsid w:val="009A2EC2"/>
    <w:rsid w:val="009A2ED1"/>
    <w:rsid w:val="009A39CD"/>
    <w:rsid w:val="009A41B2"/>
    <w:rsid w:val="009A4C40"/>
    <w:rsid w:val="009A618A"/>
    <w:rsid w:val="009A6644"/>
    <w:rsid w:val="009A67F9"/>
    <w:rsid w:val="009A7054"/>
    <w:rsid w:val="009B022B"/>
    <w:rsid w:val="009B1AAA"/>
    <w:rsid w:val="009B2037"/>
    <w:rsid w:val="009B27BC"/>
    <w:rsid w:val="009B3F0F"/>
    <w:rsid w:val="009B4C59"/>
    <w:rsid w:val="009B4D4C"/>
    <w:rsid w:val="009B541A"/>
    <w:rsid w:val="009B57B1"/>
    <w:rsid w:val="009B60E0"/>
    <w:rsid w:val="009B63C5"/>
    <w:rsid w:val="009B6EC0"/>
    <w:rsid w:val="009B7924"/>
    <w:rsid w:val="009B796D"/>
    <w:rsid w:val="009B7B0E"/>
    <w:rsid w:val="009B7B9B"/>
    <w:rsid w:val="009B7CB5"/>
    <w:rsid w:val="009C05C9"/>
    <w:rsid w:val="009C1C8F"/>
    <w:rsid w:val="009C1E80"/>
    <w:rsid w:val="009C2EE4"/>
    <w:rsid w:val="009C326C"/>
    <w:rsid w:val="009C40EF"/>
    <w:rsid w:val="009C4644"/>
    <w:rsid w:val="009C48B5"/>
    <w:rsid w:val="009C50F0"/>
    <w:rsid w:val="009C568D"/>
    <w:rsid w:val="009C573E"/>
    <w:rsid w:val="009C58E7"/>
    <w:rsid w:val="009C5AD2"/>
    <w:rsid w:val="009C6765"/>
    <w:rsid w:val="009C6EC6"/>
    <w:rsid w:val="009D0894"/>
    <w:rsid w:val="009D0E2B"/>
    <w:rsid w:val="009D11FA"/>
    <w:rsid w:val="009D21E7"/>
    <w:rsid w:val="009D2712"/>
    <w:rsid w:val="009D27D1"/>
    <w:rsid w:val="009D3A67"/>
    <w:rsid w:val="009D403B"/>
    <w:rsid w:val="009D424B"/>
    <w:rsid w:val="009D52BF"/>
    <w:rsid w:val="009D5DF1"/>
    <w:rsid w:val="009D60A4"/>
    <w:rsid w:val="009D63F6"/>
    <w:rsid w:val="009D64D2"/>
    <w:rsid w:val="009E04A0"/>
    <w:rsid w:val="009E1063"/>
    <w:rsid w:val="009E1238"/>
    <w:rsid w:val="009E1B34"/>
    <w:rsid w:val="009E22D3"/>
    <w:rsid w:val="009E2506"/>
    <w:rsid w:val="009E2D25"/>
    <w:rsid w:val="009E2FB6"/>
    <w:rsid w:val="009E30CA"/>
    <w:rsid w:val="009E41C8"/>
    <w:rsid w:val="009E4652"/>
    <w:rsid w:val="009E4773"/>
    <w:rsid w:val="009E4F40"/>
    <w:rsid w:val="009E59A4"/>
    <w:rsid w:val="009E6BA6"/>
    <w:rsid w:val="009E73C5"/>
    <w:rsid w:val="009E74D1"/>
    <w:rsid w:val="009E7F60"/>
    <w:rsid w:val="009F0F5A"/>
    <w:rsid w:val="009F1826"/>
    <w:rsid w:val="009F204B"/>
    <w:rsid w:val="009F30CE"/>
    <w:rsid w:val="009F43ED"/>
    <w:rsid w:val="009F4B0B"/>
    <w:rsid w:val="009F4F10"/>
    <w:rsid w:val="009F564E"/>
    <w:rsid w:val="009F5677"/>
    <w:rsid w:val="009F5F27"/>
    <w:rsid w:val="009F6625"/>
    <w:rsid w:val="009F7109"/>
    <w:rsid w:val="00A008DE"/>
    <w:rsid w:val="00A00C34"/>
    <w:rsid w:val="00A0123F"/>
    <w:rsid w:val="00A01319"/>
    <w:rsid w:val="00A01AF5"/>
    <w:rsid w:val="00A05F91"/>
    <w:rsid w:val="00A064E2"/>
    <w:rsid w:val="00A06B70"/>
    <w:rsid w:val="00A07496"/>
    <w:rsid w:val="00A07E93"/>
    <w:rsid w:val="00A07FAF"/>
    <w:rsid w:val="00A10829"/>
    <w:rsid w:val="00A1086C"/>
    <w:rsid w:val="00A10D2F"/>
    <w:rsid w:val="00A11063"/>
    <w:rsid w:val="00A11267"/>
    <w:rsid w:val="00A11287"/>
    <w:rsid w:val="00A12699"/>
    <w:rsid w:val="00A13718"/>
    <w:rsid w:val="00A1390D"/>
    <w:rsid w:val="00A13917"/>
    <w:rsid w:val="00A139A7"/>
    <w:rsid w:val="00A13A37"/>
    <w:rsid w:val="00A14D6C"/>
    <w:rsid w:val="00A15076"/>
    <w:rsid w:val="00A15517"/>
    <w:rsid w:val="00A158BA"/>
    <w:rsid w:val="00A1629A"/>
    <w:rsid w:val="00A162AE"/>
    <w:rsid w:val="00A16F4C"/>
    <w:rsid w:val="00A17692"/>
    <w:rsid w:val="00A201C8"/>
    <w:rsid w:val="00A207B3"/>
    <w:rsid w:val="00A20CDE"/>
    <w:rsid w:val="00A216B6"/>
    <w:rsid w:val="00A21B63"/>
    <w:rsid w:val="00A22505"/>
    <w:rsid w:val="00A235DD"/>
    <w:rsid w:val="00A2370C"/>
    <w:rsid w:val="00A24533"/>
    <w:rsid w:val="00A24714"/>
    <w:rsid w:val="00A24A79"/>
    <w:rsid w:val="00A2668B"/>
    <w:rsid w:val="00A27042"/>
    <w:rsid w:val="00A273E7"/>
    <w:rsid w:val="00A27F56"/>
    <w:rsid w:val="00A30585"/>
    <w:rsid w:val="00A31DF8"/>
    <w:rsid w:val="00A31FF4"/>
    <w:rsid w:val="00A32470"/>
    <w:rsid w:val="00A32A83"/>
    <w:rsid w:val="00A32AA6"/>
    <w:rsid w:val="00A32C44"/>
    <w:rsid w:val="00A32FD0"/>
    <w:rsid w:val="00A335AF"/>
    <w:rsid w:val="00A3431B"/>
    <w:rsid w:val="00A34488"/>
    <w:rsid w:val="00A345EE"/>
    <w:rsid w:val="00A35FCD"/>
    <w:rsid w:val="00A368D3"/>
    <w:rsid w:val="00A37249"/>
    <w:rsid w:val="00A37F26"/>
    <w:rsid w:val="00A40C23"/>
    <w:rsid w:val="00A425D6"/>
    <w:rsid w:val="00A427EF"/>
    <w:rsid w:val="00A42924"/>
    <w:rsid w:val="00A42A8F"/>
    <w:rsid w:val="00A42BD2"/>
    <w:rsid w:val="00A42F32"/>
    <w:rsid w:val="00A43CC5"/>
    <w:rsid w:val="00A44595"/>
    <w:rsid w:val="00A44A0D"/>
    <w:rsid w:val="00A457AD"/>
    <w:rsid w:val="00A46275"/>
    <w:rsid w:val="00A470BE"/>
    <w:rsid w:val="00A47968"/>
    <w:rsid w:val="00A50EA8"/>
    <w:rsid w:val="00A51595"/>
    <w:rsid w:val="00A51862"/>
    <w:rsid w:val="00A51E50"/>
    <w:rsid w:val="00A51EC3"/>
    <w:rsid w:val="00A520F4"/>
    <w:rsid w:val="00A52F8C"/>
    <w:rsid w:val="00A54305"/>
    <w:rsid w:val="00A543A0"/>
    <w:rsid w:val="00A543A4"/>
    <w:rsid w:val="00A5469B"/>
    <w:rsid w:val="00A54BCD"/>
    <w:rsid w:val="00A5601D"/>
    <w:rsid w:val="00A562D1"/>
    <w:rsid w:val="00A568E1"/>
    <w:rsid w:val="00A61115"/>
    <w:rsid w:val="00A621AD"/>
    <w:rsid w:val="00A62DA8"/>
    <w:rsid w:val="00A6307E"/>
    <w:rsid w:val="00A634DC"/>
    <w:rsid w:val="00A63B13"/>
    <w:rsid w:val="00A64BEA"/>
    <w:rsid w:val="00A64F8C"/>
    <w:rsid w:val="00A66C08"/>
    <w:rsid w:val="00A66F4E"/>
    <w:rsid w:val="00A67BD1"/>
    <w:rsid w:val="00A67DA3"/>
    <w:rsid w:val="00A702D4"/>
    <w:rsid w:val="00A709DD"/>
    <w:rsid w:val="00A71496"/>
    <w:rsid w:val="00A7307B"/>
    <w:rsid w:val="00A73EFD"/>
    <w:rsid w:val="00A74748"/>
    <w:rsid w:val="00A74C91"/>
    <w:rsid w:val="00A75F1C"/>
    <w:rsid w:val="00A766B6"/>
    <w:rsid w:val="00A7672A"/>
    <w:rsid w:val="00A77E12"/>
    <w:rsid w:val="00A8018C"/>
    <w:rsid w:val="00A80C9D"/>
    <w:rsid w:val="00A815A2"/>
    <w:rsid w:val="00A816D6"/>
    <w:rsid w:val="00A818E1"/>
    <w:rsid w:val="00A81A30"/>
    <w:rsid w:val="00A81E16"/>
    <w:rsid w:val="00A823AE"/>
    <w:rsid w:val="00A824D2"/>
    <w:rsid w:val="00A82891"/>
    <w:rsid w:val="00A82F5F"/>
    <w:rsid w:val="00A83552"/>
    <w:rsid w:val="00A84A1A"/>
    <w:rsid w:val="00A86078"/>
    <w:rsid w:val="00A86B94"/>
    <w:rsid w:val="00A86D7E"/>
    <w:rsid w:val="00A87741"/>
    <w:rsid w:val="00A87AED"/>
    <w:rsid w:val="00A900AE"/>
    <w:rsid w:val="00A9091D"/>
    <w:rsid w:val="00A914D7"/>
    <w:rsid w:val="00A93329"/>
    <w:rsid w:val="00A93E41"/>
    <w:rsid w:val="00A940F4"/>
    <w:rsid w:val="00A942CE"/>
    <w:rsid w:val="00A946FC"/>
    <w:rsid w:val="00A94D42"/>
    <w:rsid w:val="00A94D98"/>
    <w:rsid w:val="00A951AF"/>
    <w:rsid w:val="00A95D1D"/>
    <w:rsid w:val="00A96598"/>
    <w:rsid w:val="00A97128"/>
    <w:rsid w:val="00A9720B"/>
    <w:rsid w:val="00A978B4"/>
    <w:rsid w:val="00A97BE9"/>
    <w:rsid w:val="00A97D93"/>
    <w:rsid w:val="00AA01C3"/>
    <w:rsid w:val="00AA07B0"/>
    <w:rsid w:val="00AA15F5"/>
    <w:rsid w:val="00AA1820"/>
    <w:rsid w:val="00AA19CF"/>
    <w:rsid w:val="00AA2D2E"/>
    <w:rsid w:val="00AA31A8"/>
    <w:rsid w:val="00AA31E6"/>
    <w:rsid w:val="00AA34F4"/>
    <w:rsid w:val="00AA3E70"/>
    <w:rsid w:val="00AA4057"/>
    <w:rsid w:val="00AA41CF"/>
    <w:rsid w:val="00AA4923"/>
    <w:rsid w:val="00AA4E12"/>
    <w:rsid w:val="00AA63FD"/>
    <w:rsid w:val="00AA6690"/>
    <w:rsid w:val="00AA6833"/>
    <w:rsid w:val="00AA68CF"/>
    <w:rsid w:val="00AA7280"/>
    <w:rsid w:val="00AA7AE2"/>
    <w:rsid w:val="00AB02C2"/>
    <w:rsid w:val="00AB087F"/>
    <w:rsid w:val="00AB08FE"/>
    <w:rsid w:val="00AB0D47"/>
    <w:rsid w:val="00AB186D"/>
    <w:rsid w:val="00AB1C71"/>
    <w:rsid w:val="00AB2198"/>
    <w:rsid w:val="00AB21E9"/>
    <w:rsid w:val="00AB2A3B"/>
    <w:rsid w:val="00AB2B9D"/>
    <w:rsid w:val="00AB3246"/>
    <w:rsid w:val="00AB3B3C"/>
    <w:rsid w:val="00AB4093"/>
    <w:rsid w:val="00AB4CB9"/>
    <w:rsid w:val="00AB55FE"/>
    <w:rsid w:val="00AB59B9"/>
    <w:rsid w:val="00AB5A20"/>
    <w:rsid w:val="00AB61B5"/>
    <w:rsid w:val="00AB6278"/>
    <w:rsid w:val="00AB6700"/>
    <w:rsid w:val="00AB6F12"/>
    <w:rsid w:val="00AB74E6"/>
    <w:rsid w:val="00AC01BA"/>
    <w:rsid w:val="00AC05ED"/>
    <w:rsid w:val="00AC085D"/>
    <w:rsid w:val="00AC0A48"/>
    <w:rsid w:val="00AC0BD3"/>
    <w:rsid w:val="00AC19EF"/>
    <w:rsid w:val="00AC222A"/>
    <w:rsid w:val="00AC23C1"/>
    <w:rsid w:val="00AC4781"/>
    <w:rsid w:val="00AC4D2F"/>
    <w:rsid w:val="00AC6B17"/>
    <w:rsid w:val="00AC6C8F"/>
    <w:rsid w:val="00AC7502"/>
    <w:rsid w:val="00AC777C"/>
    <w:rsid w:val="00AC7ED5"/>
    <w:rsid w:val="00AC7F56"/>
    <w:rsid w:val="00AD05D7"/>
    <w:rsid w:val="00AD09B0"/>
    <w:rsid w:val="00AD0C02"/>
    <w:rsid w:val="00AD1218"/>
    <w:rsid w:val="00AD172F"/>
    <w:rsid w:val="00AD19DC"/>
    <w:rsid w:val="00AD262F"/>
    <w:rsid w:val="00AD26B4"/>
    <w:rsid w:val="00AD2C04"/>
    <w:rsid w:val="00AD4100"/>
    <w:rsid w:val="00AD5197"/>
    <w:rsid w:val="00AD521C"/>
    <w:rsid w:val="00AD538B"/>
    <w:rsid w:val="00AD54B0"/>
    <w:rsid w:val="00AD5D57"/>
    <w:rsid w:val="00AD64D1"/>
    <w:rsid w:val="00AD6CD0"/>
    <w:rsid w:val="00AD6CE0"/>
    <w:rsid w:val="00AD705D"/>
    <w:rsid w:val="00AD765B"/>
    <w:rsid w:val="00AD79FF"/>
    <w:rsid w:val="00AD7B6E"/>
    <w:rsid w:val="00AD7F44"/>
    <w:rsid w:val="00AE015E"/>
    <w:rsid w:val="00AE098B"/>
    <w:rsid w:val="00AE11AE"/>
    <w:rsid w:val="00AE1C9F"/>
    <w:rsid w:val="00AE295D"/>
    <w:rsid w:val="00AE2D18"/>
    <w:rsid w:val="00AE3D99"/>
    <w:rsid w:val="00AE3F2C"/>
    <w:rsid w:val="00AE479C"/>
    <w:rsid w:val="00AE4C47"/>
    <w:rsid w:val="00AE54C0"/>
    <w:rsid w:val="00AE554B"/>
    <w:rsid w:val="00AE5AC0"/>
    <w:rsid w:val="00AE5FDC"/>
    <w:rsid w:val="00AE6DA6"/>
    <w:rsid w:val="00AE7876"/>
    <w:rsid w:val="00AE7D22"/>
    <w:rsid w:val="00AF06EB"/>
    <w:rsid w:val="00AF1CA3"/>
    <w:rsid w:val="00AF1E86"/>
    <w:rsid w:val="00AF2038"/>
    <w:rsid w:val="00AF328B"/>
    <w:rsid w:val="00AF3345"/>
    <w:rsid w:val="00AF340E"/>
    <w:rsid w:val="00AF3CA5"/>
    <w:rsid w:val="00AF4384"/>
    <w:rsid w:val="00AF5CE5"/>
    <w:rsid w:val="00AF6878"/>
    <w:rsid w:val="00B00111"/>
    <w:rsid w:val="00B00442"/>
    <w:rsid w:val="00B00549"/>
    <w:rsid w:val="00B01252"/>
    <w:rsid w:val="00B0183D"/>
    <w:rsid w:val="00B04638"/>
    <w:rsid w:val="00B04A16"/>
    <w:rsid w:val="00B052AA"/>
    <w:rsid w:val="00B052EA"/>
    <w:rsid w:val="00B053C1"/>
    <w:rsid w:val="00B05BF0"/>
    <w:rsid w:val="00B0617B"/>
    <w:rsid w:val="00B06A1B"/>
    <w:rsid w:val="00B06C83"/>
    <w:rsid w:val="00B10D2D"/>
    <w:rsid w:val="00B1128B"/>
    <w:rsid w:val="00B112C8"/>
    <w:rsid w:val="00B11F2F"/>
    <w:rsid w:val="00B12ADC"/>
    <w:rsid w:val="00B12BAE"/>
    <w:rsid w:val="00B13083"/>
    <w:rsid w:val="00B1321C"/>
    <w:rsid w:val="00B139FB"/>
    <w:rsid w:val="00B13CEF"/>
    <w:rsid w:val="00B14F28"/>
    <w:rsid w:val="00B162FE"/>
    <w:rsid w:val="00B16D9A"/>
    <w:rsid w:val="00B17B10"/>
    <w:rsid w:val="00B204D6"/>
    <w:rsid w:val="00B20679"/>
    <w:rsid w:val="00B20AB0"/>
    <w:rsid w:val="00B217E7"/>
    <w:rsid w:val="00B219AB"/>
    <w:rsid w:val="00B21B5E"/>
    <w:rsid w:val="00B21C1A"/>
    <w:rsid w:val="00B22D0E"/>
    <w:rsid w:val="00B23521"/>
    <w:rsid w:val="00B241EE"/>
    <w:rsid w:val="00B24226"/>
    <w:rsid w:val="00B24229"/>
    <w:rsid w:val="00B244B6"/>
    <w:rsid w:val="00B245E7"/>
    <w:rsid w:val="00B247FA"/>
    <w:rsid w:val="00B24D3F"/>
    <w:rsid w:val="00B251E8"/>
    <w:rsid w:val="00B25367"/>
    <w:rsid w:val="00B253B4"/>
    <w:rsid w:val="00B253E2"/>
    <w:rsid w:val="00B25991"/>
    <w:rsid w:val="00B2613D"/>
    <w:rsid w:val="00B27A5A"/>
    <w:rsid w:val="00B30404"/>
    <w:rsid w:val="00B30D3A"/>
    <w:rsid w:val="00B31108"/>
    <w:rsid w:val="00B31E9F"/>
    <w:rsid w:val="00B32D9F"/>
    <w:rsid w:val="00B3495C"/>
    <w:rsid w:val="00B35B02"/>
    <w:rsid w:val="00B36378"/>
    <w:rsid w:val="00B36972"/>
    <w:rsid w:val="00B36988"/>
    <w:rsid w:val="00B36CC7"/>
    <w:rsid w:val="00B3717B"/>
    <w:rsid w:val="00B37260"/>
    <w:rsid w:val="00B376AA"/>
    <w:rsid w:val="00B400E9"/>
    <w:rsid w:val="00B40390"/>
    <w:rsid w:val="00B40DA8"/>
    <w:rsid w:val="00B411F0"/>
    <w:rsid w:val="00B41610"/>
    <w:rsid w:val="00B430FB"/>
    <w:rsid w:val="00B43587"/>
    <w:rsid w:val="00B44794"/>
    <w:rsid w:val="00B44D38"/>
    <w:rsid w:val="00B458E2"/>
    <w:rsid w:val="00B4624C"/>
    <w:rsid w:val="00B4664E"/>
    <w:rsid w:val="00B468EC"/>
    <w:rsid w:val="00B46AF3"/>
    <w:rsid w:val="00B46CED"/>
    <w:rsid w:val="00B46E03"/>
    <w:rsid w:val="00B4722E"/>
    <w:rsid w:val="00B473B6"/>
    <w:rsid w:val="00B475F1"/>
    <w:rsid w:val="00B5023B"/>
    <w:rsid w:val="00B51381"/>
    <w:rsid w:val="00B51810"/>
    <w:rsid w:val="00B51C71"/>
    <w:rsid w:val="00B51FF6"/>
    <w:rsid w:val="00B528A4"/>
    <w:rsid w:val="00B529BB"/>
    <w:rsid w:val="00B52BA3"/>
    <w:rsid w:val="00B52CA6"/>
    <w:rsid w:val="00B52EFC"/>
    <w:rsid w:val="00B53197"/>
    <w:rsid w:val="00B53656"/>
    <w:rsid w:val="00B53B11"/>
    <w:rsid w:val="00B53CC5"/>
    <w:rsid w:val="00B5496C"/>
    <w:rsid w:val="00B5564A"/>
    <w:rsid w:val="00B55D7E"/>
    <w:rsid w:val="00B5609A"/>
    <w:rsid w:val="00B56505"/>
    <w:rsid w:val="00B566AE"/>
    <w:rsid w:val="00B56935"/>
    <w:rsid w:val="00B57758"/>
    <w:rsid w:val="00B613CF"/>
    <w:rsid w:val="00B617BB"/>
    <w:rsid w:val="00B61C35"/>
    <w:rsid w:val="00B625AE"/>
    <w:rsid w:val="00B628FE"/>
    <w:rsid w:val="00B62A67"/>
    <w:rsid w:val="00B62EE0"/>
    <w:rsid w:val="00B6316F"/>
    <w:rsid w:val="00B63661"/>
    <w:rsid w:val="00B636F8"/>
    <w:rsid w:val="00B6372E"/>
    <w:rsid w:val="00B63871"/>
    <w:rsid w:val="00B64217"/>
    <w:rsid w:val="00B647B4"/>
    <w:rsid w:val="00B64986"/>
    <w:rsid w:val="00B64DA1"/>
    <w:rsid w:val="00B64E8E"/>
    <w:rsid w:val="00B65468"/>
    <w:rsid w:val="00B65C28"/>
    <w:rsid w:val="00B671AD"/>
    <w:rsid w:val="00B703F5"/>
    <w:rsid w:val="00B70642"/>
    <w:rsid w:val="00B70D3B"/>
    <w:rsid w:val="00B715BC"/>
    <w:rsid w:val="00B72053"/>
    <w:rsid w:val="00B726D1"/>
    <w:rsid w:val="00B72859"/>
    <w:rsid w:val="00B73148"/>
    <w:rsid w:val="00B7357E"/>
    <w:rsid w:val="00B7368A"/>
    <w:rsid w:val="00B73BDC"/>
    <w:rsid w:val="00B73E83"/>
    <w:rsid w:val="00B7420B"/>
    <w:rsid w:val="00B746DD"/>
    <w:rsid w:val="00B74BA6"/>
    <w:rsid w:val="00B75089"/>
    <w:rsid w:val="00B753E4"/>
    <w:rsid w:val="00B75613"/>
    <w:rsid w:val="00B75837"/>
    <w:rsid w:val="00B7626E"/>
    <w:rsid w:val="00B8046F"/>
    <w:rsid w:val="00B8084E"/>
    <w:rsid w:val="00B80883"/>
    <w:rsid w:val="00B80D92"/>
    <w:rsid w:val="00B80F20"/>
    <w:rsid w:val="00B80F27"/>
    <w:rsid w:val="00B82393"/>
    <w:rsid w:val="00B82802"/>
    <w:rsid w:val="00B8316C"/>
    <w:rsid w:val="00B83764"/>
    <w:rsid w:val="00B83E1D"/>
    <w:rsid w:val="00B83F2B"/>
    <w:rsid w:val="00B842DF"/>
    <w:rsid w:val="00B856F0"/>
    <w:rsid w:val="00B8645C"/>
    <w:rsid w:val="00B875B3"/>
    <w:rsid w:val="00B87E17"/>
    <w:rsid w:val="00B91407"/>
    <w:rsid w:val="00B91AB4"/>
    <w:rsid w:val="00B928B5"/>
    <w:rsid w:val="00B93365"/>
    <w:rsid w:val="00B93569"/>
    <w:rsid w:val="00B9482E"/>
    <w:rsid w:val="00B94EA4"/>
    <w:rsid w:val="00B9500A"/>
    <w:rsid w:val="00B95CB9"/>
    <w:rsid w:val="00B968CE"/>
    <w:rsid w:val="00B96932"/>
    <w:rsid w:val="00B96EF7"/>
    <w:rsid w:val="00B973B1"/>
    <w:rsid w:val="00B97971"/>
    <w:rsid w:val="00BA040B"/>
    <w:rsid w:val="00BA29E9"/>
    <w:rsid w:val="00BA340B"/>
    <w:rsid w:val="00BA38FB"/>
    <w:rsid w:val="00BA3C3F"/>
    <w:rsid w:val="00BA43A8"/>
    <w:rsid w:val="00BA4772"/>
    <w:rsid w:val="00BA55E8"/>
    <w:rsid w:val="00BA563A"/>
    <w:rsid w:val="00BA5F9B"/>
    <w:rsid w:val="00BA6795"/>
    <w:rsid w:val="00BA6914"/>
    <w:rsid w:val="00BA6B6B"/>
    <w:rsid w:val="00BA6C8F"/>
    <w:rsid w:val="00BA7226"/>
    <w:rsid w:val="00BA746B"/>
    <w:rsid w:val="00BA7845"/>
    <w:rsid w:val="00BA78E3"/>
    <w:rsid w:val="00BA7A9D"/>
    <w:rsid w:val="00BA7D24"/>
    <w:rsid w:val="00BB026C"/>
    <w:rsid w:val="00BB03BC"/>
    <w:rsid w:val="00BB0739"/>
    <w:rsid w:val="00BB0903"/>
    <w:rsid w:val="00BB0D7B"/>
    <w:rsid w:val="00BB0E54"/>
    <w:rsid w:val="00BB0ED2"/>
    <w:rsid w:val="00BB1123"/>
    <w:rsid w:val="00BB175C"/>
    <w:rsid w:val="00BB1776"/>
    <w:rsid w:val="00BB18C6"/>
    <w:rsid w:val="00BB1C79"/>
    <w:rsid w:val="00BB1CDB"/>
    <w:rsid w:val="00BB26B8"/>
    <w:rsid w:val="00BB2AB5"/>
    <w:rsid w:val="00BB367C"/>
    <w:rsid w:val="00BB3BBF"/>
    <w:rsid w:val="00BB3D6A"/>
    <w:rsid w:val="00BB3F9A"/>
    <w:rsid w:val="00BB420D"/>
    <w:rsid w:val="00BB4BF3"/>
    <w:rsid w:val="00BB4D2C"/>
    <w:rsid w:val="00BB5B44"/>
    <w:rsid w:val="00BB5B8A"/>
    <w:rsid w:val="00BB5E2D"/>
    <w:rsid w:val="00BB6085"/>
    <w:rsid w:val="00BB6B89"/>
    <w:rsid w:val="00BB7449"/>
    <w:rsid w:val="00BB7549"/>
    <w:rsid w:val="00BB7D7B"/>
    <w:rsid w:val="00BC052A"/>
    <w:rsid w:val="00BC0FC8"/>
    <w:rsid w:val="00BC1874"/>
    <w:rsid w:val="00BC1C2C"/>
    <w:rsid w:val="00BC2225"/>
    <w:rsid w:val="00BC22FA"/>
    <w:rsid w:val="00BC39A9"/>
    <w:rsid w:val="00BC3BB1"/>
    <w:rsid w:val="00BC434E"/>
    <w:rsid w:val="00BC4C68"/>
    <w:rsid w:val="00BC4D9F"/>
    <w:rsid w:val="00BC4F64"/>
    <w:rsid w:val="00BC50A0"/>
    <w:rsid w:val="00BC5688"/>
    <w:rsid w:val="00BC5D59"/>
    <w:rsid w:val="00BC5F33"/>
    <w:rsid w:val="00BC63F8"/>
    <w:rsid w:val="00BC6520"/>
    <w:rsid w:val="00BC6588"/>
    <w:rsid w:val="00BC69F1"/>
    <w:rsid w:val="00BC7976"/>
    <w:rsid w:val="00BC7B8C"/>
    <w:rsid w:val="00BD008E"/>
    <w:rsid w:val="00BD1D2E"/>
    <w:rsid w:val="00BD22B3"/>
    <w:rsid w:val="00BD22E7"/>
    <w:rsid w:val="00BD276E"/>
    <w:rsid w:val="00BD37DD"/>
    <w:rsid w:val="00BD3D80"/>
    <w:rsid w:val="00BD3D83"/>
    <w:rsid w:val="00BD4018"/>
    <w:rsid w:val="00BD414D"/>
    <w:rsid w:val="00BD4515"/>
    <w:rsid w:val="00BD4827"/>
    <w:rsid w:val="00BD4DA0"/>
    <w:rsid w:val="00BD5399"/>
    <w:rsid w:val="00BD58A8"/>
    <w:rsid w:val="00BD5DE7"/>
    <w:rsid w:val="00BD6601"/>
    <w:rsid w:val="00BD6F33"/>
    <w:rsid w:val="00BD6FE0"/>
    <w:rsid w:val="00BD7032"/>
    <w:rsid w:val="00BD706C"/>
    <w:rsid w:val="00BD76C9"/>
    <w:rsid w:val="00BD79C0"/>
    <w:rsid w:val="00BE0228"/>
    <w:rsid w:val="00BE09A7"/>
    <w:rsid w:val="00BE0E08"/>
    <w:rsid w:val="00BE15BB"/>
    <w:rsid w:val="00BE1710"/>
    <w:rsid w:val="00BE1900"/>
    <w:rsid w:val="00BE20CA"/>
    <w:rsid w:val="00BE24D7"/>
    <w:rsid w:val="00BE3765"/>
    <w:rsid w:val="00BE3A26"/>
    <w:rsid w:val="00BE46D1"/>
    <w:rsid w:val="00BE47A9"/>
    <w:rsid w:val="00BE4AFC"/>
    <w:rsid w:val="00BE53C0"/>
    <w:rsid w:val="00BE6C06"/>
    <w:rsid w:val="00BE6E64"/>
    <w:rsid w:val="00BE7A99"/>
    <w:rsid w:val="00BE7FE9"/>
    <w:rsid w:val="00BF0028"/>
    <w:rsid w:val="00BF06FD"/>
    <w:rsid w:val="00BF1A0A"/>
    <w:rsid w:val="00BF1B8F"/>
    <w:rsid w:val="00BF1FEF"/>
    <w:rsid w:val="00BF2C83"/>
    <w:rsid w:val="00BF2DD1"/>
    <w:rsid w:val="00BF2FD6"/>
    <w:rsid w:val="00BF3439"/>
    <w:rsid w:val="00BF36A7"/>
    <w:rsid w:val="00BF44D3"/>
    <w:rsid w:val="00BF4CC2"/>
    <w:rsid w:val="00BF4D37"/>
    <w:rsid w:val="00BF53DE"/>
    <w:rsid w:val="00BF5773"/>
    <w:rsid w:val="00BF61EB"/>
    <w:rsid w:val="00BF644C"/>
    <w:rsid w:val="00BF64F8"/>
    <w:rsid w:val="00C01110"/>
    <w:rsid w:val="00C020A4"/>
    <w:rsid w:val="00C0274F"/>
    <w:rsid w:val="00C0299D"/>
    <w:rsid w:val="00C03655"/>
    <w:rsid w:val="00C0423B"/>
    <w:rsid w:val="00C049BD"/>
    <w:rsid w:val="00C05F92"/>
    <w:rsid w:val="00C06808"/>
    <w:rsid w:val="00C075B5"/>
    <w:rsid w:val="00C07B86"/>
    <w:rsid w:val="00C07F15"/>
    <w:rsid w:val="00C100BE"/>
    <w:rsid w:val="00C101AF"/>
    <w:rsid w:val="00C1032C"/>
    <w:rsid w:val="00C1036C"/>
    <w:rsid w:val="00C104DA"/>
    <w:rsid w:val="00C10CC7"/>
    <w:rsid w:val="00C11C12"/>
    <w:rsid w:val="00C12298"/>
    <w:rsid w:val="00C1258F"/>
    <w:rsid w:val="00C12817"/>
    <w:rsid w:val="00C12B40"/>
    <w:rsid w:val="00C12BE0"/>
    <w:rsid w:val="00C13032"/>
    <w:rsid w:val="00C130E9"/>
    <w:rsid w:val="00C13721"/>
    <w:rsid w:val="00C13A50"/>
    <w:rsid w:val="00C13ECF"/>
    <w:rsid w:val="00C14801"/>
    <w:rsid w:val="00C14D89"/>
    <w:rsid w:val="00C15424"/>
    <w:rsid w:val="00C163E3"/>
    <w:rsid w:val="00C16B0E"/>
    <w:rsid w:val="00C16FD9"/>
    <w:rsid w:val="00C175E2"/>
    <w:rsid w:val="00C17BEC"/>
    <w:rsid w:val="00C17DAE"/>
    <w:rsid w:val="00C200D8"/>
    <w:rsid w:val="00C202CB"/>
    <w:rsid w:val="00C208CD"/>
    <w:rsid w:val="00C214FC"/>
    <w:rsid w:val="00C21E0A"/>
    <w:rsid w:val="00C23968"/>
    <w:rsid w:val="00C23C38"/>
    <w:rsid w:val="00C23D2A"/>
    <w:rsid w:val="00C24487"/>
    <w:rsid w:val="00C246E9"/>
    <w:rsid w:val="00C24AE7"/>
    <w:rsid w:val="00C251B3"/>
    <w:rsid w:val="00C25355"/>
    <w:rsid w:val="00C253B0"/>
    <w:rsid w:val="00C25C6E"/>
    <w:rsid w:val="00C266B1"/>
    <w:rsid w:val="00C271AD"/>
    <w:rsid w:val="00C2723F"/>
    <w:rsid w:val="00C279CA"/>
    <w:rsid w:val="00C27B43"/>
    <w:rsid w:val="00C30552"/>
    <w:rsid w:val="00C30949"/>
    <w:rsid w:val="00C30BC3"/>
    <w:rsid w:val="00C319BA"/>
    <w:rsid w:val="00C31A84"/>
    <w:rsid w:val="00C320BD"/>
    <w:rsid w:val="00C3232D"/>
    <w:rsid w:val="00C33008"/>
    <w:rsid w:val="00C3399B"/>
    <w:rsid w:val="00C33ABE"/>
    <w:rsid w:val="00C34261"/>
    <w:rsid w:val="00C34304"/>
    <w:rsid w:val="00C355F6"/>
    <w:rsid w:val="00C35637"/>
    <w:rsid w:val="00C35C06"/>
    <w:rsid w:val="00C35D56"/>
    <w:rsid w:val="00C362BD"/>
    <w:rsid w:val="00C36599"/>
    <w:rsid w:val="00C366A7"/>
    <w:rsid w:val="00C366F6"/>
    <w:rsid w:val="00C3687F"/>
    <w:rsid w:val="00C3702B"/>
    <w:rsid w:val="00C37405"/>
    <w:rsid w:val="00C37949"/>
    <w:rsid w:val="00C40CC2"/>
    <w:rsid w:val="00C40DB9"/>
    <w:rsid w:val="00C422DA"/>
    <w:rsid w:val="00C423D0"/>
    <w:rsid w:val="00C42605"/>
    <w:rsid w:val="00C428DF"/>
    <w:rsid w:val="00C429F2"/>
    <w:rsid w:val="00C42C78"/>
    <w:rsid w:val="00C43021"/>
    <w:rsid w:val="00C4371F"/>
    <w:rsid w:val="00C45634"/>
    <w:rsid w:val="00C45C0F"/>
    <w:rsid w:val="00C45E49"/>
    <w:rsid w:val="00C4639E"/>
    <w:rsid w:val="00C4711A"/>
    <w:rsid w:val="00C47475"/>
    <w:rsid w:val="00C4756D"/>
    <w:rsid w:val="00C506F0"/>
    <w:rsid w:val="00C5139E"/>
    <w:rsid w:val="00C51A15"/>
    <w:rsid w:val="00C52D96"/>
    <w:rsid w:val="00C530CE"/>
    <w:rsid w:val="00C54485"/>
    <w:rsid w:val="00C54952"/>
    <w:rsid w:val="00C54CD5"/>
    <w:rsid w:val="00C54E0C"/>
    <w:rsid w:val="00C557BB"/>
    <w:rsid w:val="00C55A0B"/>
    <w:rsid w:val="00C55F8C"/>
    <w:rsid w:val="00C56962"/>
    <w:rsid w:val="00C574AE"/>
    <w:rsid w:val="00C574BC"/>
    <w:rsid w:val="00C57BBB"/>
    <w:rsid w:val="00C57D12"/>
    <w:rsid w:val="00C601A5"/>
    <w:rsid w:val="00C6024C"/>
    <w:rsid w:val="00C6028C"/>
    <w:rsid w:val="00C606A5"/>
    <w:rsid w:val="00C625B9"/>
    <w:rsid w:val="00C62692"/>
    <w:rsid w:val="00C628DE"/>
    <w:rsid w:val="00C62B16"/>
    <w:rsid w:val="00C641E6"/>
    <w:rsid w:val="00C64BB3"/>
    <w:rsid w:val="00C65406"/>
    <w:rsid w:val="00C658FB"/>
    <w:rsid w:val="00C704A6"/>
    <w:rsid w:val="00C70C50"/>
    <w:rsid w:val="00C70E4E"/>
    <w:rsid w:val="00C713A2"/>
    <w:rsid w:val="00C71743"/>
    <w:rsid w:val="00C717B2"/>
    <w:rsid w:val="00C71BD9"/>
    <w:rsid w:val="00C71DC9"/>
    <w:rsid w:val="00C72167"/>
    <w:rsid w:val="00C725DE"/>
    <w:rsid w:val="00C72B31"/>
    <w:rsid w:val="00C737E8"/>
    <w:rsid w:val="00C7397B"/>
    <w:rsid w:val="00C73F71"/>
    <w:rsid w:val="00C7402B"/>
    <w:rsid w:val="00C75FB5"/>
    <w:rsid w:val="00C763F3"/>
    <w:rsid w:val="00C76B82"/>
    <w:rsid w:val="00C76BC9"/>
    <w:rsid w:val="00C76EE8"/>
    <w:rsid w:val="00C7759D"/>
    <w:rsid w:val="00C779B2"/>
    <w:rsid w:val="00C77BA0"/>
    <w:rsid w:val="00C77E43"/>
    <w:rsid w:val="00C812F1"/>
    <w:rsid w:val="00C81A18"/>
    <w:rsid w:val="00C81C1E"/>
    <w:rsid w:val="00C81E94"/>
    <w:rsid w:val="00C82084"/>
    <w:rsid w:val="00C82310"/>
    <w:rsid w:val="00C829E5"/>
    <w:rsid w:val="00C83A58"/>
    <w:rsid w:val="00C843CE"/>
    <w:rsid w:val="00C860F1"/>
    <w:rsid w:val="00C862DB"/>
    <w:rsid w:val="00C8739E"/>
    <w:rsid w:val="00C875F5"/>
    <w:rsid w:val="00C87BF0"/>
    <w:rsid w:val="00C90031"/>
    <w:rsid w:val="00C90043"/>
    <w:rsid w:val="00C90C2C"/>
    <w:rsid w:val="00C91396"/>
    <w:rsid w:val="00C91492"/>
    <w:rsid w:val="00C91857"/>
    <w:rsid w:val="00C91D15"/>
    <w:rsid w:val="00C92763"/>
    <w:rsid w:val="00C92DF4"/>
    <w:rsid w:val="00C931E8"/>
    <w:rsid w:val="00C933EC"/>
    <w:rsid w:val="00C937F6"/>
    <w:rsid w:val="00C938E5"/>
    <w:rsid w:val="00C93DC9"/>
    <w:rsid w:val="00C94E98"/>
    <w:rsid w:val="00C95516"/>
    <w:rsid w:val="00C9582A"/>
    <w:rsid w:val="00C95A2C"/>
    <w:rsid w:val="00C95E1E"/>
    <w:rsid w:val="00C96683"/>
    <w:rsid w:val="00C97551"/>
    <w:rsid w:val="00C97DCD"/>
    <w:rsid w:val="00CA07AB"/>
    <w:rsid w:val="00CA094D"/>
    <w:rsid w:val="00CA1104"/>
    <w:rsid w:val="00CA1491"/>
    <w:rsid w:val="00CA19A6"/>
    <w:rsid w:val="00CA222E"/>
    <w:rsid w:val="00CA2238"/>
    <w:rsid w:val="00CA2347"/>
    <w:rsid w:val="00CA2480"/>
    <w:rsid w:val="00CA2CC4"/>
    <w:rsid w:val="00CA2DBA"/>
    <w:rsid w:val="00CA32C1"/>
    <w:rsid w:val="00CA3CB5"/>
    <w:rsid w:val="00CA480C"/>
    <w:rsid w:val="00CA4AB7"/>
    <w:rsid w:val="00CA4AF9"/>
    <w:rsid w:val="00CA516C"/>
    <w:rsid w:val="00CA55AA"/>
    <w:rsid w:val="00CA56BD"/>
    <w:rsid w:val="00CA56D8"/>
    <w:rsid w:val="00CA5A09"/>
    <w:rsid w:val="00CA7626"/>
    <w:rsid w:val="00CA78B5"/>
    <w:rsid w:val="00CA78D5"/>
    <w:rsid w:val="00CA7C12"/>
    <w:rsid w:val="00CA7E4F"/>
    <w:rsid w:val="00CA7EA8"/>
    <w:rsid w:val="00CB0552"/>
    <w:rsid w:val="00CB0753"/>
    <w:rsid w:val="00CB1748"/>
    <w:rsid w:val="00CB1D9E"/>
    <w:rsid w:val="00CB3136"/>
    <w:rsid w:val="00CB31F9"/>
    <w:rsid w:val="00CB33BE"/>
    <w:rsid w:val="00CB4446"/>
    <w:rsid w:val="00CB4B17"/>
    <w:rsid w:val="00CB4D8A"/>
    <w:rsid w:val="00CB4E9F"/>
    <w:rsid w:val="00CB50FB"/>
    <w:rsid w:val="00CB5879"/>
    <w:rsid w:val="00CB5E3B"/>
    <w:rsid w:val="00CB6805"/>
    <w:rsid w:val="00CB6A3F"/>
    <w:rsid w:val="00CB6F50"/>
    <w:rsid w:val="00CB7357"/>
    <w:rsid w:val="00CB762A"/>
    <w:rsid w:val="00CB7757"/>
    <w:rsid w:val="00CC04B1"/>
    <w:rsid w:val="00CC04F4"/>
    <w:rsid w:val="00CC0960"/>
    <w:rsid w:val="00CC0A6B"/>
    <w:rsid w:val="00CC0E6E"/>
    <w:rsid w:val="00CC107B"/>
    <w:rsid w:val="00CC12D6"/>
    <w:rsid w:val="00CC1545"/>
    <w:rsid w:val="00CC179A"/>
    <w:rsid w:val="00CC243D"/>
    <w:rsid w:val="00CC267F"/>
    <w:rsid w:val="00CC37E1"/>
    <w:rsid w:val="00CC3ECA"/>
    <w:rsid w:val="00CC4108"/>
    <w:rsid w:val="00CC43AD"/>
    <w:rsid w:val="00CC612D"/>
    <w:rsid w:val="00CC667D"/>
    <w:rsid w:val="00CC6E0F"/>
    <w:rsid w:val="00CC6F26"/>
    <w:rsid w:val="00CC748F"/>
    <w:rsid w:val="00CC782F"/>
    <w:rsid w:val="00CC79FB"/>
    <w:rsid w:val="00CD0594"/>
    <w:rsid w:val="00CD085D"/>
    <w:rsid w:val="00CD0CEA"/>
    <w:rsid w:val="00CD0D77"/>
    <w:rsid w:val="00CD148B"/>
    <w:rsid w:val="00CD154E"/>
    <w:rsid w:val="00CD19E2"/>
    <w:rsid w:val="00CD20D5"/>
    <w:rsid w:val="00CD2503"/>
    <w:rsid w:val="00CD25B1"/>
    <w:rsid w:val="00CD28EA"/>
    <w:rsid w:val="00CD29A0"/>
    <w:rsid w:val="00CD3AE5"/>
    <w:rsid w:val="00CD4438"/>
    <w:rsid w:val="00CD4C7C"/>
    <w:rsid w:val="00CD4CEC"/>
    <w:rsid w:val="00CD542D"/>
    <w:rsid w:val="00CD56DA"/>
    <w:rsid w:val="00CD5B22"/>
    <w:rsid w:val="00CD5E19"/>
    <w:rsid w:val="00CD70EB"/>
    <w:rsid w:val="00CD748F"/>
    <w:rsid w:val="00CD7B5F"/>
    <w:rsid w:val="00CE0691"/>
    <w:rsid w:val="00CE0753"/>
    <w:rsid w:val="00CE081A"/>
    <w:rsid w:val="00CE1C31"/>
    <w:rsid w:val="00CE1FAC"/>
    <w:rsid w:val="00CE22C6"/>
    <w:rsid w:val="00CE2BE5"/>
    <w:rsid w:val="00CE2D85"/>
    <w:rsid w:val="00CE33A7"/>
    <w:rsid w:val="00CE3C8F"/>
    <w:rsid w:val="00CE3F01"/>
    <w:rsid w:val="00CE487A"/>
    <w:rsid w:val="00CE5737"/>
    <w:rsid w:val="00CE67C1"/>
    <w:rsid w:val="00CE6FCE"/>
    <w:rsid w:val="00CE70E8"/>
    <w:rsid w:val="00CE7470"/>
    <w:rsid w:val="00CE7B6C"/>
    <w:rsid w:val="00CF00B2"/>
    <w:rsid w:val="00CF0221"/>
    <w:rsid w:val="00CF05A1"/>
    <w:rsid w:val="00CF084F"/>
    <w:rsid w:val="00CF0E1C"/>
    <w:rsid w:val="00CF0EAD"/>
    <w:rsid w:val="00CF1002"/>
    <w:rsid w:val="00CF18CA"/>
    <w:rsid w:val="00CF19E5"/>
    <w:rsid w:val="00CF1EA1"/>
    <w:rsid w:val="00CF286B"/>
    <w:rsid w:val="00CF2E73"/>
    <w:rsid w:val="00CF3A15"/>
    <w:rsid w:val="00CF4072"/>
    <w:rsid w:val="00CF4622"/>
    <w:rsid w:val="00CF4DF7"/>
    <w:rsid w:val="00CF4F74"/>
    <w:rsid w:val="00CF5867"/>
    <w:rsid w:val="00CF5F84"/>
    <w:rsid w:val="00CF618D"/>
    <w:rsid w:val="00D00171"/>
    <w:rsid w:val="00D002EF"/>
    <w:rsid w:val="00D003BA"/>
    <w:rsid w:val="00D010C5"/>
    <w:rsid w:val="00D01205"/>
    <w:rsid w:val="00D01586"/>
    <w:rsid w:val="00D01B91"/>
    <w:rsid w:val="00D02BCC"/>
    <w:rsid w:val="00D02F92"/>
    <w:rsid w:val="00D03197"/>
    <w:rsid w:val="00D0350A"/>
    <w:rsid w:val="00D039BE"/>
    <w:rsid w:val="00D04311"/>
    <w:rsid w:val="00D04DF9"/>
    <w:rsid w:val="00D057DB"/>
    <w:rsid w:val="00D058A4"/>
    <w:rsid w:val="00D0644A"/>
    <w:rsid w:val="00D068A7"/>
    <w:rsid w:val="00D06C21"/>
    <w:rsid w:val="00D07978"/>
    <w:rsid w:val="00D100FE"/>
    <w:rsid w:val="00D101E1"/>
    <w:rsid w:val="00D10DDB"/>
    <w:rsid w:val="00D110F6"/>
    <w:rsid w:val="00D112ED"/>
    <w:rsid w:val="00D116A4"/>
    <w:rsid w:val="00D11A92"/>
    <w:rsid w:val="00D11ACD"/>
    <w:rsid w:val="00D123C9"/>
    <w:rsid w:val="00D1363B"/>
    <w:rsid w:val="00D138CB"/>
    <w:rsid w:val="00D14785"/>
    <w:rsid w:val="00D14B6B"/>
    <w:rsid w:val="00D1515D"/>
    <w:rsid w:val="00D207DC"/>
    <w:rsid w:val="00D20A9E"/>
    <w:rsid w:val="00D20C7D"/>
    <w:rsid w:val="00D21162"/>
    <w:rsid w:val="00D21247"/>
    <w:rsid w:val="00D215F7"/>
    <w:rsid w:val="00D22744"/>
    <w:rsid w:val="00D22896"/>
    <w:rsid w:val="00D229B7"/>
    <w:rsid w:val="00D237D0"/>
    <w:rsid w:val="00D23BB6"/>
    <w:rsid w:val="00D23CDA"/>
    <w:rsid w:val="00D245F6"/>
    <w:rsid w:val="00D25D5F"/>
    <w:rsid w:val="00D25FBE"/>
    <w:rsid w:val="00D26492"/>
    <w:rsid w:val="00D267CF"/>
    <w:rsid w:val="00D26FF9"/>
    <w:rsid w:val="00D30445"/>
    <w:rsid w:val="00D30688"/>
    <w:rsid w:val="00D31538"/>
    <w:rsid w:val="00D32111"/>
    <w:rsid w:val="00D32900"/>
    <w:rsid w:val="00D33A1B"/>
    <w:rsid w:val="00D34A15"/>
    <w:rsid w:val="00D34D69"/>
    <w:rsid w:val="00D356AB"/>
    <w:rsid w:val="00D3606E"/>
    <w:rsid w:val="00D37067"/>
    <w:rsid w:val="00D37739"/>
    <w:rsid w:val="00D37CD3"/>
    <w:rsid w:val="00D40014"/>
    <w:rsid w:val="00D400AE"/>
    <w:rsid w:val="00D4060C"/>
    <w:rsid w:val="00D40B1D"/>
    <w:rsid w:val="00D411D3"/>
    <w:rsid w:val="00D415FF"/>
    <w:rsid w:val="00D416F6"/>
    <w:rsid w:val="00D41787"/>
    <w:rsid w:val="00D42414"/>
    <w:rsid w:val="00D425B9"/>
    <w:rsid w:val="00D426B3"/>
    <w:rsid w:val="00D4376A"/>
    <w:rsid w:val="00D43FA6"/>
    <w:rsid w:val="00D44311"/>
    <w:rsid w:val="00D44521"/>
    <w:rsid w:val="00D452A4"/>
    <w:rsid w:val="00D46776"/>
    <w:rsid w:val="00D46ED5"/>
    <w:rsid w:val="00D47BDA"/>
    <w:rsid w:val="00D47CA5"/>
    <w:rsid w:val="00D47EC8"/>
    <w:rsid w:val="00D5041E"/>
    <w:rsid w:val="00D50BF9"/>
    <w:rsid w:val="00D51A3D"/>
    <w:rsid w:val="00D5204D"/>
    <w:rsid w:val="00D5270F"/>
    <w:rsid w:val="00D53615"/>
    <w:rsid w:val="00D53AF0"/>
    <w:rsid w:val="00D53B3A"/>
    <w:rsid w:val="00D53C74"/>
    <w:rsid w:val="00D542DB"/>
    <w:rsid w:val="00D54557"/>
    <w:rsid w:val="00D54A8D"/>
    <w:rsid w:val="00D54C5B"/>
    <w:rsid w:val="00D551BD"/>
    <w:rsid w:val="00D55488"/>
    <w:rsid w:val="00D555C6"/>
    <w:rsid w:val="00D55C36"/>
    <w:rsid w:val="00D56353"/>
    <w:rsid w:val="00D56445"/>
    <w:rsid w:val="00D56B16"/>
    <w:rsid w:val="00D56BEE"/>
    <w:rsid w:val="00D56E5B"/>
    <w:rsid w:val="00D5757B"/>
    <w:rsid w:val="00D57A35"/>
    <w:rsid w:val="00D60956"/>
    <w:rsid w:val="00D616BF"/>
    <w:rsid w:val="00D62E36"/>
    <w:rsid w:val="00D62EDD"/>
    <w:rsid w:val="00D6307F"/>
    <w:rsid w:val="00D63254"/>
    <w:rsid w:val="00D637A5"/>
    <w:rsid w:val="00D63A12"/>
    <w:rsid w:val="00D63F4E"/>
    <w:rsid w:val="00D63FA4"/>
    <w:rsid w:val="00D65272"/>
    <w:rsid w:val="00D6539F"/>
    <w:rsid w:val="00D65F21"/>
    <w:rsid w:val="00D65F66"/>
    <w:rsid w:val="00D662A5"/>
    <w:rsid w:val="00D66410"/>
    <w:rsid w:val="00D7005A"/>
    <w:rsid w:val="00D70D34"/>
    <w:rsid w:val="00D71161"/>
    <w:rsid w:val="00D71819"/>
    <w:rsid w:val="00D72014"/>
    <w:rsid w:val="00D73260"/>
    <w:rsid w:val="00D73650"/>
    <w:rsid w:val="00D73DF1"/>
    <w:rsid w:val="00D7403B"/>
    <w:rsid w:val="00D74197"/>
    <w:rsid w:val="00D744F8"/>
    <w:rsid w:val="00D74D2F"/>
    <w:rsid w:val="00D75143"/>
    <w:rsid w:val="00D758CF"/>
    <w:rsid w:val="00D75AB0"/>
    <w:rsid w:val="00D760BB"/>
    <w:rsid w:val="00D7620F"/>
    <w:rsid w:val="00D763C7"/>
    <w:rsid w:val="00D769A1"/>
    <w:rsid w:val="00D772BF"/>
    <w:rsid w:val="00D77841"/>
    <w:rsid w:val="00D779A9"/>
    <w:rsid w:val="00D810A3"/>
    <w:rsid w:val="00D812BE"/>
    <w:rsid w:val="00D8190F"/>
    <w:rsid w:val="00D82E36"/>
    <w:rsid w:val="00D8332C"/>
    <w:rsid w:val="00D83D00"/>
    <w:rsid w:val="00D83DBA"/>
    <w:rsid w:val="00D841D7"/>
    <w:rsid w:val="00D845BC"/>
    <w:rsid w:val="00D84F47"/>
    <w:rsid w:val="00D902DD"/>
    <w:rsid w:val="00D907CD"/>
    <w:rsid w:val="00D90E5C"/>
    <w:rsid w:val="00D91B9F"/>
    <w:rsid w:val="00D91E51"/>
    <w:rsid w:val="00D92D2A"/>
    <w:rsid w:val="00D92F11"/>
    <w:rsid w:val="00D935ED"/>
    <w:rsid w:val="00D937B7"/>
    <w:rsid w:val="00D942D8"/>
    <w:rsid w:val="00D94658"/>
    <w:rsid w:val="00D947E5"/>
    <w:rsid w:val="00D94C83"/>
    <w:rsid w:val="00D95462"/>
    <w:rsid w:val="00D957F9"/>
    <w:rsid w:val="00D9636E"/>
    <w:rsid w:val="00D96473"/>
    <w:rsid w:val="00D969FC"/>
    <w:rsid w:val="00D96A48"/>
    <w:rsid w:val="00D96A8F"/>
    <w:rsid w:val="00D96F6F"/>
    <w:rsid w:val="00DA009C"/>
    <w:rsid w:val="00DA0281"/>
    <w:rsid w:val="00DA0874"/>
    <w:rsid w:val="00DA1671"/>
    <w:rsid w:val="00DA1970"/>
    <w:rsid w:val="00DA1E32"/>
    <w:rsid w:val="00DA1E73"/>
    <w:rsid w:val="00DA245D"/>
    <w:rsid w:val="00DA2A3F"/>
    <w:rsid w:val="00DA40A3"/>
    <w:rsid w:val="00DA4918"/>
    <w:rsid w:val="00DA50A9"/>
    <w:rsid w:val="00DA5681"/>
    <w:rsid w:val="00DA59B7"/>
    <w:rsid w:val="00DA5CFF"/>
    <w:rsid w:val="00DA5F3E"/>
    <w:rsid w:val="00DA6483"/>
    <w:rsid w:val="00DA68B2"/>
    <w:rsid w:val="00DA6A87"/>
    <w:rsid w:val="00DB0DD0"/>
    <w:rsid w:val="00DB0ED5"/>
    <w:rsid w:val="00DB1FE1"/>
    <w:rsid w:val="00DB2308"/>
    <w:rsid w:val="00DB2728"/>
    <w:rsid w:val="00DB27FA"/>
    <w:rsid w:val="00DB2B11"/>
    <w:rsid w:val="00DB38F0"/>
    <w:rsid w:val="00DB4119"/>
    <w:rsid w:val="00DB4DFE"/>
    <w:rsid w:val="00DB519B"/>
    <w:rsid w:val="00DB5371"/>
    <w:rsid w:val="00DB5378"/>
    <w:rsid w:val="00DB5E9D"/>
    <w:rsid w:val="00DB764C"/>
    <w:rsid w:val="00DB7A07"/>
    <w:rsid w:val="00DB7CA7"/>
    <w:rsid w:val="00DC0236"/>
    <w:rsid w:val="00DC153E"/>
    <w:rsid w:val="00DC1BD4"/>
    <w:rsid w:val="00DC1E6F"/>
    <w:rsid w:val="00DC21C9"/>
    <w:rsid w:val="00DC22D9"/>
    <w:rsid w:val="00DC264E"/>
    <w:rsid w:val="00DC2C51"/>
    <w:rsid w:val="00DC2E7F"/>
    <w:rsid w:val="00DC2EFF"/>
    <w:rsid w:val="00DC31D8"/>
    <w:rsid w:val="00DC37EF"/>
    <w:rsid w:val="00DC3C36"/>
    <w:rsid w:val="00DC403F"/>
    <w:rsid w:val="00DC4062"/>
    <w:rsid w:val="00DC44BB"/>
    <w:rsid w:val="00DC4A4D"/>
    <w:rsid w:val="00DC4CC2"/>
    <w:rsid w:val="00DC4FA5"/>
    <w:rsid w:val="00DC4FA8"/>
    <w:rsid w:val="00DC530F"/>
    <w:rsid w:val="00DC54EC"/>
    <w:rsid w:val="00DC55FC"/>
    <w:rsid w:val="00DC68C7"/>
    <w:rsid w:val="00DC68F3"/>
    <w:rsid w:val="00DC69A0"/>
    <w:rsid w:val="00DC72B2"/>
    <w:rsid w:val="00DC7681"/>
    <w:rsid w:val="00DC7E8C"/>
    <w:rsid w:val="00DD05F8"/>
    <w:rsid w:val="00DD2B78"/>
    <w:rsid w:val="00DD3681"/>
    <w:rsid w:val="00DD3B7C"/>
    <w:rsid w:val="00DD40CD"/>
    <w:rsid w:val="00DD43E6"/>
    <w:rsid w:val="00DD48A5"/>
    <w:rsid w:val="00DD4DE1"/>
    <w:rsid w:val="00DD56BA"/>
    <w:rsid w:val="00DD5D45"/>
    <w:rsid w:val="00DD6843"/>
    <w:rsid w:val="00DD7654"/>
    <w:rsid w:val="00DD7C1C"/>
    <w:rsid w:val="00DD7F49"/>
    <w:rsid w:val="00DD7F8B"/>
    <w:rsid w:val="00DE1C0E"/>
    <w:rsid w:val="00DE1EE9"/>
    <w:rsid w:val="00DE38D0"/>
    <w:rsid w:val="00DE41F1"/>
    <w:rsid w:val="00DE4F6F"/>
    <w:rsid w:val="00DE54BA"/>
    <w:rsid w:val="00DE57D3"/>
    <w:rsid w:val="00DE6828"/>
    <w:rsid w:val="00DE69EE"/>
    <w:rsid w:val="00DE6B92"/>
    <w:rsid w:val="00DE7F8B"/>
    <w:rsid w:val="00DF07D4"/>
    <w:rsid w:val="00DF08CE"/>
    <w:rsid w:val="00DF17C1"/>
    <w:rsid w:val="00DF1DC6"/>
    <w:rsid w:val="00DF3BDC"/>
    <w:rsid w:val="00DF4CAE"/>
    <w:rsid w:val="00DF50E9"/>
    <w:rsid w:val="00DF574F"/>
    <w:rsid w:val="00DF5AD3"/>
    <w:rsid w:val="00DF5D8B"/>
    <w:rsid w:val="00DF7094"/>
    <w:rsid w:val="00DF7454"/>
    <w:rsid w:val="00DF7958"/>
    <w:rsid w:val="00DF7B22"/>
    <w:rsid w:val="00DF7C15"/>
    <w:rsid w:val="00E0009D"/>
    <w:rsid w:val="00E00682"/>
    <w:rsid w:val="00E0072F"/>
    <w:rsid w:val="00E00E23"/>
    <w:rsid w:val="00E011B0"/>
    <w:rsid w:val="00E016AD"/>
    <w:rsid w:val="00E01FA6"/>
    <w:rsid w:val="00E020E2"/>
    <w:rsid w:val="00E02225"/>
    <w:rsid w:val="00E026A1"/>
    <w:rsid w:val="00E0293A"/>
    <w:rsid w:val="00E03662"/>
    <w:rsid w:val="00E03C57"/>
    <w:rsid w:val="00E03ED9"/>
    <w:rsid w:val="00E03EE1"/>
    <w:rsid w:val="00E0548C"/>
    <w:rsid w:val="00E06152"/>
    <w:rsid w:val="00E063C6"/>
    <w:rsid w:val="00E07962"/>
    <w:rsid w:val="00E07FE0"/>
    <w:rsid w:val="00E1003E"/>
    <w:rsid w:val="00E103D5"/>
    <w:rsid w:val="00E103EE"/>
    <w:rsid w:val="00E10510"/>
    <w:rsid w:val="00E10849"/>
    <w:rsid w:val="00E10F30"/>
    <w:rsid w:val="00E110C8"/>
    <w:rsid w:val="00E11B66"/>
    <w:rsid w:val="00E12143"/>
    <w:rsid w:val="00E1261E"/>
    <w:rsid w:val="00E12F61"/>
    <w:rsid w:val="00E145BA"/>
    <w:rsid w:val="00E14A25"/>
    <w:rsid w:val="00E15066"/>
    <w:rsid w:val="00E15664"/>
    <w:rsid w:val="00E15C8F"/>
    <w:rsid w:val="00E15CB9"/>
    <w:rsid w:val="00E15CF7"/>
    <w:rsid w:val="00E16366"/>
    <w:rsid w:val="00E164F5"/>
    <w:rsid w:val="00E1713E"/>
    <w:rsid w:val="00E178C0"/>
    <w:rsid w:val="00E17DBD"/>
    <w:rsid w:val="00E209C6"/>
    <w:rsid w:val="00E21D33"/>
    <w:rsid w:val="00E229A9"/>
    <w:rsid w:val="00E2310F"/>
    <w:rsid w:val="00E23E91"/>
    <w:rsid w:val="00E24C97"/>
    <w:rsid w:val="00E24FE1"/>
    <w:rsid w:val="00E2519B"/>
    <w:rsid w:val="00E25DCE"/>
    <w:rsid w:val="00E25E6B"/>
    <w:rsid w:val="00E26574"/>
    <w:rsid w:val="00E2671E"/>
    <w:rsid w:val="00E26DF5"/>
    <w:rsid w:val="00E26E90"/>
    <w:rsid w:val="00E26F7D"/>
    <w:rsid w:val="00E2759C"/>
    <w:rsid w:val="00E275F3"/>
    <w:rsid w:val="00E2785C"/>
    <w:rsid w:val="00E2785D"/>
    <w:rsid w:val="00E27A1F"/>
    <w:rsid w:val="00E27CFB"/>
    <w:rsid w:val="00E3060A"/>
    <w:rsid w:val="00E307E3"/>
    <w:rsid w:val="00E30AB9"/>
    <w:rsid w:val="00E3245A"/>
    <w:rsid w:val="00E32694"/>
    <w:rsid w:val="00E33178"/>
    <w:rsid w:val="00E337DD"/>
    <w:rsid w:val="00E33DA9"/>
    <w:rsid w:val="00E33EBE"/>
    <w:rsid w:val="00E34CCF"/>
    <w:rsid w:val="00E35180"/>
    <w:rsid w:val="00E35D38"/>
    <w:rsid w:val="00E36005"/>
    <w:rsid w:val="00E361B2"/>
    <w:rsid w:val="00E36520"/>
    <w:rsid w:val="00E36527"/>
    <w:rsid w:val="00E369ED"/>
    <w:rsid w:val="00E37679"/>
    <w:rsid w:val="00E37820"/>
    <w:rsid w:val="00E3783C"/>
    <w:rsid w:val="00E37A56"/>
    <w:rsid w:val="00E403F4"/>
    <w:rsid w:val="00E40709"/>
    <w:rsid w:val="00E40A7B"/>
    <w:rsid w:val="00E4145B"/>
    <w:rsid w:val="00E41638"/>
    <w:rsid w:val="00E41D46"/>
    <w:rsid w:val="00E41D56"/>
    <w:rsid w:val="00E424A9"/>
    <w:rsid w:val="00E42608"/>
    <w:rsid w:val="00E42CD0"/>
    <w:rsid w:val="00E43049"/>
    <w:rsid w:val="00E43575"/>
    <w:rsid w:val="00E43DCD"/>
    <w:rsid w:val="00E44BA4"/>
    <w:rsid w:val="00E44F01"/>
    <w:rsid w:val="00E45702"/>
    <w:rsid w:val="00E45E31"/>
    <w:rsid w:val="00E46068"/>
    <w:rsid w:val="00E4656B"/>
    <w:rsid w:val="00E4684E"/>
    <w:rsid w:val="00E46D8E"/>
    <w:rsid w:val="00E47193"/>
    <w:rsid w:val="00E478AE"/>
    <w:rsid w:val="00E47A84"/>
    <w:rsid w:val="00E50FB5"/>
    <w:rsid w:val="00E51DE6"/>
    <w:rsid w:val="00E5267C"/>
    <w:rsid w:val="00E52D33"/>
    <w:rsid w:val="00E54F8F"/>
    <w:rsid w:val="00E54FD4"/>
    <w:rsid w:val="00E556F7"/>
    <w:rsid w:val="00E558EF"/>
    <w:rsid w:val="00E566F6"/>
    <w:rsid w:val="00E5718C"/>
    <w:rsid w:val="00E5761C"/>
    <w:rsid w:val="00E60494"/>
    <w:rsid w:val="00E60754"/>
    <w:rsid w:val="00E60B9C"/>
    <w:rsid w:val="00E60D4F"/>
    <w:rsid w:val="00E60F02"/>
    <w:rsid w:val="00E61028"/>
    <w:rsid w:val="00E6122C"/>
    <w:rsid w:val="00E618DE"/>
    <w:rsid w:val="00E61A42"/>
    <w:rsid w:val="00E62922"/>
    <w:rsid w:val="00E63F6E"/>
    <w:rsid w:val="00E6419D"/>
    <w:rsid w:val="00E64889"/>
    <w:rsid w:val="00E65242"/>
    <w:rsid w:val="00E66099"/>
    <w:rsid w:val="00E663E1"/>
    <w:rsid w:val="00E675B2"/>
    <w:rsid w:val="00E67635"/>
    <w:rsid w:val="00E67800"/>
    <w:rsid w:val="00E67944"/>
    <w:rsid w:val="00E67ABF"/>
    <w:rsid w:val="00E67F8A"/>
    <w:rsid w:val="00E7046A"/>
    <w:rsid w:val="00E711BA"/>
    <w:rsid w:val="00E712EF"/>
    <w:rsid w:val="00E715D4"/>
    <w:rsid w:val="00E718FC"/>
    <w:rsid w:val="00E72812"/>
    <w:rsid w:val="00E73557"/>
    <w:rsid w:val="00E736D3"/>
    <w:rsid w:val="00E754DB"/>
    <w:rsid w:val="00E75908"/>
    <w:rsid w:val="00E75DBE"/>
    <w:rsid w:val="00E760B9"/>
    <w:rsid w:val="00E76476"/>
    <w:rsid w:val="00E767D3"/>
    <w:rsid w:val="00E768C9"/>
    <w:rsid w:val="00E76D1A"/>
    <w:rsid w:val="00E776D8"/>
    <w:rsid w:val="00E77875"/>
    <w:rsid w:val="00E77D17"/>
    <w:rsid w:val="00E80C3D"/>
    <w:rsid w:val="00E811BD"/>
    <w:rsid w:val="00E821D6"/>
    <w:rsid w:val="00E8260B"/>
    <w:rsid w:val="00E82FA4"/>
    <w:rsid w:val="00E83605"/>
    <w:rsid w:val="00E83946"/>
    <w:rsid w:val="00E839A4"/>
    <w:rsid w:val="00E852A1"/>
    <w:rsid w:val="00E8542F"/>
    <w:rsid w:val="00E85EE8"/>
    <w:rsid w:val="00E865E8"/>
    <w:rsid w:val="00E86A03"/>
    <w:rsid w:val="00E878F9"/>
    <w:rsid w:val="00E900F3"/>
    <w:rsid w:val="00E90D11"/>
    <w:rsid w:val="00E9107D"/>
    <w:rsid w:val="00E91167"/>
    <w:rsid w:val="00E913D3"/>
    <w:rsid w:val="00E91AAC"/>
    <w:rsid w:val="00E91E42"/>
    <w:rsid w:val="00E9288F"/>
    <w:rsid w:val="00E92EB0"/>
    <w:rsid w:val="00E93369"/>
    <w:rsid w:val="00E9374E"/>
    <w:rsid w:val="00E94F1D"/>
    <w:rsid w:val="00E95055"/>
    <w:rsid w:val="00E9517F"/>
    <w:rsid w:val="00E9540B"/>
    <w:rsid w:val="00E956BB"/>
    <w:rsid w:val="00E96E23"/>
    <w:rsid w:val="00E96E9A"/>
    <w:rsid w:val="00E97697"/>
    <w:rsid w:val="00EA0956"/>
    <w:rsid w:val="00EA117B"/>
    <w:rsid w:val="00EA143C"/>
    <w:rsid w:val="00EA2121"/>
    <w:rsid w:val="00EA21B3"/>
    <w:rsid w:val="00EA2319"/>
    <w:rsid w:val="00EA2618"/>
    <w:rsid w:val="00EA2F9B"/>
    <w:rsid w:val="00EA3008"/>
    <w:rsid w:val="00EA32A8"/>
    <w:rsid w:val="00EA3424"/>
    <w:rsid w:val="00EA3A77"/>
    <w:rsid w:val="00EA5EAB"/>
    <w:rsid w:val="00EA6229"/>
    <w:rsid w:val="00EA6528"/>
    <w:rsid w:val="00EA740B"/>
    <w:rsid w:val="00EA7EF4"/>
    <w:rsid w:val="00EB0026"/>
    <w:rsid w:val="00EB01D8"/>
    <w:rsid w:val="00EB0204"/>
    <w:rsid w:val="00EB0531"/>
    <w:rsid w:val="00EB21ED"/>
    <w:rsid w:val="00EB2258"/>
    <w:rsid w:val="00EB25F9"/>
    <w:rsid w:val="00EB310C"/>
    <w:rsid w:val="00EB3C5E"/>
    <w:rsid w:val="00EB40C1"/>
    <w:rsid w:val="00EB4F7D"/>
    <w:rsid w:val="00EB4F7E"/>
    <w:rsid w:val="00EB54BF"/>
    <w:rsid w:val="00EB5D48"/>
    <w:rsid w:val="00EB5F72"/>
    <w:rsid w:val="00EB6186"/>
    <w:rsid w:val="00EB69B0"/>
    <w:rsid w:val="00EB7756"/>
    <w:rsid w:val="00EC0951"/>
    <w:rsid w:val="00EC104A"/>
    <w:rsid w:val="00EC151A"/>
    <w:rsid w:val="00EC1FC4"/>
    <w:rsid w:val="00EC202F"/>
    <w:rsid w:val="00EC22D0"/>
    <w:rsid w:val="00EC24A6"/>
    <w:rsid w:val="00EC35E4"/>
    <w:rsid w:val="00EC4494"/>
    <w:rsid w:val="00EC4890"/>
    <w:rsid w:val="00EC56DF"/>
    <w:rsid w:val="00EC5765"/>
    <w:rsid w:val="00EC585C"/>
    <w:rsid w:val="00EC5D93"/>
    <w:rsid w:val="00EC5DE4"/>
    <w:rsid w:val="00EC5F30"/>
    <w:rsid w:val="00EC5FA6"/>
    <w:rsid w:val="00EC638E"/>
    <w:rsid w:val="00EC71DE"/>
    <w:rsid w:val="00ED04E6"/>
    <w:rsid w:val="00ED0F97"/>
    <w:rsid w:val="00ED1CA0"/>
    <w:rsid w:val="00ED2D20"/>
    <w:rsid w:val="00ED2D57"/>
    <w:rsid w:val="00ED3017"/>
    <w:rsid w:val="00ED3573"/>
    <w:rsid w:val="00ED3B89"/>
    <w:rsid w:val="00ED4143"/>
    <w:rsid w:val="00ED4258"/>
    <w:rsid w:val="00ED442D"/>
    <w:rsid w:val="00ED5249"/>
    <w:rsid w:val="00ED55FC"/>
    <w:rsid w:val="00ED5A38"/>
    <w:rsid w:val="00ED5DF2"/>
    <w:rsid w:val="00ED60F3"/>
    <w:rsid w:val="00ED6925"/>
    <w:rsid w:val="00ED6979"/>
    <w:rsid w:val="00ED6A05"/>
    <w:rsid w:val="00ED76FF"/>
    <w:rsid w:val="00ED7BA3"/>
    <w:rsid w:val="00ED7F8D"/>
    <w:rsid w:val="00EE01BE"/>
    <w:rsid w:val="00EE0548"/>
    <w:rsid w:val="00EE1018"/>
    <w:rsid w:val="00EE17A9"/>
    <w:rsid w:val="00EE1B18"/>
    <w:rsid w:val="00EE2368"/>
    <w:rsid w:val="00EE2756"/>
    <w:rsid w:val="00EE2FB3"/>
    <w:rsid w:val="00EE35DB"/>
    <w:rsid w:val="00EE3B94"/>
    <w:rsid w:val="00EE3EE4"/>
    <w:rsid w:val="00EE50B5"/>
    <w:rsid w:val="00EE5192"/>
    <w:rsid w:val="00EE57FB"/>
    <w:rsid w:val="00EE5E13"/>
    <w:rsid w:val="00EE6742"/>
    <w:rsid w:val="00EE6A03"/>
    <w:rsid w:val="00EE72B9"/>
    <w:rsid w:val="00EE77C3"/>
    <w:rsid w:val="00EF069B"/>
    <w:rsid w:val="00EF08CE"/>
    <w:rsid w:val="00EF12C4"/>
    <w:rsid w:val="00EF231C"/>
    <w:rsid w:val="00EF2EC9"/>
    <w:rsid w:val="00EF33C4"/>
    <w:rsid w:val="00EF395E"/>
    <w:rsid w:val="00EF3BC5"/>
    <w:rsid w:val="00EF3D06"/>
    <w:rsid w:val="00EF52F4"/>
    <w:rsid w:val="00EF52F6"/>
    <w:rsid w:val="00EF5556"/>
    <w:rsid w:val="00EF5C38"/>
    <w:rsid w:val="00EF6995"/>
    <w:rsid w:val="00EF6E37"/>
    <w:rsid w:val="00EF7303"/>
    <w:rsid w:val="00EF7B3F"/>
    <w:rsid w:val="00EF7C09"/>
    <w:rsid w:val="00F00049"/>
    <w:rsid w:val="00F00206"/>
    <w:rsid w:val="00F00637"/>
    <w:rsid w:val="00F010DC"/>
    <w:rsid w:val="00F01D9E"/>
    <w:rsid w:val="00F020B2"/>
    <w:rsid w:val="00F024BC"/>
    <w:rsid w:val="00F02594"/>
    <w:rsid w:val="00F025CC"/>
    <w:rsid w:val="00F0288A"/>
    <w:rsid w:val="00F02AE4"/>
    <w:rsid w:val="00F032AF"/>
    <w:rsid w:val="00F03614"/>
    <w:rsid w:val="00F03D96"/>
    <w:rsid w:val="00F04D6B"/>
    <w:rsid w:val="00F04EBD"/>
    <w:rsid w:val="00F058B3"/>
    <w:rsid w:val="00F060FA"/>
    <w:rsid w:val="00F061CE"/>
    <w:rsid w:val="00F06ED4"/>
    <w:rsid w:val="00F072A9"/>
    <w:rsid w:val="00F07621"/>
    <w:rsid w:val="00F07D32"/>
    <w:rsid w:val="00F07F21"/>
    <w:rsid w:val="00F105D9"/>
    <w:rsid w:val="00F11082"/>
    <w:rsid w:val="00F12255"/>
    <w:rsid w:val="00F12939"/>
    <w:rsid w:val="00F13271"/>
    <w:rsid w:val="00F1382B"/>
    <w:rsid w:val="00F1409D"/>
    <w:rsid w:val="00F140BD"/>
    <w:rsid w:val="00F140FE"/>
    <w:rsid w:val="00F14232"/>
    <w:rsid w:val="00F14245"/>
    <w:rsid w:val="00F14A12"/>
    <w:rsid w:val="00F1599B"/>
    <w:rsid w:val="00F15AF1"/>
    <w:rsid w:val="00F15CF5"/>
    <w:rsid w:val="00F16510"/>
    <w:rsid w:val="00F16D6E"/>
    <w:rsid w:val="00F205EA"/>
    <w:rsid w:val="00F208E4"/>
    <w:rsid w:val="00F21357"/>
    <w:rsid w:val="00F21741"/>
    <w:rsid w:val="00F217D0"/>
    <w:rsid w:val="00F218CB"/>
    <w:rsid w:val="00F21A8F"/>
    <w:rsid w:val="00F22806"/>
    <w:rsid w:val="00F22C95"/>
    <w:rsid w:val="00F22F94"/>
    <w:rsid w:val="00F23603"/>
    <w:rsid w:val="00F23D2C"/>
    <w:rsid w:val="00F2455C"/>
    <w:rsid w:val="00F25047"/>
    <w:rsid w:val="00F252FF"/>
    <w:rsid w:val="00F25AE1"/>
    <w:rsid w:val="00F26071"/>
    <w:rsid w:val="00F26099"/>
    <w:rsid w:val="00F268FC"/>
    <w:rsid w:val="00F26D24"/>
    <w:rsid w:val="00F2717F"/>
    <w:rsid w:val="00F27E10"/>
    <w:rsid w:val="00F27F6C"/>
    <w:rsid w:val="00F30C34"/>
    <w:rsid w:val="00F31170"/>
    <w:rsid w:val="00F31AD1"/>
    <w:rsid w:val="00F3229D"/>
    <w:rsid w:val="00F32886"/>
    <w:rsid w:val="00F32AB9"/>
    <w:rsid w:val="00F331BB"/>
    <w:rsid w:val="00F335E3"/>
    <w:rsid w:val="00F33762"/>
    <w:rsid w:val="00F33D3A"/>
    <w:rsid w:val="00F34367"/>
    <w:rsid w:val="00F34DEF"/>
    <w:rsid w:val="00F35407"/>
    <w:rsid w:val="00F35B10"/>
    <w:rsid w:val="00F36183"/>
    <w:rsid w:val="00F36566"/>
    <w:rsid w:val="00F366E5"/>
    <w:rsid w:val="00F366E6"/>
    <w:rsid w:val="00F36F4D"/>
    <w:rsid w:val="00F37E1D"/>
    <w:rsid w:val="00F40865"/>
    <w:rsid w:val="00F40C7E"/>
    <w:rsid w:val="00F4192B"/>
    <w:rsid w:val="00F41C4C"/>
    <w:rsid w:val="00F42214"/>
    <w:rsid w:val="00F4241E"/>
    <w:rsid w:val="00F42647"/>
    <w:rsid w:val="00F427B5"/>
    <w:rsid w:val="00F42AB9"/>
    <w:rsid w:val="00F43069"/>
    <w:rsid w:val="00F43B05"/>
    <w:rsid w:val="00F43E69"/>
    <w:rsid w:val="00F446F5"/>
    <w:rsid w:val="00F44792"/>
    <w:rsid w:val="00F44B98"/>
    <w:rsid w:val="00F453DA"/>
    <w:rsid w:val="00F4637E"/>
    <w:rsid w:val="00F46806"/>
    <w:rsid w:val="00F46C6B"/>
    <w:rsid w:val="00F47335"/>
    <w:rsid w:val="00F4765F"/>
    <w:rsid w:val="00F47FD2"/>
    <w:rsid w:val="00F50438"/>
    <w:rsid w:val="00F50590"/>
    <w:rsid w:val="00F51374"/>
    <w:rsid w:val="00F52986"/>
    <w:rsid w:val="00F53CA2"/>
    <w:rsid w:val="00F54253"/>
    <w:rsid w:val="00F543BB"/>
    <w:rsid w:val="00F55595"/>
    <w:rsid w:val="00F5596A"/>
    <w:rsid w:val="00F55AFA"/>
    <w:rsid w:val="00F55FA9"/>
    <w:rsid w:val="00F56527"/>
    <w:rsid w:val="00F56A10"/>
    <w:rsid w:val="00F571FF"/>
    <w:rsid w:val="00F575C2"/>
    <w:rsid w:val="00F6001A"/>
    <w:rsid w:val="00F603E6"/>
    <w:rsid w:val="00F61277"/>
    <w:rsid w:val="00F6157E"/>
    <w:rsid w:val="00F617AA"/>
    <w:rsid w:val="00F61951"/>
    <w:rsid w:val="00F61F49"/>
    <w:rsid w:val="00F622EA"/>
    <w:rsid w:val="00F6409F"/>
    <w:rsid w:val="00F642A5"/>
    <w:rsid w:val="00F644A1"/>
    <w:rsid w:val="00F654A5"/>
    <w:rsid w:val="00F65D00"/>
    <w:rsid w:val="00F66843"/>
    <w:rsid w:val="00F6690F"/>
    <w:rsid w:val="00F671C7"/>
    <w:rsid w:val="00F67780"/>
    <w:rsid w:val="00F67A9E"/>
    <w:rsid w:val="00F67AE1"/>
    <w:rsid w:val="00F7090A"/>
    <w:rsid w:val="00F70D8D"/>
    <w:rsid w:val="00F70F26"/>
    <w:rsid w:val="00F70F4F"/>
    <w:rsid w:val="00F71639"/>
    <w:rsid w:val="00F71A25"/>
    <w:rsid w:val="00F7234D"/>
    <w:rsid w:val="00F7246B"/>
    <w:rsid w:val="00F72EC5"/>
    <w:rsid w:val="00F73970"/>
    <w:rsid w:val="00F74725"/>
    <w:rsid w:val="00F749B4"/>
    <w:rsid w:val="00F75218"/>
    <w:rsid w:val="00F75537"/>
    <w:rsid w:val="00F7624F"/>
    <w:rsid w:val="00F76478"/>
    <w:rsid w:val="00F77E1F"/>
    <w:rsid w:val="00F800CD"/>
    <w:rsid w:val="00F80994"/>
    <w:rsid w:val="00F810D2"/>
    <w:rsid w:val="00F81830"/>
    <w:rsid w:val="00F819B2"/>
    <w:rsid w:val="00F81C1E"/>
    <w:rsid w:val="00F84090"/>
    <w:rsid w:val="00F8439E"/>
    <w:rsid w:val="00F850D2"/>
    <w:rsid w:val="00F86CE0"/>
    <w:rsid w:val="00F86D35"/>
    <w:rsid w:val="00F86FF3"/>
    <w:rsid w:val="00F87246"/>
    <w:rsid w:val="00F87622"/>
    <w:rsid w:val="00F877CA"/>
    <w:rsid w:val="00F902CA"/>
    <w:rsid w:val="00F9172D"/>
    <w:rsid w:val="00F91CE8"/>
    <w:rsid w:val="00F924BC"/>
    <w:rsid w:val="00F938C1"/>
    <w:rsid w:val="00F939AE"/>
    <w:rsid w:val="00F945B8"/>
    <w:rsid w:val="00F949AF"/>
    <w:rsid w:val="00F94B86"/>
    <w:rsid w:val="00F963D5"/>
    <w:rsid w:val="00F968B7"/>
    <w:rsid w:val="00F96DF1"/>
    <w:rsid w:val="00F9743E"/>
    <w:rsid w:val="00F97EF3"/>
    <w:rsid w:val="00FA1844"/>
    <w:rsid w:val="00FA21F3"/>
    <w:rsid w:val="00FA4371"/>
    <w:rsid w:val="00FA4FAA"/>
    <w:rsid w:val="00FA55E9"/>
    <w:rsid w:val="00FA5607"/>
    <w:rsid w:val="00FA56EB"/>
    <w:rsid w:val="00FA5769"/>
    <w:rsid w:val="00FA5D6E"/>
    <w:rsid w:val="00FA5E17"/>
    <w:rsid w:val="00FA6429"/>
    <w:rsid w:val="00FA6C4F"/>
    <w:rsid w:val="00FB0C6D"/>
    <w:rsid w:val="00FB2344"/>
    <w:rsid w:val="00FB29B6"/>
    <w:rsid w:val="00FB2B57"/>
    <w:rsid w:val="00FB31A8"/>
    <w:rsid w:val="00FB3246"/>
    <w:rsid w:val="00FB3A7F"/>
    <w:rsid w:val="00FB3B10"/>
    <w:rsid w:val="00FB3FBF"/>
    <w:rsid w:val="00FB4668"/>
    <w:rsid w:val="00FB5800"/>
    <w:rsid w:val="00FB59E1"/>
    <w:rsid w:val="00FB5A2F"/>
    <w:rsid w:val="00FB5DEF"/>
    <w:rsid w:val="00FB60EF"/>
    <w:rsid w:val="00FC016F"/>
    <w:rsid w:val="00FC017F"/>
    <w:rsid w:val="00FC01BA"/>
    <w:rsid w:val="00FC0855"/>
    <w:rsid w:val="00FC0AEF"/>
    <w:rsid w:val="00FC0EF9"/>
    <w:rsid w:val="00FC1651"/>
    <w:rsid w:val="00FC174A"/>
    <w:rsid w:val="00FC1921"/>
    <w:rsid w:val="00FC2C7B"/>
    <w:rsid w:val="00FC2D12"/>
    <w:rsid w:val="00FC2DB5"/>
    <w:rsid w:val="00FC45CD"/>
    <w:rsid w:val="00FC474F"/>
    <w:rsid w:val="00FC4846"/>
    <w:rsid w:val="00FC556F"/>
    <w:rsid w:val="00FC59B7"/>
    <w:rsid w:val="00FC6378"/>
    <w:rsid w:val="00FC6937"/>
    <w:rsid w:val="00FC6F9F"/>
    <w:rsid w:val="00FC70D4"/>
    <w:rsid w:val="00FC756D"/>
    <w:rsid w:val="00FC768F"/>
    <w:rsid w:val="00FC7DB1"/>
    <w:rsid w:val="00FD09A5"/>
    <w:rsid w:val="00FD0D59"/>
    <w:rsid w:val="00FD11CA"/>
    <w:rsid w:val="00FD1421"/>
    <w:rsid w:val="00FD1B23"/>
    <w:rsid w:val="00FD1BB7"/>
    <w:rsid w:val="00FD27AD"/>
    <w:rsid w:val="00FD2932"/>
    <w:rsid w:val="00FD2A2D"/>
    <w:rsid w:val="00FD3048"/>
    <w:rsid w:val="00FD31F5"/>
    <w:rsid w:val="00FD332D"/>
    <w:rsid w:val="00FD4867"/>
    <w:rsid w:val="00FD4AD3"/>
    <w:rsid w:val="00FD5555"/>
    <w:rsid w:val="00FD58BF"/>
    <w:rsid w:val="00FD6348"/>
    <w:rsid w:val="00FD7005"/>
    <w:rsid w:val="00FE0040"/>
    <w:rsid w:val="00FE0EB9"/>
    <w:rsid w:val="00FE16BA"/>
    <w:rsid w:val="00FE1751"/>
    <w:rsid w:val="00FE1924"/>
    <w:rsid w:val="00FE2847"/>
    <w:rsid w:val="00FE47B6"/>
    <w:rsid w:val="00FE4F44"/>
    <w:rsid w:val="00FE5A77"/>
    <w:rsid w:val="00FE60A6"/>
    <w:rsid w:val="00FE624F"/>
    <w:rsid w:val="00FE679D"/>
    <w:rsid w:val="00FE6A0F"/>
    <w:rsid w:val="00FE6B95"/>
    <w:rsid w:val="00FE7B34"/>
    <w:rsid w:val="00FE7FE2"/>
    <w:rsid w:val="00FF041A"/>
    <w:rsid w:val="00FF0CF6"/>
    <w:rsid w:val="00FF0E97"/>
    <w:rsid w:val="00FF1435"/>
    <w:rsid w:val="00FF16E0"/>
    <w:rsid w:val="00FF1BF3"/>
    <w:rsid w:val="00FF2937"/>
    <w:rsid w:val="00FF2AE1"/>
    <w:rsid w:val="00FF2C1E"/>
    <w:rsid w:val="00FF3012"/>
    <w:rsid w:val="00FF39C4"/>
    <w:rsid w:val="00FF46D9"/>
    <w:rsid w:val="00FF546B"/>
    <w:rsid w:val="00FF5942"/>
    <w:rsid w:val="00FF644C"/>
    <w:rsid w:val="00FF66ED"/>
    <w:rsid w:val="00FF6A6E"/>
    <w:rsid w:val="00FF6CC8"/>
    <w:rsid w:val="00FF6E3E"/>
    <w:rsid w:val="00FF78A5"/>
    <w:rsid w:val="00FF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91D"/>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A9091D"/>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A909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BE7552EDBA936949E76492C8C44EF6F7135908BCB9CC9AF03CFDEB1BF02B73658039D6D12863BF79E4D1Q3i9L" TargetMode="External"/><Relationship Id="rId13" Type="http://schemas.openxmlformats.org/officeDocument/2006/relationships/hyperlink" Target="consultantplus://offline/ref=1EBE7552EDBA936949E77A9FDEA811F3F4100000B1ED94CEFD36A8QBi3L" TargetMode="External"/><Relationship Id="rId18" Type="http://schemas.openxmlformats.org/officeDocument/2006/relationships/hyperlink" Target="consultantplus://offline/ref=1EBE7552EDBA936949E76492C8C44EF6F7135908BDB8CE9AF33CFDEB1BF02B73658039D6D12863BF79E4D0Q3i7L" TargetMode="External"/><Relationship Id="rId26" Type="http://schemas.openxmlformats.org/officeDocument/2006/relationships/hyperlink" Target="consultantplus://offline/ref=1EBE7552EDBA936949E76492C8C44EF6F7135908B9BFC999F33CFDEB1BF02B73658039D6D12863BF79E4D1Q3iDL" TargetMode="External"/><Relationship Id="rId39" Type="http://schemas.openxmlformats.org/officeDocument/2006/relationships/hyperlink" Target="consultantplus://offline/ref=1EBE7552EDBA936949E76492C8C44EF6F7135908BDB8CE9AF33CFDEB1BF02B73658039D6D12863BF79E4D3Q3i8L" TargetMode="External"/><Relationship Id="rId3" Type="http://schemas.openxmlformats.org/officeDocument/2006/relationships/webSettings" Target="webSettings.xml"/><Relationship Id="rId21" Type="http://schemas.openxmlformats.org/officeDocument/2006/relationships/hyperlink" Target="consultantplus://offline/ref=1EBE7552EDBA936949E76492C8C44EF6F7135908BDB8CC9DF33CFDEB1BF02B73658039D6D12863BF79E4D1Q3iDL" TargetMode="External"/><Relationship Id="rId34" Type="http://schemas.openxmlformats.org/officeDocument/2006/relationships/hyperlink" Target="consultantplus://offline/ref=1EBE7552EDBA936949E76492C8C44EF6F7135908BDB8CE9AF33CFDEB1BF02B73658039D6D12863BF79E4D2Q3iAL" TargetMode="External"/><Relationship Id="rId7" Type="http://schemas.openxmlformats.org/officeDocument/2006/relationships/hyperlink" Target="consultantplus://offline/ref=1EBE7552EDBA936949E76492C8C44EF6F7135908BFBBC99BF23CFDEB1BF02B73658039D6D12863BF79E4D0Q3i7L" TargetMode="External"/><Relationship Id="rId12" Type="http://schemas.openxmlformats.org/officeDocument/2006/relationships/hyperlink" Target="consultantplus://offline/ref=1EBE7552EDBA936949E77A9FDEA811F3F4180700BCB2C3CCAC63A6B64CF9212422CF6094952562BFQ7i0L" TargetMode="External"/><Relationship Id="rId17" Type="http://schemas.openxmlformats.org/officeDocument/2006/relationships/hyperlink" Target="consultantplus://offline/ref=1EBE7552EDBA936949E76492C8C44EF6F7135908B9B9CE9CF43CFDEB1BF02B73658039D6D12863BF79E4D1Q3iCL" TargetMode="External"/><Relationship Id="rId25" Type="http://schemas.openxmlformats.org/officeDocument/2006/relationships/hyperlink" Target="consultantplus://offline/ref=1EBE7552EDBA936949E76492C8C44EF6F7135908BFBBC99BF23CFDEB1BF02B73658039D6D12863BF79E4D1Q3iCL" TargetMode="External"/><Relationship Id="rId33" Type="http://schemas.openxmlformats.org/officeDocument/2006/relationships/hyperlink" Target="consultantplus://offline/ref=1EBE7552EDBA936949E77A9FDEA811F3F711030CB2BDC3CCAC63A6B64CQFi9L" TargetMode="External"/><Relationship Id="rId38" Type="http://schemas.openxmlformats.org/officeDocument/2006/relationships/hyperlink" Target="consultantplus://offline/ref=1EBE7552EDBA936949E76492C8C44EF6F7135908BDB8CE9AF33CFDEB1BF02B73658039D6D12863BF79E4D3Q3iCL" TargetMode="External"/><Relationship Id="rId2" Type="http://schemas.openxmlformats.org/officeDocument/2006/relationships/settings" Target="settings.xml"/><Relationship Id="rId16" Type="http://schemas.openxmlformats.org/officeDocument/2006/relationships/hyperlink" Target="consultantplus://offline/ref=1EBE7552EDBA936949E76492C8C44EF6F7135908B9BFC999F33CFDEB1BF02B73658039D6D12863BF79E4D0Q3i7L" TargetMode="External"/><Relationship Id="rId20" Type="http://schemas.openxmlformats.org/officeDocument/2006/relationships/hyperlink" Target="consultantplus://offline/ref=1EBE7552EDBA936949E76492C8C44EF6F7135908B9B9CE9CF43CFDEB1BF02B73658039D6D12863BF79E4D1Q3iAL" TargetMode="External"/><Relationship Id="rId29" Type="http://schemas.openxmlformats.org/officeDocument/2006/relationships/hyperlink" Target="consultantplus://offline/ref=1EBE7552EDBA936949E76492C8C44EF6F7135908BDB8CE9AF33CFDEB1BF02B73658039D6D12863BF79E4D1Q3i8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EBE7552EDBA936949E76492C8C44EF6F7135908B9BFC999F33CFDEB1BF02B73658039D6D12863BF79E4D0Q3i6L" TargetMode="External"/><Relationship Id="rId11" Type="http://schemas.openxmlformats.org/officeDocument/2006/relationships/hyperlink" Target="consultantplus://offline/ref=1EBE7552EDBA936949E76492C8C44EF6F7135908B9B9CE9CF43CFDEB1BF02B73658039D6D12863BF79E4D0Q3i7L" TargetMode="External"/><Relationship Id="rId24" Type="http://schemas.openxmlformats.org/officeDocument/2006/relationships/hyperlink" Target="consultantplus://offline/ref=1EBE7552EDBA936949E76492C8C44EF6F7135908BFBBC99BF23CFDEB1BF02B73658039D6D12863BF79E4D1Q3iFL" TargetMode="External"/><Relationship Id="rId32" Type="http://schemas.openxmlformats.org/officeDocument/2006/relationships/hyperlink" Target="consultantplus://offline/ref=1EBE7552EDBA936949E76492C8C44EF6F7135908B9B9CE9CF43CFDEB1BF02B73658039D6D12863BF79E4D2Q3iBL" TargetMode="External"/><Relationship Id="rId37" Type="http://schemas.openxmlformats.org/officeDocument/2006/relationships/hyperlink" Target="consultantplus://offline/ref=1EBE7552EDBA936949E76492C8C44EF6F7135908BDBBC89CF33CFDEB1BF02B73658039D6D12863BF79E4D0Q3i6L" TargetMode="External"/><Relationship Id="rId40" Type="http://schemas.openxmlformats.org/officeDocument/2006/relationships/fontTable" Target="fontTable.xml"/><Relationship Id="rId5" Type="http://schemas.openxmlformats.org/officeDocument/2006/relationships/hyperlink" Target="consultantplus://offline/ref=1EBE7552EDBA936949E76492C8C44EF6F7135908B9B9CE9CF43CFDEB1BF02B73658039D6D12863BF79E4D0Q3i6L" TargetMode="External"/><Relationship Id="rId15" Type="http://schemas.openxmlformats.org/officeDocument/2006/relationships/hyperlink" Target="consultantplus://offline/ref=1EBE7552EDBA936949E76492C8C44EF6F7135908BDB9CA9BF53CFDEB1BF02B73Q6i5L" TargetMode="External"/><Relationship Id="rId23" Type="http://schemas.openxmlformats.org/officeDocument/2006/relationships/hyperlink" Target="consultantplus://offline/ref=1EBE7552EDBA936949E76492C8C44EF6F7135908BFBBC99BF23CFDEB1BF02B73658039D6D12863BF79E4D0Q3i7L" TargetMode="External"/><Relationship Id="rId28" Type="http://schemas.openxmlformats.org/officeDocument/2006/relationships/hyperlink" Target="consultantplus://offline/ref=1EBE7552EDBA936949E76492C8C44EF6F7135908B9BFC999F33CFDEB1BF02B73658039D6D12863BF79E4D1Q3iBL" TargetMode="External"/><Relationship Id="rId36" Type="http://schemas.openxmlformats.org/officeDocument/2006/relationships/hyperlink" Target="consultantplus://offline/ref=1EBE7552EDBA936949E76492C8C44EF6F7135908BDB8CE9AF33CFDEB1BF02B73658039D6D12863BF79E4D3Q3iEL" TargetMode="External"/><Relationship Id="rId10" Type="http://schemas.openxmlformats.org/officeDocument/2006/relationships/hyperlink" Target="consultantplus://offline/ref=1EBE7552EDBA936949E76492C8C44EF6F7135908BDB8CE9AF33CFDEB1BF02B73658039D6D12863BF79E4D0Q3i6L" TargetMode="External"/><Relationship Id="rId19" Type="http://schemas.openxmlformats.org/officeDocument/2006/relationships/hyperlink" Target="consultantplus://offline/ref=1EBE7552EDBA936949E76492C8C44EF6F7135908BDB8CE9AF33CFDEB1BF02B73658039D6D12863BF79E4D1Q3iFL" TargetMode="External"/><Relationship Id="rId31" Type="http://schemas.openxmlformats.org/officeDocument/2006/relationships/hyperlink" Target="consultantplus://offline/ref=1EBE7552EDBA936949E76492C8C44EF6F7135908BFB8C99EF53CFDEB1BF02B73658039D6D12863BF79E4D1Q3i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EBE7552EDBA936949E76492C8C44EF6F7135908BDBBC89CF33CFDEB1BF02B73658039D6D12863BF79E4D0Q3i6L" TargetMode="External"/><Relationship Id="rId14" Type="http://schemas.openxmlformats.org/officeDocument/2006/relationships/hyperlink" Target="consultantplus://offline/ref=1EBE7552EDBA936949E77A9FDEA811F3F4180700BCB2C3CCAC63A6B64CF9212422CF6094952562BEQ7i0L" TargetMode="External"/><Relationship Id="rId22" Type="http://schemas.openxmlformats.org/officeDocument/2006/relationships/hyperlink" Target="consultantplus://offline/ref=1EBE7552EDBA936949E76492C8C44EF6F7135908B9BFC999F33CFDEB1BF02B73658039D6D12863BF79E4D1Q3iEL" TargetMode="External"/><Relationship Id="rId27" Type="http://schemas.openxmlformats.org/officeDocument/2006/relationships/hyperlink" Target="consultantplus://offline/ref=1EBE7552EDBA936949E76492C8C44EF6F7135908BCB9CC9AF03CFDEB1BF02B73658039D6D12863BF79E4D1Q3i9L" TargetMode="External"/><Relationship Id="rId30" Type="http://schemas.openxmlformats.org/officeDocument/2006/relationships/hyperlink" Target="consultantplus://offline/ref=1EBE7552EDBA936949E76492C8C44EF6F7135908BEBBCD98F53CFDEB1BF02B73658039D6D12863BF79E4D1Q3iEL" TargetMode="External"/><Relationship Id="rId35" Type="http://schemas.openxmlformats.org/officeDocument/2006/relationships/hyperlink" Target="consultantplus://offline/ref=1EBE7552EDBA936949E76492C8C44EF6F7135908BDB8CE9AF33CFDEB1BF02B73658039D6D12863BF79E4D2Q3i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4253</Words>
  <Characters>24247</Characters>
  <Application>Microsoft Office Word</Application>
  <DocSecurity>0</DocSecurity>
  <Lines>202</Lines>
  <Paragraphs>56</Paragraphs>
  <ScaleCrop>false</ScaleCrop>
  <Company>Microsoft</Company>
  <LinksUpToDate>false</LinksUpToDate>
  <CharactersWithSpaces>28444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2016-12-28T11:34:00Z</dcterms:created>
  <dcterms:modified xsi:type="dcterms:W3CDTF">2016-12-28T11:34:00Z</dcterms:modified>
</cp:coreProperties>
</file>