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69" w:rsidRPr="00225869" w:rsidRDefault="00225869" w:rsidP="00225869">
      <w:pPr>
        <w:shd w:val="clear" w:color="auto" w:fill="FFFFFF"/>
        <w:ind w:left="2640"/>
        <w:rPr>
          <w:rFonts w:ascii="Times New Roman" w:eastAsia="Times New Roman" w:hAnsi="Times New Roman" w:cs="Times New Roman"/>
          <w:b/>
          <w:smallCaps/>
          <w:color w:val="000000"/>
          <w:spacing w:val="4"/>
          <w:lang w:eastAsia="ar-SA"/>
        </w:rPr>
      </w:pPr>
      <w:r w:rsidRPr="00225869">
        <w:rPr>
          <w:rFonts w:ascii="Times New Roman" w:eastAsia="Times New Roman" w:hAnsi="Times New Roman" w:cs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</w:t>
      </w:r>
      <w:r w:rsidRPr="00225869">
        <w:rPr>
          <w:rFonts w:ascii="Times New Roman" w:eastAsia="Times New Roman" w:hAnsi="Times New Roman" w:cs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69" w:rsidRPr="00225869" w:rsidRDefault="00225869" w:rsidP="00225869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22586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 w:rsidRPr="0022586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Pr="0022586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225869" w:rsidRPr="00225869" w:rsidRDefault="00225869" w:rsidP="00225869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22586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25869" w:rsidRPr="00225869" w:rsidRDefault="00225869" w:rsidP="00225869">
      <w:pPr>
        <w:shd w:val="clear" w:color="auto" w:fill="FFFFFF"/>
        <w:spacing w:before="23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225869">
        <w:rPr>
          <w:rFonts w:ascii="Times New Roman" w:eastAsia="Times New Roman" w:hAnsi="Times New Roman" w:cs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225869">
        <w:rPr>
          <w:rFonts w:ascii="Times New Roman" w:eastAsia="Times New Roman" w:hAnsi="Times New Roman" w:cs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567"/>
        <w:gridCol w:w="850"/>
      </w:tblGrid>
      <w:tr w:rsidR="00225869" w:rsidRPr="00225869" w:rsidTr="001A23C6">
        <w:tc>
          <w:tcPr>
            <w:tcW w:w="250" w:type="dxa"/>
          </w:tcPr>
          <w:p w:rsidR="00225869" w:rsidRPr="00225869" w:rsidRDefault="00225869" w:rsidP="001A23C6">
            <w:pPr>
              <w:spacing w:before="235" w:line="10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2258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25869" w:rsidRPr="00225869" w:rsidRDefault="0035478F" w:rsidP="001A23C6">
            <w:pPr>
              <w:spacing w:before="235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6" w:type="dxa"/>
          </w:tcPr>
          <w:p w:rsidR="00225869" w:rsidRPr="00225869" w:rsidRDefault="00225869" w:rsidP="001A23C6">
            <w:pPr>
              <w:spacing w:before="235" w:line="10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2258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225869" w:rsidRPr="00225869" w:rsidRDefault="0035478F" w:rsidP="001A23C6">
            <w:pPr>
              <w:spacing w:before="235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05" w:type="dxa"/>
          </w:tcPr>
          <w:p w:rsidR="00225869" w:rsidRPr="00225869" w:rsidRDefault="00225869" w:rsidP="001A23C6">
            <w:pPr>
              <w:spacing w:before="235" w:line="10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2258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2023 г.</w:t>
            </w:r>
          </w:p>
        </w:tc>
        <w:tc>
          <w:tcPr>
            <w:tcW w:w="567" w:type="dxa"/>
          </w:tcPr>
          <w:p w:rsidR="00225869" w:rsidRPr="00225869" w:rsidRDefault="00225869" w:rsidP="001A23C6">
            <w:pPr>
              <w:spacing w:before="235" w:line="10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2258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5869" w:rsidRPr="00225869" w:rsidRDefault="00225869" w:rsidP="001A23C6">
            <w:pPr>
              <w:spacing w:before="235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2258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35478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142</w:t>
            </w:r>
          </w:p>
        </w:tc>
      </w:tr>
    </w:tbl>
    <w:p w:rsidR="004B10B4" w:rsidRPr="00301574" w:rsidRDefault="00225869" w:rsidP="00301574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ar-SA"/>
        </w:rPr>
      </w:pPr>
      <w:r w:rsidRPr="00225869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 xml:space="preserve">                           </w:t>
      </w:r>
      <w:r w:rsidRPr="00225869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225869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225869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0" w:type="auto"/>
        <w:tblLook w:val="04A0"/>
      </w:tblPr>
      <w:tblGrid>
        <w:gridCol w:w="6487"/>
      </w:tblGrid>
      <w:tr w:rsidR="004B10B4" w:rsidRPr="00203B71" w:rsidTr="00506DC5">
        <w:trPr>
          <w:trHeight w:val="1531"/>
        </w:trPr>
        <w:tc>
          <w:tcPr>
            <w:tcW w:w="6487" w:type="dxa"/>
          </w:tcPr>
          <w:p w:rsidR="004B10B4" w:rsidRPr="00123F8C" w:rsidRDefault="004B10B4" w:rsidP="0021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F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123F8C" w:rsidRPr="00123F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передаче</w:t>
            </w:r>
            <w:r w:rsidRPr="00123F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51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Лискинскому муниципальному району Воронежской области </w:t>
            </w:r>
            <w:r w:rsidR="00EB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осуществления </w:t>
            </w:r>
            <w:r w:rsidRPr="00123F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части полномочий </w:t>
            </w:r>
            <w:r w:rsidR="00EF34D3" w:rsidRPr="00123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EF34D3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организации  водоснабжения</w:t>
            </w:r>
            <w:r w:rsidR="00570B6F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населения и водоотведения</w:t>
            </w:r>
            <w:r w:rsidR="00EF34D3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границах </w:t>
            </w:r>
            <w:r w:rsidR="00203B71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городск</w:t>
            </w:r>
            <w:r w:rsidR="00A75989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ого </w:t>
            </w:r>
            <w:proofErr w:type="spellStart"/>
            <w:proofErr w:type="gramStart"/>
            <w:r w:rsidR="00A75989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поселения-город</w:t>
            </w:r>
            <w:proofErr w:type="spellEnd"/>
            <w:proofErr w:type="gramEnd"/>
            <w:r w:rsidR="00A75989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Лиски</w:t>
            </w:r>
            <w:r w:rsidR="00123F8C" w:rsidRPr="0012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23F8C" w:rsidRPr="00123F8C">
              <w:rPr>
                <w:rFonts w:ascii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</w:tr>
    </w:tbl>
    <w:p w:rsidR="004B10B4" w:rsidRPr="00203B71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03B71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03B71">
        <w:rPr>
          <w:rFonts w:ascii="Times New Roman" w:eastAsia="Times New Roman" w:hAnsi="Times New Roman" w:cs="Times New Roman"/>
          <w:sz w:val="28"/>
          <w:szCs w:val="28"/>
        </w:rPr>
        <w:t>. 4  ст. 15  Федерального закона от  06.10.2003  № 131-ФЗ «Об общих принципах организации местного самоупра</w:t>
      </w:r>
      <w:r w:rsidR="00EF34D3" w:rsidRPr="00203B71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="00506D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3F8C" w:rsidRPr="00123F8C">
        <w:rPr>
          <w:rFonts w:ascii="Times New Roman" w:hAnsi="Times New Roman" w:cs="Times New Roman"/>
          <w:sz w:val="28"/>
          <w:szCs w:val="28"/>
        </w:rPr>
        <w:t xml:space="preserve">Совет народных депутатов городского </w:t>
      </w:r>
      <w:proofErr w:type="spellStart"/>
      <w:r w:rsidR="00123F8C" w:rsidRPr="00123F8C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123F8C" w:rsidRPr="00123F8C">
        <w:rPr>
          <w:rFonts w:ascii="Times New Roman" w:hAnsi="Times New Roman" w:cs="Times New Roman"/>
          <w:sz w:val="28"/>
          <w:szCs w:val="28"/>
        </w:rPr>
        <w:t xml:space="preserve"> Лиски</w:t>
      </w:r>
      <w:r w:rsidR="00301574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="00123F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6DC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proofErr w:type="gramStart"/>
      <w:r w:rsidR="0030157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301574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30157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301574">
        <w:rPr>
          <w:rFonts w:ascii="Times New Roman" w:eastAsia="Times New Roman" w:hAnsi="Times New Roman" w:cs="Times New Roman"/>
          <w:b/>
          <w:sz w:val="28"/>
          <w:szCs w:val="28"/>
        </w:rPr>
        <w:t xml:space="preserve"> и л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67B2" w:rsidRPr="00203B71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23F8C">
        <w:rPr>
          <w:rFonts w:ascii="Times New Roman" w:eastAsia="Times New Roman" w:hAnsi="Times New Roman" w:cs="Times New Roman"/>
          <w:sz w:val="28"/>
          <w:szCs w:val="28"/>
        </w:rPr>
        <w:t>Передать</w:t>
      </w:r>
      <w:r w:rsidR="008C4198" w:rsidRP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1DB">
        <w:rPr>
          <w:rFonts w:ascii="Times New Roman" w:eastAsia="Times New Roman" w:hAnsi="Times New Roman" w:cs="Times New Roman"/>
          <w:sz w:val="28"/>
          <w:szCs w:val="28"/>
        </w:rPr>
        <w:t xml:space="preserve">Лискинскому муниципальному району Воронежской области </w:t>
      </w:r>
      <w:r w:rsidR="008C4198" w:rsidRPr="00203B71">
        <w:rPr>
          <w:rFonts w:ascii="Times New Roman" w:eastAsia="Times New Roman" w:hAnsi="Times New Roman" w:cs="Times New Roman"/>
          <w:sz w:val="28"/>
          <w:szCs w:val="28"/>
        </w:rPr>
        <w:t>с 01</w:t>
      </w:r>
      <w:r w:rsidR="00EF34D3" w:rsidRPr="00203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3574" w:rsidRPr="00203B71">
        <w:rPr>
          <w:rFonts w:ascii="Times New Roman" w:eastAsia="Times New Roman" w:hAnsi="Times New Roman" w:cs="Times New Roman"/>
          <w:sz w:val="28"/>
          <w:szCs w:val="28"/>
        </w:rPr>
        <w:t>01.202</w:t>
      </w:r>
      <w:r w:rsidR="00E147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36A56" w:rsidRPr="00203B7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по организации  водоснабжения </w:t>
      </w:r>
      <w:r w:rsidR="00570B6F">
        <w:rPr>
          <w:rFonts w:ascii="Times New Roman" w:eastAsia="Times New Roman" w:hAnsi="Times New Roman" w:cs="Times New Roman"/>
          <w:sz w:val="28"/>
          <w:szCs w:val="28"/>
        </w:rPr>
        <w:t xml:space="preserve">населения и водоотведения </w:t>
      </w:r>
      <w:r w:rsidR="00836A56" w:rsidRPr="00203B71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EF605E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EF605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–город</w:t>
      </w:r>
      <w:proofErr w:type="gramEnd"/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</w:t>
      </w:r>
      <w:r w:rsidR="00836A56" w:rsidRPr="00203B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</w:t>
      </w:r>
      <w:r w:rsidR="00A650D3">
        <w:rPr>
          <w:rFonts w:ascii="Times New Roman" w:eastAsia="Times New Roman" w:hAnsi="Times New Roman" w:cs="Times New Roman"/>
          <w:sz w:val="28"/>
          <w:szCs w:val="28"/>
        </w:rPr>
        <w:t>на Воронежской области.</w:t>
      </w:r>
    </w:p>
    <w:p w:rsidR="004B10B4" w:rsidRPr="00203B71" w:rsidRDefault="007210C7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 xml:space="preserve">. Утвердить проект соглашения о передаче </w:t>
      </w:r>
      <w:r w:rsidR="002151DB">
        <w:rPr>
          <w:rFonts w:ascii="Times New Roman" w:eastAsia="Times New Roman" w:hAnsi="Times New Roman" w:cs="Times New Roman"/>
          <w:sz w:val="28"/>
          <w:szCs w:val="28"/>
        </w:rPr>
        <w:t xml:space="preserve">Лискинскому муниципальному району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осуществления части полномочий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A79" w:rsidRPr="00203B71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 водоснабжения 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 xml:space="preserve">населения и водоотведения </w:t>
      </w:r>
      <w:r w:rsidR="00E84A79" w:rsidRPr="00203B71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E84A7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E84A79" w:rsidRPr="00203B71">
        <w:rPr>
          <w:rFonts w:ascii="Times New Roman" w:eastAsia="Times New Roman" w:hAnsi="Times New Roman" w:cs="Times New Roman"/>
          <w:sz w:val="28"/>
          <w:szCs w:val="28"/>
        </w:rPr>
        <w:t>–город</w:t>
      </w:r>
      <w:proofErr w:type="gramEnd"/>
      <w:r w:rsidR="00E84A79" w:rsidRPr="00203B71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>на Воронежской области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D95" w:rsidRPr="00203B7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702166" w:rsidRDefault="007210C7" w:rsidP="00203B71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. Предоста</w:t>
      </w:r>
      <w:r w:rsidR="009D53D8" w:rsidRPr="00203B71">
        <w:rPr>
          <w:rFonts w:ascii="Times New Roman" w:eastAsia="Times New Roman" w:hAnsi="Times New Roman" w:cs="Times New Roman"/>
          <w:sz w:val="28"/>
          <w:szCs w:val="28"/>
        </w:rPr>
        <w:t>вить право подписания соглашения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 xml:space="preserve"> о передаче </w:t>
      </w:r>
      <w:r w:rsidR="002151DB">
        <w:rPr>
          <w:rFonts w:ascii="Times New Roman" w:eastAsia="Times New Roman" w:hAnsi="Times New Roman" w:cs="Times New Roman"/>
          <w:sz w:val="28"/>
          <w:szCs w:val="28"/>
        </w:rPr>
        <w:t xml:space="preserve">Лискинскому муниципальному району Воронежской области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осуществления части полномочий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A79" w:rsidRPr="00203B71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 водоснабжения 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 xml:space="preserve">населения и 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водоотведения </w:t>
      </w:r>
      <w:r w:rsidR="00E84A79" w:rsidRPr="00203B71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E84A79" w:rsidRPr="00203B71">
        <w:rPr>
          <w:rFonts w:ascii="Times New Roman" w:eastAsia="Times New Roman" w:hAnsi="Times New Roman" w:cs="Times New Roman"/>
          <w:sz w:val="28"/>
          <w:szCs w:val="28"/>
        </w:rPr>
        <w:t>–город Лиски Лискинского муниципального райо</w:t>
      </w:r>
      <w:r w:rsidR="00E84A79">
        <w:rPr>
          <w:rFonts w:ascii="Times New Roman" w:eastAsia="Times New Roman" w:hAnsi="Times New Roman" w:cs="Times New Roman"/>
          <w:sz w:val="28"/>
          <w:szCs w:val="28"/>
        </w:rPr>
        <w:t>на Воронежской области Митюрёву Евгению Васильевич</w:t>
      </w:r>
      <w:proofErr w:type="gramStart"/>
      <w:r w:rsidR="00E84A79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="00702166" w:rsidRPr="00702166">
        <w:rPr>
          <w:rFonts w:ascii="Times New Roman" w:hAnsi="Times New Roman" w:cs="Times New Roman"/>
          <w:sz w:val="28"/>
          <w:szCs w:val="28"/>
        </w:rPr>
        <w:t xml:space="preserve"> главе администрации городского </w:t>
      </w:r>
      <w:proofErr w:type="spellStart"/>
      <w:r w:rsidR="00702166" w:rsidRPr="00702166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702166" w:rsidRPr="00702166">
        <w:rPr>
          <w:rFonts w:ascii="Times New Roman" w:hAnsi="Times New Roman" w:cs="Times New Roman"/>
          <w:sz w:val="28"/>
          <w:szCs w:val="28"/>
        </w:rPr>
        <w:t xml:space="preserve"> Лиски.</w:t>
      </w:r>
    </w:p>
    <w:p w:rsidR="00573D95" w:rsidRDefault="00702166" w:rsidP="00B94093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73D95" w:rsidRPr="00203B71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301574">
        <w:rPr>
          <w:rFonts w:ascii="Times New Roman" w:hAnsi="Times New Roman" w:cs="Times New Roman"/>
          <w:sz w:val="28"/>
          <w:szCs w:val="28"/>
        </w:rPr>
        <w:t>р</w:t>
      </w:r>
      <w:r w:rsidR="007210C7">
        <w:rPr>
          <w:rFonts w:ascii="Times New Roman" w:hAnsi="Times New Roman" w:cs="Times New Roman"/>
          <w:sz w:val="28"/>
          <w:szCs w:val="28"/>
        </w:rPr>
        <w:t>азмер</w:t>
      </w:r>
      <w:r w:rsidR="007210C7" w:rsidRPr="00203B7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бюджетов </w:t>
      </w:r>
      <w:r w:rsidR="007210C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7210C7">
        <w:rPr>
          <w:rFonts w:ascii="Times New Roman" w:hAnsi="Times New Roman" w:cs="Times New Roman"/>
          <w:sz w:val="28"/>
          <w:szCs w:val="28"/>
        </w:rPr>
        <w:t>поселения–</w:t>
      </w:r>
      <w:r w:rsidR="007210C7" w:rsidRPr="00A02E9F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7210C7" w:rsidRPr="00A02E9F">
        <w:rPr>
          <w:rFonts w:ascii="Times New Roman" w:hAnsi="Times New Roman" w:cs="Times New Roman"/>
          <w:sz w:val="28"/>
          <w:szCs w:val="28"/>
        </w:rPr>
        <w:t xml:space="preserve"> Лиски </w:t>
      </w:r>
      <w:r w:rsidR="007210C7" w:rsidRPr="00203B7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</w:t>
      </w:r>
      <w:r w:rsidR="007210C7" w:rsidRPr="00203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 водоснабжения </w:t>
      </w:r>
      <w:r w:rsidR="00721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населения и водоотведения </w:t>
      </w:r>
      <w:r w:rsidR="007210C7" w:rsidRPr="00203B71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</w:t>
      </w:r>
      <w:r w:rsidR="00721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10C7" w:rsidRPr="0019303E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поселения–город Лиски</w:t>
      </w:r>
      <w:r w:rsidR="00215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Лискинского муниципального района Воронежской области</w:t>
      </w:r>
      <w:r w:rsidR="007210C7" w:rsidRPr="00203B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10C7">
        <w:rPr>
          <w:rFonts w:ascii="Times New Roman" w:hAnsi="Times New Roman" w:cs="Times New Roman"/>
          <w:sz w:val="28"/>
          <w:szCs w:val="28"/>
        </w:rPr>
        <w:t>4</w:t>
      </w:r>
      <w:r w:rsidR="007210C7" w:rsidRPr="00203B71">
        <w:rPr>
          <w:rFonts w:ascii="Times New Roman" w:hAnsi="Times New Roman" w:cs="Times New Roman"/>
          <w:sz w:val="28"/>
          <w:szCs w:val="28"/>
        </w:rPr>
        <w:t xml:space="preserve"> </w:t>
      </w:r>
      <w:r w:rsidR="007210C7">
        <w:rPr>
          <w:rFonts w:ascii="Times New Roman" w:hAnsi="Times New Roman" w:cs="Times New Roman"/>
          <w:sz w:val="28"/>
          <w:szCs w:val="28"/>
        </w:rPr>
        <w:t>год</w:t>
      </w:r>
      <w:r w:rsidR="00E84A79">
        <w:rPr>
          <w:rFonts w:ascii="Times New Roman" w:hAnsi="Times New Roman" w:cs="Times New Roman"/>
          <w:sz w:val="28"/>
          <w:szCs w:val="28"/>
        </w:rPr>
        <w:t xml:space="preserve"> </w:t>
      </w:r>
      <w:r w:rsidR="00573D95" w:rsidRPr="00203B7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 2 к </w:t>
      </w:r>
      <w:r w:rsidR="00573D95" w:rsidRPr="00702166">
        <w:rPr>
          <w:rFonts w:ascii="Times New Roman" w:eastAsia="Times New Roman" w:hAnsi="Times New Roman" w:cs="Times New Roman"/>
          <w:sz w:val="28"/>
          <w:szCs w:val="28"/>
        </w:rPr>
        <w:t>настоящему решению.</w:t>
      </w:r>
    </w:p>
    <w:p w:rsidR="002151DB" w:rsidRPr="00B94093" w:rsidRDefault="002151DB" w:rsidP="00B9409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9409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94093">
        <w:rPr>
          <w:rFonts w:ascii="Times New Roman" w:hAnsi="Times New Roman" w:cs="Times New Roman"/>
          <w:sz w:val="28"/>
          <w:szCs w:val="28"/>
        </w:rPr>
        <w:t>р</w:t>
      </w:r>
      <w:r w:rsidR="00B94093" w:rsidRPr="00203B71">
        <w:rPr>
          <w:rFonts w:ascii="Times New Roman" w:hAnsi="Times New Roman" w:cs="Times New Roman"/>
          <w:sz w:val="28"/>
          <w:szCs w:val="28"/>
        </w:rPr>
        <w:t xml:space="preserve">асчет иных межбюджетных трансфертов бюджета  </w:t>
      </w:r>
      <w:r w:rsidR="00B9409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94093" w:rsidRPr="00203B71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="00B94093" w:rsidRPr="00203B71">
        <w:rPr>
          <w:rFonts w:ascii="Times New Roman" w:hAnsi="Times New Roman" w:cs="Times New Roman"/>
          <w:sz w:val="28"/>
          <w:szCs w:val="28"/>
        </w:rPr>
        <w:t>я</w:t>
      </w:r>
      <w:r w:rsidR="00B940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94093">
        <w:rPr>
          <w:rFonts w:ascii="Times New Roman" w:hAnsi="Times New Roman" w:cs="Times New Roman"/>
          <w:sz w:val="28"/>
          <w:szCs w:val="28"/>
        </w:rPr>
        <w:t xml:space="preserve"> город Лиски</w:t>
      </w:r>
      <w:r w:rsidR="00B94093" w:rsidRPr="00203B71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 водоснабжения </w:t>
      </w:r>
      <w:r w:rsidR="00B94093">
        <w:rPr>
          <w:rFonts w:ascii="Times New Roman" w:hAnsi="Times New Roman" w:cs="Times New Roman"/>
          <w:sz w:val="28"/>
          <w:szCs w:val="28"/>
        </w:rPr>
        <w:t xml:space="preserve">населения и водоотведения в границах городского </w:t>
      </w:r>
      <w:proofErr w:type="spellStart"/>
      <w:r w:rsidR="00B94093" w:rsidRPr="00203B71">
        <w:rPr>
          <w:rFonts w:ascii="Times New Roman" w:hAnsi="Times New Roman" w:cs="Times New Roman"/>
          <w:sz w:val="28"/>
          <w:szCs w:val="28"/>
        </w:rPr>
        <w:t>поселения</w:t>
      </w:r>
      <w:r w:rsidR="00B940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B94093">
        <w:rPr>
          <w:rFonts w:ascii="Times New Roman" w:hAnsi="Times New Roman" w:cs="Times New Roman"/>
          <w:sz w:val="28"/>
          <w:szCs w:val="28"/>
        </w:rPr>
        <w:t xml:space="preserve"> Лиски</w:t>
      </w:r>
      <w:r w:rsidR="00B94093" w:rsidRPr="00203B71">
        <w:rPr>
          <w:rFonts w:ascii="Times New Roman" w:hAnsi="Times New Roman" w:cs="Times New Roman"/>
          <w:sz w:val="28"/>
          <w:szCs w:val="28"/>
        </w:rPr>
        <w:t xml:space="preserve">  Лискинского муниципального района Воронежской области</w:t>
      </w:r>
      <w:r w:rsidR="00B94093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решению.</w:t>
      </w:r>
    </w:p>
    <w:p w:rsidR="00702166" w:rsidRPr="00702166" w:rsidRDefault="00B94093" w:rsidP="007021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4A79">
        <w:rPr>
          <w:rFonts w:ascii="Times New Roman" w:hAnsi="Times New Roman" w:cs="Times New Roman"/>
          <w:sz w:val="28"/>
          <w:szCs w:val="28"/>
        </w:rPr>
        <w:t>. Опубликовать настоящее р</w:t>
      </w:r>
      <w:r w:rsidR="00702166" w:rsidRPr="00702166">
        <w:rPr>
          <w:rFonts w:ascii="Times New Roman" w:hAnsi="Times New Roman" w:cs="Times New Roman"/>
          <w:sz w:val="28"/>
          <w:szCs w:val="28"/>
        </w:rPr>
        <w:t xml:space="preserve">ешение в газете «Официальный вестник городского </w:t>
      </w:r>
      <w:proofErr w:type="spellStart"/>
      <w:proofErr w:type="gramStart"/>
      <w:r w:rsidR="00702166" w:rsidRPr="00702166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="00702166" w:rsidRPr="00702166">
        <w:rPr>
          <w:rFonts w:ascii="Times New Roman" w:hAnsi="Times New Roman" w:cs="Times New Roman"/>
          <w:sz w:val="28"/>
          <w:szCs w:val="28"/>
        </w:rPr>
        <w:t xml:space="preserve"> Лиски» и разместить на официальном сайте городского </w:t>
      </w:r>
      <w:proofErr w:type="spellStart"/>
      <w:r w:rsidR="00702166" w:rsidRPr="00702166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702166" w:rsidRPr="00702166"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35478F" w:rsidRDefault="0075203C" w:rsidP="003547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478F" w:rsidRPr="0035478F">
        <w:rPr>
          <w:rFonts w:ascii="Times New Roman" w:hAnsi="Times New Roman" w:cs="Times New Roman"/>
          <w:sz w:val="28"/>
          <w:szCs w:val="28"/>
        </w:rPr>
        <w:t>.</w:t>
      </w:r>
      <w:r w:rsidR="0035478F" w:rsidRPr="003547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5478F" w:rsidRPr="003547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Контроль за</w:t>
      </w:r>
      <w:proofErr w:type="gramEnd"/>
      <w:r w:rsidR="0035478F" w:rsidRPr="003547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исполнением настоящего решения</w:t>
      </w:r>
      <w:r w:rsidR="0035478F" w:rsidRPr="0035478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возложить на постоянную комиссию по экономической политике, бюджету, финансам, налогам и муниципальной собственности.</w:t>
      </w:r>
    </w:p>
    <w:p w:rsidR="0075203C" w:rsidRPr="0035478F" w:rsidRDefault="0075203C" w:rsidP="003547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02166" w:rsidRDefault="00702166" w:rsidP="00B94093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1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3"/>
        <w:gridCol w:w="4837"/>
      </w:tblGrid>
      <w:tr w:rsidR="00702166" w:rsidRPr="00F20F5F" w:rsidTr="001A23C6">
        <w:tc>
          <w:tcPr>
            <w:tcW w:w="5273" w:type="dxa"/>
          </w:tcPr>
          <w:p w:rsidR="00702166" w:rsidRPr="00F20F5F" w:rsidRDefault="00702166" w:rsidP="001A23C6">
            <w:pPr>
              <w:pStyle w:val="ab"/>
              <w:jc w:val="both"/>
              <w:rPr>
                <w:sz w:val="28"/>
                <w:szCs w:val="28"/>
              </w:rPr>
            </w:pPr>
            <w:r w:rsidRPr="00F20F5F">
              <w:rPr>
                <w:sz w:val="28"/>
                <w:szCs w:val="28"/>
              </w:rPr>
              <w:t xml:space="preserve">Глава </w:t>
            </w:r>
            <w:proofErr w:type="gramStart"/>
            <w:r w:rsidRPr="00F20F5F">
              <w:rPr>
                <w:sz w:val="28"/>
                <w:szCs w:val="28"/>
              </w:rPr>
              <w:t>городского</w:t>
            </w:r>
            <w:proofErr w:type="gramEnd"/>
            <w:r w:rsidRPr="00F20F5F">
              <w:rPr>
                <w:sz w:val="28"/>
                <w:szCs w:val="28"/>
              </w:rPr>
              <w:t xml:space="preserve"> </w:t>
            </w:r>
            <w:proofErr w:type="spellStart"/>
            <w:r w:rsidRPr="00F20F5F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-</w:t>
            </w:r>
            <w:r w:rsidRPr="00F20F5F">
              <w:rPr>
                <w:sz w:val="28"/>
                <w:szCs w:val="28"/>
              </w:rPr>
              <w:t>город</w:t>
            </w:r>
            <w:proofErr w:type="spellEnd"/>
            <w:r w:rsidRPr="00F20F5F"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837" w:type="dxa"/>
          </w:tcPr>
          <w:p w:rsidR="00702166" w:rsidRPr="00F20F5F" w:rsidRDefault="00702166" w:rsidP="001A23C6">
            <w:pPr>
              <w:pStyle w:val="ab"/>
              <w:jc w:val="both"/>
              <w:rPr>
                <w:sz w:val="28"/>
                <w:szCs w:val="28"/>
              </w:rPr>
            </w:pPr>
          </w:p>
          <w:p w:rsidR="00702166" w:rsidRPr="00F20F5F" w:rsidRDefault="00702166" w:rsidP="001A23C6">
            <w:pPr>
              <w:pStyle w:val="ab"/>
              <w:jc w:val="both"/>
              <w:rPr>
                <w:sz w:val="28"/>
                <w:szCs w:val="28"/>
              </w:rPr>
            </w:pPr>
          </w:p>
          <w:p w:rsidR="00702166" w:rsidRPr="00F20F5F" w:rsidRDefault="00702166" w:rsidP="001A23C6">
            <w:pPr>
              <w:pStyle w:val="ab"/>
              <w:jc w:val="both"/>
              <w:rPr>
                <w:sz w:val="28"/>
                <w:szCs w:val="28"/>
              </w:rPr>
            </w:pPr>
            <w:r w:rsidRPr="00F20F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F20F5F">
              <w:rPr>
                <w:sz w:val="28"/>
                <w:szCs w:val="28"/>
              </w:rPr>
              <w:t xml:space="preserve">Э.В. </w:t>
            </w:r>
            <w:proofErr w:type="spellStart"/>
            <w:r w:rsidRPr="00F20F5F">
              <w:rPr>
                <w:sz w:val="28"/>
                <w:szCs w:val="28"/>
              </w:rPr>
              <w:t>Корышев</w:t>
            </w:r>
            <w:proofErr w:type="spellEnd"/>
          </w:p>
        </w:tc>
      </w:tr>
    </w:tbl>
    <w:p w:rsidR="00B94093" w:rsidRDefault="00B94093" w:rsidP="0035478F">
      <w:pPr>
        <w:tabs>
          <w:tab w:val="left" w:pos="2300"/>
          <w:tab w:val="left" w:pos="10080"/>
        </w:tabs>
        <w:spacing w:after="0" w:line="240" w:lineRule="auto"/>
        <w:rPr>
          <w:sz w:val="28"/>
          <w:szCs w:val="28"/>
        </w:rPr>
      </w:pPr>
    </w:p>
    <w:p w:rsidR="0035478F" w:rsidRDefault="0035478F" w:rsidP="0035478F">
      <w:pPr>
        <w:tabs>
          <w:tab w:val="left" w:pos="2300"/>
          <w:tab w:val="left" w:pos="10080"/>
        </w:tabs>
        <w:spacing w:after="0" w:line="240" w:lineRule="auto"/>
        <w:rPr>
          <w:sz w:val="28"/>
          <w:szCs w:val="28"/>
        </w:rPr>
      </w:pPr>
    </w:p>
    <w:p w:rsidR="0075203C" w:rsidRDefault="0075203C" w:rsidP="0035478F">
      <w:pPr>
        <w:tabs>
          <w:tab w:val="left" w:pos="2300"/>
          <w:tab w:val="left" w:pos="10080"/>
        </w:tabs>
        <w:spacing w:after="0" w:line="240" w:lineRule="auto"/>
        <w:rPr>
          <w:sz w:val="28"/>
          <w:szCs w:val="28"/>
        </w:rPr>
      </w:pPr>
    </w:p>
    <w:p w:rsidR="0035478F" w:rsidRDefault="0035478F" w:rsidP="0035478F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66" w:rsidRDefault="00702166" w:rsidP="00E147B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B94093" w:rsidTr="00B94093">
        <w:tc>
          <w:tcPr>
            <w:tcW w:w="3794" w:type="dxa"/>
          </w:tcPr>
          <w:p w:rsidR="00B94093" w:rsidRDefault="00B94093" w:rsidP="00B9409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B94093" w:rsidRDefault="00B94093" w:rsidP="00B94093">
            <w:pPr>
              <w:snapToGrid w:val="0"/>
              <w:ind w:left="34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1 </w:t>
            </w:r>
          </w:p>
          <w:p w:rsidR="00B94093" w:rsidRPr="00B94093" w:rsidRDefault="00B94093" w:rsidP="00B94093">
            <w:pPr>
              <w:snapToGrid w:val="0"/>
              <w:ind w:left="34" w:hanging="142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городского </w:t>
            </w:r>
            <w:proofErr w:type="spellStart"/>
            <w:proofErr w:type="gramStart"/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51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spellEnd"/>
            <w:proofErr w:type="gramEnd"/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 Лиски Лискинского муниципального района Воронежс</w:t>
            </w:r>
            <w:r w:rsidR="0035478F">
              <w:rPr>
                <w:rFonts w:ascii="Times New Roman" w:hAnsi="Times New Roman" w:cs="Times New Roman"/>
                <w:sz w:val="20"/>
                <w:szCs w:val="20"/>
              </w:rPr>
              <w:t>кой области от 15.11.2023 №142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94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передаче Лискинскому муниципальному району Воронежской области осуществления части полномочий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организации  водоснабжения населения и водоотведения в границах городского </w:t>
            </w:r>
            <w:proofErr w:type="spellStart"/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Лиски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570B6F" w:rsidRPr="00570B6F" w:rsidRDefault="00E84A79" w:rsidP="00B94093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570B6F" w:rsidRPr="00B94093" w:rsidRDefault="00570B6F" w:rsidP="00A650D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93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C26E8E" w:rsidRPr="00B94093" w:rsidRDefault="00570B6F" w:rsidP="00A650D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093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B94093" w:rsidRPr="00B94093">
        <w:rPr>
          <w:rFonts w:ascii="Times New Roman" w:hAnsi="Times New Roman" w:cs="Times New Roman"/>
          <w:b/>
          <w:sz w:val="28"/>
          <w:szCs w:val="28"/>
        </w:rPr>
        <w:t xml:space="preserve"> Лискинскому муниципальному району Воронежской области</w:t>
      </w:r>
      <w:r w:rsidRPr="00B9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869" w:rsidRPr="00B94093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полномочий </w:t>
      </w:r>
      <w:r w:rsidR="00225869" w:rsidRPr="00B9409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5869" w:rsidRPr="00B94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организации  водоснабжения населения и водоотведения в границах городского </w:t>
      </w:r>
      <w:proofErr w:type="spellStart"/>
      <w:proofErr w:type="gramStart"/>
      <w:r w:rsidR="00225869" w:rsidRPr="00B94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поселения-город</w:t>
      </w:r>
      <w:proofErr w:type="spellEnd"/>
      <w:proofErr w:type="gramEnd"/>
      <w:r w:rsidR="00225869" w:rsidRPr="00B94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Лиски </w:t>
      </w:r>
    </w:p>
    <w:p w:rsidR="00C26E8E" w:rsidRPr="00B94093" w:rsidRDefault="00225869" w:rsidP="00A650D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09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  <w:r w:rsidRPr="00B94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25869" w:rsidRPr="00225869" w:rsidRDefault="00225869" w:rsidP="00A650D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869" w:rsidRPr="00C07206" w:rsidRDefault="00225869" w:rsidP="00C26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07206">
        <w:rPr>
          <w:rFonts w:ascii="Times New Roman" w:hAnsi="Times New Roman" w:cs="Times New Roman"/>
          <w:sz w:val="28"/>
          <w:szCs w:val="28"/>
        </w:rPr>
        <w:t xml:space="preserve">Администрация Лискинского муниципального района Воронежской области в лице главы Лискинского муниципального </w:t>
      </w:r>
      <w:proofErr w:type="spellStart"/>
      <w:r w:rsidRPr="00C07206">
        <w:rPr>
          <w:rFonts w:ascii="Times New Roman" w:hAnsi="Times New Roman" w:cs="Times New Roman"/>
          <w:sz w:val="28"/>
          <w:szCs w:val="28"/>
        </w:rPr>
        <w:t>района</w:t>
      </w:r>
      <w:r w:rsidR="00B94093"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 w:rsidRPr="00C07206">
        <w:rPr>
          <w:rFonts w:ascii="Times New Roman" w:hAnsi="Times New Roman" w:cs="Times New Roman"/>
          <w:sz w:val="28"/>
          <w:szCs w:val="28"/>
        </w:rPr>
        <w:t>, действующего на основании  Устава Лискинского муниципального района именуемая в дальнейшем «</w:t>
      </w:r>
      <w:r w:rsidR="00515AD0">
        <w:rPr>
          <w:rFonts w:ascii="Times New Roman" w:hAnsi="Times New Roman" w:cs="Times New Roman"/>
          <w:sz w:val="28"/>
          <w:szCs w:val="28"/>
        </w:rPr>
        <w:t>администрация Района» с одной стороны, и  а</w:t>
      </w:r>
      <w:r w:rsidRPr="00C07206">
        <w:rPr>
          <w:rFonts w:ascii="Times New Roman" w:hAnsi="Times New Roman" w:cs="Times New Roman"/>
          <w:sz w:val="28"/>
          <w:szCs w:val="28"/>
        </w:rPr>
        <w:t xml:space="preserve">дминистрация городского </w:t>
      </w:r>
      <w:proofErr w:type="spellStart"/>
      <w:r w:rsidRPr="00C07206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C0720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в лице главы администрации городского </w:t>
      </w:r>
      <w:proofErr w:type="spellStart"/>
      <w:r w:rsidRPr="00C07206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C07206">
        <w:rPr>
          <w:rFonts w:ascii="Times New Roman" w:hAnsi="Times New Roman" w:cs="Times New Roman"/>
          <w:sz w:val="28"/>
          <w:szCs w:val="28"/>
        </w:rPr>
        <w:t xml:space="preserve"> Лиски Митюрёва Евгения Васильевича, действующего на основании Устава городского </w:t>
      </w:r>
      <w:proofErr w:type="spellStart"/>
      <w:r w:rsidRPr="00C07206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C07206">
        <w:rPr>
          <w:rFonts w:ascii="Times New Roman" w:hAnsi="Times New Roman" w:cs="Times New Roman"/>
          <w:sz w:val="28"/>
          <w:szCs w:val="28"/>
        </w:rPr>
        <w:t xml:space="preserve"> Лиски, именуемая в дальнейшем «</w:t>
      </w:r>
      <w:r w:rsidR="00515AD0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C07206">
        <w:rPr>
          <w:rFonts w:ascii="Times New Roman" w:hAnsi="Times New Roman" w:cs="Times New Roman"/>
          <w:sz w:val="28"/>
          <w:szCs w:val="28"/>
        </w:rPr>
        <w:t>», с</w:t>
      </w:r>
      <w:proofErr w:type="gramEnd"/>
      <w:r w:rsidRPr="00C07206">
        <w:rPr>
          <w:rFonts w:ascii="Times New Roman" w:hAnsi="Times New Roman" w:cs="Times New Roman"/>
          <w:sz w:val="28"/>
          <w:szCs w:val="28"/>
        </w:rPr>
        <w:t xml:space="preserve"> другой стороны,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225869" w:rsidRPr="00C07206" w:rsidRDefault="00225869" w:rsidP="002258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25869" w:rsidRPr="00C07206" w:rsidRDefault="00225869" w:rsidP="00225869">
      <w:pPr>
        <w:shd w:val="clear" w:color="auto" w:fill="FFFFFF"/>
        <w:tabs>
          <w:tab w:val="left" w:leader="dot" w:pos="2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городским </w:t>
      </w:r>
      <w:proofErr w:type="spellStart"/>
      <w:proofErr w:type="gramStart"/>
      <w:r w:rsidRPr="00C07206">
        <w:rPr>
          <w:rFonts w:ascii="Times New Roman" w:hAnsi="Times New Roman" w:cs="Times New Roman"/>
          <w:sz w:val="28"/>
          <w:szCs w:val="28"/>
        </w:rPr>
        <w:t>поселением-город</w:t>
      </w:r>
      <w:proofErr w:type="spellEnd"/>
      <w:proofErr w:type="gramEnd"/>
      <w:r w:rsidRPr="00C0720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 своих полномочий по организации  водоснабжения и водоотведению для их исполнения администрацией Лискинского муниципального района Воронежской области, а именно:</w:t>
      </w:r>
    </w:p>
    <w:p w:rsidR="00225869" w:rsidRPr="00C07206" w:rsidRDefault="00225869" w:rsidP="0022586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а) организация водоснабжения </w:t>
      </w:r>
      <w:r w:rsidRPr="00C07206">
        <w:rPr>
          <w:rFonts w:ascii="Times New Roman" w:eastAsia="Times New Roman" w:hAnsi="Times New Roman" w:cs="Times New Roman"/>
          <w:sz w:val="28"/>
          <w:szCs w:val="28"/>
        </w:rPr>
        <w:t xml:space="preserve">населения и водоотведения в границах городского </w:t>
      </w:r>
      <w:proofErr w:type="gramStart"/>
      <w:r w:rsidRPr="00C07206">
        <w:rPr>
          <w:rFonts w:ascii="Times New Roman" w:eastAsia="Times New Roman" w:hAnsi="Times New Roman" w:cs="Times New Roman"/>
          <w:sz w:val="28"/>
          <w:szCs w:val="28"/>
        </w:rPr>
        <w:t>поселения–город</w:t>
      </w:r>
      <w:proofErr w:type="gramEnd"/>
      <w:r w:rsidRPr="00C07206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области.</w:t>
      </w:r>
    </w:p>
    <w:p w:rsidR="00225869" w:rsidRPr="00C07206" w:rsidRDefault="00225869" w:rsidP="00225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lastRenderedPageBreak/>
        <w:t xml:space="preserve">б) определение для централизованной системы холодного водоснабжения </w:t>
      </w:r>
      <w:r w:rsidRPr="00C07206">
        <w:rPr>
          <w:rFonts w:ascii="Times New Roman" w:eastAsia="Times New Roman" w:hAnsi="Times New Roman" w:cs="Times New Roman"/>
          <w:sz w:val="28"/>
          <w:szCs w:val="28"/>
        </w:rPr>
        <w:t xml:space="preserve">населения и водоотведения в границах городского </w:t>
      </w:r>
      <w:proofErr w:type="gramStart"/>
      <w:r w:rsidRPr="00C07206">
        <w:rPr>
          <w:rFonts w:ascii="Times New Roman" w:eastAsia="Times New Roman" w:hAnsi="Times New Roman" w:cs="Times New Roman"/>
          <w:sz w:val="28"/>
          <w:szCs w:val="28"/>
        </w:rPr>
        <w:t>поселения–город</w:t>
      </w:r>
      <w:proofErr w:type="gramEnd"/>
      <w:r w:rsidRPr="00C07206">
        <w:rPr>
          <w:rFonts w:ascii="Times New Roman" w:eastAsia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C07206">
        <w:rPr>
          <w:rFonts w:ascii="Times New Roman" w:hAnsi="Times New Roman" w:cs="Times New Roman"/>
          <w:sz w:val="28"/>
          <w:szCs w:val="28"/>
        </w:rPr>
        <w:t>гарантирующей организации;</w:t>
      </w:r>
    </w:p>
    <w:p w:rsidR="00225869" w:rsidRPr="00C07206" w:rsidRDefault="00225869" w:rsidP="00225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в) организация работы по эксплуатации объектов водоснабжения и водоотведения, находящихся в муниципальной собственности; </w:t>
      </w:r>
    </w:p>
    <w:p w:rsidR="00225869" w:rsidRPr="00C07206" w:rsidRDefault="00225869" w:rsidP="002258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г) реконструкция, модернизация объектов водоснабжения и водоотведения, находящихся в муниципальной собственности; </w:t>
      </w:r>
    </w:p>
    <w:p w:rsidR="00225869" w:rsidRPr="00C07206" w:rsidRDefault="00225869" w:rsidP="00225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2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7206">
        <w:rPr>
          <w:rFonts w:ascii="Times New Roman" w:hAnsi="Times New Roman" w:cs="Times New Roman"/>
          <w:sz w:val="28"/>
          <w:szCs w:val="28"/>
        </w:rPr>
        <w:t>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225869" w:rsidRPr="00C07206" w:rsidRDefault="00225869" w:rsidP="00225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869" w:rsidRPr="00C07206" w:rsidRDefault="00225869" w:rsidP="002258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2. Порядок определения объема финансовых средств</w:t>
      </w:r>
    </w:p>
    <w:p w:rsidR="00225869" w:rsidRPr="00C07206" w:rsidRDefault="00225869" w:rsidP="002258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городского </w:t>
      </w:r>
      <w:proofErr w:type="spellStart"/>
      <w:proofErr w:type="gramStart"/>
      <w:r w:rsidRPr="00C07206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Pr="00C0720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области, предназначенных для исполнения администрацией Района переданных по настоящему Соглашению части полномочий, в размере </w:t>
      </w:r>
      <w:r w:rsidR="00C26E8E">
        <w:rPr>
          <w:rFonts w:ascii="Times New Roman" w:hAnsi="Times New Roman" w:cs="Times New Roman"/>
          <w:sz w:val="28"/>
          <w:szCs w:val="28"/>
        </w:rPr>
        <w:t>45000</w:t>
      </w:r>
      <w:r w:rsidRPr="00C07206">
        <w:rPr>
          <w:rFonts w:ascii="Times New Roman" w:hAnsi="Times New Roman" w:cs="Times New Roman"/>
          <w:sz w:val="28"/>
          <w:szCs w:val="28"/>
        </w:rPr>
        <w:t xml:space="preserve"> (</w:t>
      </w:r>
      <w:r w:rsidR="00C26E8E">
        <w:rPr>
          <w:rFonts w:ascii="Times New Roman" w:hAnsi="Times New Roman" w:cs="Times New Roman"/>
          <w:sz w:val="28"/>
          <w:szCs w:val="28"/>
        </w:rPr>
        <w:t>сорок пять тысяч</w:t>
      </w:r>
      <w:r w:rsidRPr="00C07206">
        <w:rPr>
          <w:rFonts w:ascii="Times New Roman" w:hAnsi="Times New Roman" w:cs="Times New Roman"/>
          <w:sz w:val="28"/>
          <w:szCs w:val="28"/>
        </w:rPr>
        <w:t>) руб</w:t>
      </w:r>
      <w:r w:rsidR="00C26E8E">
        <w:rPr>
          <w:rFonts w:ascii="Times New Roman" w:hAnsi="Times New Roman" w:cs="Times New Roman"/>
          <w:sz w:val="28"/>
          <w:szCs w:val="28"/>
        </w:rPr>
        <w:t xml:space="preserve">лей. </w:t>
      </w:r>
      <w:r w:rsidRPr="00C07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869" w:rsidRPr="00C07206" w:rsidRDefault="00225869" w:rsidP="00225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3. Права и обязанности сторон.</w:t>
      </w:r>
    </w:p>
    <w:p w:rsidR="00225869" w:rsidRPr="00C07206" w:rsidRDefault="00225869" w:rsidP="00225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3.1. Администрация Поселения:</w:t>
      </w:r>
    </w:p>
    <w:p w:rsidR="00225869" w:rsidRPr="00C07206" w:rsidRDefault="00225869" w:rsidP="00225869">
      <w:pPr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Поселения в бюджет Района.</w:t>
      </w:r>
    </w:p>
    <w:p w:rsidR="00225869" w:rsidRPr="00C07206" w:rsidRDefault="00225869" w:rsidP="00225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3.1.2. Осуществляет </w:t>
      </w:r>
      <w:proofErr w:type="gramStart"/>
      <w:r w:rsidRPr="00C07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206">
        <w:rPr>
          <w:rFonts w:ascii="Times New Roman" w:hAnsi="Times New Roman" w:cs="Times New Roman"/>
          <w:sz w:val="28"/>
          <w:szCs w:val="28"/>
        </w:rPr>
        <w:t xml:space="preserve"> целевым использованием финансовых средств и исполнением переданных полномочий. </w:t>
      </w:r>
    </w:p>
    <w:p w:rsidR="00225869" w:rsidRPr="00C07206" w:rsidRDefault="00225869" w:rsidP="00225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3.2. Администрация Района:</w:t>
      </w:r>
    </w:p>
    <w:p w:rsidR="00225869" w:rsidRPr="00C07206" w:rsidRDefault="00225869" w:rsidP="002258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Лискинского муниципального района Воронежской области 4. Ответственность сторон</w:t>
      </w:r>
    </w:p>
    <w:p w:rsidR="00225869" w:rsidRPr="00C07206" w:rsidRDefault="00225869" w:rsidP="00225869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07206">
        <w:rPr>
          <w:rFonts w:ascii="Times New Roman" w:hAnsi="Times New Roman" w:cs="Times New Roman"/>
          <w:b/>
          <w:sz w:val="28"/>
          <w:szCs w:val="28"/>
        </w:rPr>
        <w:t>Реквизиты сторон:</w:t>
      </w:r>
    </w:p>
    <w:tbl>
      <w:tblPr>
        <w:tblW w:w="9627" w:type="dxa"/>
        <w:tblLook w:val="01E0"/>
      </w:tblPr>
      <w:tblGrid>
        <w:gridCol w:w="4785"/>
        <w:gridCol w:w="236"/>
        <w:gridCol w:w="4606"/>
      </w:tblGrid>
      <w:tr w:rsidR="00225869" w:rsidRPr="00C07206" w:rsidTr="001A23C6">
        <w:tc>
          <w:tcPr>
            <w:tcW w:w="4785" w:type="dxa"/>
            <w:shd w:val="clear" w:color="auto" w:fill="auto"/>
          </w:tcPr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397900, г</w:t>
            </w:r>
            <w:proofErr w:type="gram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иски, </w:t>
            </w:r>
            <w:proofErr w:type="spell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Ленина, д.32</w:t>
            </w:r>
            <w:r w:rsidRPr="00C072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ИНН 3652008576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КПП 365201001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Банк: отделение Воронеж </w:t>
            </w:r>
            <w:proofErr w:type="gram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. Воронеж</w:t>
            </w:r>
          </w:p>
          <w:p w:rsidR="00225869" w:rsidRPr="00C07206" w:rsidRDefault="00225869" w:rsidP="001A2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БИК      01200784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Лискинского 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25869" w:rsidRPr="00C07206" w:rsidRDefault="001B7CF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______________И.О.Кирнос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auto"/>
          </w:tcPr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spellStart"/>
            <w:proofErr w:type="gram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397900, г</w:t>
            </w:r>
            <w:proofErr w:type="gram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иски, </w:t>
            </w:r>
            <w:proofErr w:type="spell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Ленина, д.32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ИНН 3652008488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КПП 365201001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Банк: отделение Воронеж </w:t>
            </w:r>
            <w:proofErr w:type="gram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. Воронеж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01200784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gram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0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___________________Е.В. Митюрёв</w:t>
            </w:r>
          </w:p>
          <w:p w:rsidR="00225869" w:rsidRPr="00C07206" w:rsidRDefault="00225869" w:rsidP="001A23C6">
            <w:pPr>
              <w:pStyle w:val="a7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869" w:rsidRPr="00C07206" w:rsidRDefault="00225869" w:rsidP="0022586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5869" w:rsidRPr="00C07206" w:rsidRDefault="00225869" w:rsidP="0022586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5869" w:rsidRPr="00C07206" w:rsidRDefault="00225869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Руководитель отдела по финансам и </w:t>
      </w:r>
      <w:r w:rsidRPr="00C07206">
        <w:rPr>
          <w:rFonts w:ascii="Times New Roman" w:hAnsi="Times New Roman" w:cs="Times New Roman"/>
          <w:sz w:val="28"/>
          <w:szCs w:val="28"/>
        </w:rPr>
        <w:tab/>
      </w:r>
      <w:r w:rsidRPr="00C07206">
        <w:rPr>
          <w:rFonts w:ascii="Times New Roman" w:hAnsi="Times New Roman" w:cs="Times New Roman"/>
          <w:sz w:val="28"/>
          <w:szCs w:val="28"/>
        </w:rPr>
        <w:tab/>
        <w:t>Начальник финансового</w:t>
      </w:r>
    </w:p>
    <w:p w:rsidR="00225869" w:rsidRPr="00C07206" w:rsidRDefault="00225869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бюджетной политике администрации</w:t>
      </w:r>
      <w:r w:rsidRPr="00C07206">
        <w:rPr>
          <w:rFonts w:ascii="Times New Roman" w:hAnsi="Times New Roman" w:cs="Times New Roman"/>
          <w:sz w:val="28"/>
          <w:szCs w:val="28"/>
        </w:rPr>
        <w:tab/>
      </w:r>
      <w:r w:rsidRPr="00C07206">
        <w:rPr>
          <w:rFonts w:ascii="Times New Roman" w:hAnsi="Times New Roman" w:cs="Times New Roman"/>
          <w:sz w:val="28"/>
          <w:szCs w:val="28"/>
        </w:rPr>
        <w:tab/>
        <w:t>отдела администрации</w:t>
      </w:r>
    </w:p>
    <w:p w:rsidR="00225869" w:rsidRPr="00C07206" w:rsidRDefault="00225869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C07206">
        <w:rPr>
          <w:rFonts w:ascii="Times New Roman" w:hAnsi="Times New Roman" w:cs="Times New Roman"/>
          <w:sz w:val="28"/>
          <w:szCs w:val="28"/>
        </w:rPr>
        <w:tab/>
      </w:r>
      <w:r w:rsidRPr="00C07206">
        <w:rPr>
          <w:rFonts w:ascii="Times New Roman" w:hAnsi="Times New Roman" w:cs="Times New Roman"/>
          <w:sz w:val="28"/>
          <w:szCs w:val="28"/>
        </w:rPr>
        <w:tab/>
        <w:t xml:space="preserve">городского поселения </w:t>
      </w:r>
      <w:proofErr w:type="gramStart"/>
      <w:r w:rsidRPr="00C072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7206">
        <w:rPr>
          <w:rFonts w:ascii="Times New Roman" w:hAnsi="Times New Roman" w:cs="Times New Roman"/>
          <w:sz w:val="28"/>
          <w:szCs w:val="28"/>
        </w:rPr>
        <w:t>. Лиски</w:t>
      </w:r>
    </w:p>
    <w:p w:rsidR="00225869" w:rsidRPr="00C07206" w:rsidRDefault="00225869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869" w:rsidRDefault="00225869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06">
        <w:rPr>
          <w:rFonts w:ascii="Times New Roman" w:hAnsi="Times New Roman" w:cs="Times New Roman"/>
          <w:sz w:val="28"/>
          <w:szCs w:val="28"/>
        </w:rPr>
        <w:t xml:space="preserve">________________   Т.А. </w:t>
      </w:r>
      <w:proofErr w:type="spellStart"/>
      <w:r w:rsidRPr="00C07206">
        <w:rPr>
          <w:rFonts w:ascii="Times New Roman" w:hAnsi="Times New Roman" w:cs="Times New Roman"/>
          <w:sz w:val="28"/>
          <w:szCs w:val="28"/>
        </w:rPr>
        <w:t>Несинова</w:t>
      </w:r>
      <w:proofErr w:type="spellEnd"/>
      <w:r w:rsidRPr="00C07206">
        <w:rPr>
          <w:rFonts w:ascii="Times New Roman" w:hAnsi="Times New Roman" w:cs="Times New Roman"/>
          <w:sz w:val="28"/>
          <w:szCs w:val="28"/>
        </w:rPr>
        <w:tab/>
      </w:r>
      <w:r w:rsidRPr="00C07206">
        <w:rPr>
          <w:rFonts w:ascii="Times New Roman" w:hAnsi="Times New Roman" w:cs="Times New Roman"/>
          <w:sz w:val="28"/>
          <w:szCs w:val="28"/>
        </w:rPr>
        <w:tab/>
        <w:t>__________________И.Н. Татаренко</w:t>
      </w:r>
    </w:p>
    <w:p w:rsidR="007210C7" w:rsidRDefault="007210C7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0C7" w:rsidRDefault="007210C7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8E" w:rsidRDefault="00C26E8E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F9" w:rsidRDefault="001B7CF9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8E" w:rsidRDefault="00C26E8E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515AD0" w:rsidRPr="00B94093" w:rsidTr="00933B23">
        <w:tc>
          <w:tcPr>
            <w:tcW w:w="3794" w:type="dxa"/>
          </w:tcPr>
          <w:p w:rsidR="00515AD0" w:rsidRDefault="00515AD0" w:rsidP="00933B2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515AD0" w:rsidRDefault="00515AD0" w:rsidP="00933B23">
            <w:pPr>
              <w:snapToGrid w:val="0"/>
              <w:ind w:left="34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515AD0" w:rsidRPr="00B94093" w:rsidRDefault="00515AD0" w:rsidP="00933B23">
            <w:pPr>
              <w:snapToGrid w:val="0"/>
              <w:ind w:left="34" w:hanging="142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городского поселения город Лиски Лискинского муниципального района Воронежской области </w:t>
            </w:r>
            <w:proofErr w:type="gramStart"/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  № _____ «</w:t>
            </w:r>
            <w:proofErr w:type="gramStart"/>
            <w:r w:rsidRPr="00B9409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94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передаче Лискинскому муниципальному району Воронежской области осуществления части полномочий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организации  водоснабжения населения и водоотведения в границах городского </w:t>
            </w:r>
            <w:proofErr w:type="spellStart"/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Лиски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C26E8E" w:rsidRPr="00C07206" w:rsidRDefault="00C26E8E" w:rsidP="00225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7D" w:rsidRPr="00203B71" w:rsidRDefault="00C4157D" w:rsidP="0019303E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Р</w:t>
      </w:r>
      <w:r w:rsidR="0019303E">
        <w:rPr>
          <w:rFonts w:ascii="Times New Roman" w:hAnsi="Times New Roman" w:cs="Times New Roman"/>
          <w:sz w:val="28"/>
          <w:szCs w:val="28"/>
        </w:rPr>
        <w:t>азмер</w:t>
      </w:r>
      <w:r w:rsidRPr="00203B7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бюджетов </w:t>
      </w:r>
      <w:r w:rsidR="0019303E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19303E">
        <w:rPr>
          <w:rFonts w:ascii="Times New Roman" w:hAnsi="Times New Roman" w:cs="Times New Roman"/>
          <w:sz w:val="28"/>
          <w:szCs w:val="28"/>
        </w:rPr>
        <w:t>поселения</w:t>
      </w:r>
      <w:r w:rsidR="006F09C7">
        <w:rPr>
          <w:rFonts w:ascii="Times New Roman" w:hAnsi="Times New Roman" w:cs="Times New Roman"/>
          <w:sz w:val="28"/>
          <w:szCs w:val="28"/>
        </w:rPr>
        <w:t>–</w:t>
      </w:r>
      <w:r w:rsidR="00A02E9F" w:rsidRPr="00A02E9F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A02E9F" w:rsidRPr="00A02E9F">
        <w:rPr>
          <w:rFonts w:ascii="Times New Roman" w:hAnsi="Times New Roman" w:cs="Times New Roman"/>
          <w:sz w:val="28"/>
          <w:szCs w:val="28"/>
        </w:rPr>
        <w:t xml:space="preserve"> Лиски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бюджету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</w:t>
      </w:r>
      <w:r w:rsidRPr="00203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 водоснабжения </w:t>
      </w:r>
      <w:r w:rsidR="00193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населения и водоотведения </w:t>
      </w:r>
      <w:r w:rsidRPr="00203B71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</w:t>
      </w:r>
      <w:r w:rsidR="00193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303E" w:rsidRPr="0019303E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поселения–город Лиски</w:t>
      </w:r>
      <w:r w:rsidRPr="00203B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816E2">
        <w:rPr>
          <w:rFonts w:ascii="Times New Roman" w:hAnsi="Times New Roman" w:cs="Times New Roman"/>
          <w:sz w:val="28"/>
          <w:szCs w:val="28"/>
        </w:rPr>
        <w:t>4</w:t>
      </w:r>
      <w:r w:rsidRPr="00203B71">
        <w:rPr>
          <w:rFonts w:ascii="Times New Roman" w:hAnsi="Times New Roman" w:cs="Times New Roman"/>
          <w:sz w:val="28"/>
          <w:szCs w:val="28"/>
        </w:rPr>
        <w:t xml:space="preserve"> </w:t>
      </w:r>
      <w:r w:rsidR="00B1163A">
        <w:rPr>
          <w:rFonts w:ascii="Times New Roman" w:hAnsi="Times New Roman" w:cs="Times New Roman"/>
          <w:sz w:val="28"/>
          <w:szCs w:val="28"/>
        </w:rPr>
        <w:t>год</w:t>
      </w:r>
      <w:r w:rsidR="006259B0">
        <w:rPr>
          <w:rFonts w:ascii="Times New Roman" w:hAnsi="Times New Roman" w:cs="Times New Roman"/>
          <w:sz w:val="28"/>
          <w:szCs w:val="28"/>
        </w:rPr>
        <w:t>:</w:t>
      </w:r>
    </w:p>
    <w:p w:rsidR="00C4157D" w:rsidRPr="00203B71" w:rsidRDefault="00C4157D" w:rsidP="00203B71">
      <w:p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587"/>
        <w:gridCol w:w="5097"/>
      </w:tblGrid>
      <w:tr w:rsidR="00C4157D" w:rsidRPr="00203B71" w:rsidTr="002E392F">
        <w:tc>
          <w:tcPr>
            <w:tcW w:w="661" w:type="dxa"/>
            <w:vMerge w:val="restart"/>
          </w:tcPr>
          <w:p w:rsidR="00C4157D" w:rsidRPr="00203B71" w:rsidRDefault="00C4157D" w:rsidP="00781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7" w:type="dxa"/>
            <w:vMerge w:val="restart"/>
          </w:tcPr>
          <w:p w:rsidR="00C4157D" w:rsidRPr="00203B71" w:rsidRDefault="00C4157D" w:rsidP="00A0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97" w:type="dxa"/>
          </w:tcPr>
          <w:p w:rsidR="00C4157D" w:rsidRPr="00203B71" w:rsidRDefault="00C4157D" w:rsidP="0078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Сумма иных межбюджетных трансфертов бюджетов </w:t>
            </w:r>
            <w:r w:rsidR="00A02E9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– город Лиски 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поселений </w:t>
            </w:r>
            <w:r w:rsidR="00203B71" w:rsidRPr="00203B71"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бюджету </w:t>
            </w:r>
            <w:r w:rsidR="00203B71" w:rsidRPr="00203B71"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на выполнение переданных полномочий, руб.</w:t>
            </w:r>
          </w:p>
        </w:tc>
      </w:tr>
      <w:tr w:rsidR="00B1163A" w:rsidRPr="00203B71" w:rsidTr="002E392F">
        <w:tc>
          <w:tcPr>
            <w:tcW w:w="661" w:type="dxa"/>
            <w:vMerge/>
          </w:tcPr>
          <w:p w:rsidR="00B1163A" w:rsidRPr="00203B71" w:rsidRDefault="00B1163A" w:rsidP="00203B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</w:tcPr>
          <w:p w:rsidR="00B1163A" w:rsidRPr="00203B71" w:rsidRDefault="00B1163A" w:rsidP="00203B7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</w:tcPr>
          <w:p w:rsidR="00B1163A" w:rsidRPr="00203B71" w:rsidRDefault="00B1163A" w:rsidP="00716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09C7">
              <w:rPr>
                <w:rFonts w:ascii="Times New Roman" w:hAnsi="Times New Roman" w:cs="Times New Roman"/>
                <w:sz w:val="28"/>
                <w:szCs w:val="28"/>
              </w:rPr>
              <w:t>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–город Лиски</w:t>
            </w: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</w:tbl>
    <w:p w:rsidR="008A67B2" w:rsidRDefault="008A67B2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093" w:rsidRDefault="00B94093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515AD0" w:rsidRPr="00B94093" w:rsidTr="00933B23">
        <w:tc>
          <w:tcPr>
            <w:tcW w:w="3794" w:type="dxa"/>
          </w:tcPr>
          <w:p w:rsidR="00515AD0" w:rsidRDefault="00515AD0" w:rsidP="00933B2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515AD0" w:rsidRDefault="00515AD0" w:rsidP="00933B23">
            <w:pPr>
              <w:snapToGrid w:val="0"/>
              <w:ind w:left="34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AD0" w:rsidRPr="00B94093" w:rsidRDefault="00515AD0" w:rsidP="00515AD0">
            <w:pPr>
              <w:snapToGrid w:val="0"/>
              <w:ind w:left="34" w:hanging="142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 город Лиски Лискинского муниципального района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</w:t>
            </w:r>
            <w:r w:rsidR="0035478F">
              <w:rPr>
                <w:rFonts w:ascii="Times New Roman" w:hAnsi="Times New Roman" w:cs="Times New Roman"/>
                <w:sz w:val="20"/>
                <w:szCs w:val="20"/>
              </w:rPr>
              <w:t>кой области от 15.11.2023 № 142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94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передаче Лискинскому муниципальному району Воронежской области осуществления части полномочий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организации  водоснабжения населения и водоотведения в границах городского </w:t>
            </w:r>
            <w:proofErr w:type="spellStart"/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r w:rsidRPr="00B940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Лиски </w:t>
            </w:r>
            <w:r w:rsidRPr="00B94093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515AD0" w:rsidRDefault="00515AD0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093" w:rsidRPr="00515AD0" w:rsidRDefault="00B94093" w:rsidP="00515AD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D0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</w:p>
    <w:p w:rsidR="00B94093" w:rsidRPr="00515AD0" w:rsidRDefault="00B94093" w:rsidP="00B9409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D0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бюджета </w:t>
      </w:r>
      <w:r w:rsidR="00515AD0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spellStart"/>
      <w:proofErr w:type="gramStart"/>
      <w:r w:rsidRPr="00515AD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15AD0">
        <w:rPr>
          <w:rFonts w:ascii="Times New Roman" w:hAnsi="Times New Roman" w:cs="Times New Roman"/>
          <w:b/>
          <w:sz w:val="28"/>
          <w:szCs w:val="28"/>
        </w:rPr>
        <w:t>-город</w:t>
      </w:r>
      <w:proofErr w:type="spellEnd"/>
      <w:proofErr w:type="gramEnd"/>
      <w:r w:rsidR="00515AD0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Pr="00515AD0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 водоснабжения в границах городского </w:t>
      </w:r>
      <w:proofErr w:type="spellStart"/>
      <w:r w:rsidRPr="00515AD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15AD0">
        <w:rPr>
          <w:rFonts w:ascii="Times New Roman" w:hAnsi="Times New Roman" w:cs="Times New Roman"/>
          <w:b/>
          <w:sz w:val="28"/>
          <w:szCs w:val="28"/>
        </w:rPr>
        <w:t>-город</w:t>
      </w:r>
      <w:proofErr w:type="spellEnd"/>
      <w:r w:rsidR="00515AD0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Pr="00515AD0">
        <w:rPr>
          <w:rFonts w:ascii="Times New Roman" w:hAnsi="Times New Roman" w:cs="Times New Roman"/>
          <w:b/>
          <w:sz w:val="28"/>
          <w:szCs w:val="28"/>
        </w:rPr>
        <w:t xml:space="preserve">  Лискинского муниципального района Воронежской области</w:t>
      </w:r>
    </w:p>
    <w:p w:rsidR="00B94093" w:rsidRPr="00203B71" w:rsidRDefault="00B94093" w:rsidP="00B94093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администрации Лискинского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943 000 </w:t>
      </w:r>
      <w:r w:rsidRPr="00203B71">
        <w:rPr>
          <w:rFonts w:ascii="Times New Roman" w:hAnsi="Times New Roman" w:cs="Times New Roman"/>
          <w:sz w:val="28"/>
          <w:szCs w:val="28"/>
        </w:rPr>
        <w:t>рублей.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            Размер межбюджетных трансфе</w:t>
      </w:r>
      <w:r>
        <w:rPr>
          <w:rFonts w:ascii="Times New Roman" w:hAnsi="Times New Roman" w:cs="Times New Roman"/>
          <w:sz w:val="28"/>
          <w:szCs w:val="28"/>
        </w:rPr>
        <w:t>ртов рассчитывается по формуле: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 = Сод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Н – годовой объём межбюджетных трансфертов,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передаваемых </w:t>
      </w:r>
      <w:r w:rsidRPr="008F2152">
        <w:rPr>
          <w:rFonts w:ascii="Times New Roman" w:hAnsi="Times New Roman" w:cs="Times New Roman"/>
          <w:sz w:val="28"/>
          <w:szCs w:val="28"/>
        </w:rPr>
        <w:t xml:space="preserve">полномочий по организации водоснабжения в границах городского </w:t>
      </w:r>
      <w:proofErr w:type="spellStart"/>
      <w:proofErr w:type="gramStart"/>
      <w:r w:rsidRPr="008F2152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Pr="008F2152">
        <w:rPr>
          <w:rFonts w:ascii="Times New Roman" w:hAnsi="Times New Roman" w:cs="Times New Roman"/>
          <w:sz w:val="28"/>
          <w:szCs w:val="28"/>
        </w:rPr>
        <w:t xml:space="preserve"> Лиски  и сельских поселений Лискинского муниципального района Воронежской области.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Сод – годовая сумма содержания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8F2152">
        <w:rPr>
          <w:rFonts w:ascii="Times New Roman" w:hAnsi="Times New Roman" w:cs="Times New Roman"/>
          <w:sz w:val="28"/>
          <w:szCs w:val="28"/>
        </w:rPr>
        <w:t>непосредственно участвующего в осуществлении переданных полномочий в администрации Лискинского муниципального района Воронежской области.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Д– </w:t>
      </w:r>
      <w:proofErr w:type="gramStart"/>
      <w:r w:rsidRPr="008F215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F2152">
        <w:rPr>
          <w:rFonts w:ascii="Times New Roman" w:hAnsi="Times New Roman" w:cs="Times New Roman"/>
          <w:sz w:val="28"/>
          <w:szCs w:val="28"/>
        </w:rPr>
        <w:t>личество поселений, передавших свои полномочия.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 = 21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Сод за 2024 год составляет – 943 000 руб. 00 копеек.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Итого: </w:t>
      </w:r>
    </w:p>
    <w:p w:rsidR="00B94093" w:rsidRPr="008F2152" w:rsidRDefault="00B94093" w:rsidP="00515AD0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gramStart"/>
      <w:r w:rsidRPr="008F2152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их бюджета каждого муниципального образования составляет</w:t>
      </w:r>
      <w:proofErr w:type="gramEnd"/>
      <w:r w:rsidRPr="008F21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В 2024 году</w:t>
      </w:r>
    </w:p>
    <w:p w:rsidR="00B94093" w:rsidRPr="008F2152" w:rsidRDefault="00B94093" w:rsidP="00B94093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Н = 943 000 руб. 00 копеек / 21 = 45 000 руб.</w:t>
      </w:r>
    </w:p>
    <w:p w:rsidR="00B94093" w:rsidRPr="00203B71" w:rsidRDefault="00B94093" w:rsidP="002258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94093" w:rsidRPr="00203B71" w:rsidSect="00E9251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4B10B4"/>
    <w:rsid w:val="00020099"/>
    <w:rsid w:val="00024A18"/>
    <w:rsid w:val="000259D7"/>
    <w:rsid w:val="00030306"/>
    <w:rsid w:val="00034F0F"/>
    <w:rsid w:val="00040D7F"/>
    <w:rsid w:val="000447E3"/>
    <w:rsid w:val="00047BE0"/>
    <w:rsid w:val="00066C48"/>
    <w:rsid w:val="0009461D"/>
    <w:rsid w:val="000B00B1"/>
    <w:rsid w:val="000B2F7B"/>
    <w:rsid w:val="000D0D18"/>
    <w:rsid w:val="000E45F9"/>
    <w:rsid w:val="000E73DA"/>
    <w:rsid w:val="000F1917"/>
    <w:rsid w:val="00102EF3"/>
    <w:rsid w:val="00123F8C"/>
    <w:rsid w:val="0012562C"/>
    <w:rsid w:val="0015282B"/>
    <w:rsid w:val="0019303E"/>
    <w:rsid w:val="001A216A"/>
    <w:rsid w:val="001A351E"/>
    <w:rsid w:val="001A5D8C"/>
    <w:rsid w:val="001A5FB4"/>
    <w:rsid w:val="001A6EDE"/>
    <w:rsid w:val="001B3F23"/>
    <w:rsid w:val="001B7CF9"/>
    <w:rsid w:val="001E3E95"/>
    <w:rsid w:val="001F39D7"/>
    <w:rsid w:val="001F5F3F"/>
    <w:rsid w:val="001F76B3"/>
    <w:rsid w:val="001F7B73"/>
    <w:rsid w:val="00203B71"/>
    <w:rsid w:val="002151DB"/>
    <w:rsid w:val="00222537"/>
    <w:rsid w:val="00225869"/>
    <w:rsid w:val="0023416E"/>
    <w:rsid w:val="002464BE"/>
    <w:rsid w:val="002526E7"/>
    <w:rsid w:val="00261465"/>
    <w:rsid w:val="0026166E"/>
    <w:rsid w:val="00265EE0"/>
    <w:rsid w:val="00274484"/>
    <w:rsid w:val="00275810"/>
    <w:rsid w:val="002A1BE5"/>
    <w:rsid w:val="002A6B07"/>
    <w:rsid w:val="002D1FA7"/>
    <w:rsid w:val="002E392F"/>
    <w:rsid w:val="002F2714"/>
    <w:rsid w:val="002F326F"/>
    <w:rsid w:val="00301574"/>
    <w:rsid w:val="00310FE2"/>
    <w:rsid w:val="003476D9"/>
    <w:rsid w:val="003545A5"/>
    <w:rsid w:val="0035478F"/>
    <w:rsid w:val="003668D1"/>
    <w:rsid w:val="00383B47"/>
    <w:rsid w:val="003878EA"/>
    <w:rsid w:val="003966A6"/>
    <w:rsid w:val="003A09C1"/>
    <w:rsid w:val="003A22B4"/>
    <w:rsid w:val="003A33D1"/>
    <w:rsid w:val="003C5812"/>
    <w:rsid w:val="003C6905"/>
    <w:rsid w:val="003F25BA"/>
    <w:rsid w:val="00404629"/>
    <w:rsid w:val="00405C19"/>
    <w:rsid w:val="00416FAF"/>
    <w:rsid w:val="004966D4"/>
    <w:rsid w:val="004B10B4"/>
    <w:rsid w:val="004D154E"/>
    <w:rsid w:val="004D5FD6"/>
    <w:rsid w:val="004E13A0"/>
    <w:rsid w:val="004E2FCC"/>
    <w:rsid w:val="00506DC5"/>
    <w:rsid w:val="00515AD0"/>
    <w:rsid w:val="005445C0"/>
    <w:rsid w:val="00554119"/>
    <w:rsid w:val="00570B6F"/>
    <w:rsid w:val="00573D95"/>
    <w:rsid w:val="00580611"/>
    <w:rsid w:val="005A57FB"/>
    <w:rsid w:val="005A70D3"/>
    <w:rsid w:val="005B7B1C"/>
    <w:rsid w:val="005C4A46"/>
    <w:rsid w:val="005D2E23"/>
    <w:rsid w:val="005E6B38"/>
    <w:rsid w:val="005F74D4"/>
    <w:rsid w:val="006217C9"/>
    <w:rsid w:val="006259B0"/>
    <w:rsid w:val="00633453"/>
    <w:rsid w:val="00644279"/>
    <w:rsid w:val="00653EAC"/>
    <w:rsid w:val="00686367"/>
    <w:rsid w:val="00694738"/>
    <w:rsid w:val="006A692C"/>
    <w:rsid w:val="006F09C7"/>
    <w:rsid w:val="00702166"/>
    <w:rsid w:val="00714134"/>
    <w:rsid w:val="007167F4"/>
    <w:rsid w:val="007210C7"/>
    <w:rsid w:val="0073653D"/>
    <w:rsid w:val="00743800"/>
    <w:rsid w:val="0075203C"/>
    <w:rsid w:val="00753E15"/>
    <w:rsid w:val="007625E2"/>
    <w:rsid w:val="00772A69"/>
    <w:rsid w:val="007816E2"/>
    <w:rsid w:val="007B59A2"/>
    <w:rsid w:val="007B6F7F"/>
    <w:rsid w:val="007D6CF0"/>
    <w:rsid w:val="007E2E4F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3A1B"/>
    <w:rsid w:val="008A444E"/>
    <w:rsid w:val="008A67B2"/>
    <w:rsid w:val="008C4198"/>
    <w:rsid w:val="008C5672"/>
    <w:rsid w:val="008E600F"/>
    <w:rsid w:val="008F2152"/>
    <w:rsid w:val="009037E9"/>
    <w:rsid w:val="00906C77"/>
    <w:rsid w:val="00907B8A"/>
    <w:rsid w:val="00925D05"/>
    <w:rsid w:val="00925FB8"/>
    <w:rsid w:val="0093159F"/>
    <w:rsid w:val="00955840"/>
    <w:rsid w:val="009703CC"/>
    <w:rsid w:val="0098101A"/>
    <w:rsid w:val="0099155B"/>
    <w:rsid w:val="00993C41"/>
    <w:rsid w:val="009B0746"/>
    <w:rsid w:val="009B20F5"/>
    <w:rsid w:val="009B57FE"/>
    <w:rsid w:val="009C094B"/>
    <w:rsid w:val="009C17FB"/>
    <w:rsid w:val="009C3850"/>
    <w:rsid w:val="009D53D8"/>
    <w:rsid w:val="009F4CDE"/>
    <w:rsid w:val="00A02E9F"/>
    <w:rsid w:val="00A03574"/>
    <w:rsid w:val="00A03F41"/>
    <w:rsid w:val="00A13929"/>
    <w:rsid w:val="00A178C0"/>
    <w:rsid w:val="00A22459"/>
    <w:rsid w:val="00A258A3"/>
    <w:rsid w:val="00A26592"/>
    <w:rsid w:val="00A42EC7"/>
    <w:rsid w:val="00A464F9"/>
    <w:rsid w:val="00A650D3"/>
    <w:rsid w:val="00A75209"/>
    <w:rsid w:val="00A75989"/>
    <w:rsid w:val="00A911A6"/>
    <w:rsid w:val="00AA7CCF"/>
    <w:rsid w:val="00AB165B"/>
    <w:rsid w:val="00AE0714"/>
    <w:rsid w:val="00B1163A"/>
    <w:rsid w:val="00B275C3"/>
    <w:rsid w:val="00B27C4C"/>
    <w:rsid w:val="00B31DCB"/>
    <w:rsid w:val="00B458EA"/>
    <w:rsid w:val="00B47C0F"/>
    <w:rsid w:val="00B53C93"/>
    <w:rsid w:val="00B77704"/>
    <w:rsid w:val="00B931A7"/>
    <w:rsid w:val="00B94093"/>
    <w:rsid w:val="00BE3F81"/>
    <w:rsid w:val="00C26E8E"/>
    <w:rsid w:val="00C40E42"/>
    <w:rsid w:val="00C4157D"/>
    <w:rsid w:val="00C74921"/>
    <w:rsid w:val="00C76DE9"/>
    <w:rsid w:val="00C7765D"/>
    <w:rsid w:val="00C82FC8"/>
    <w:rsid w:val="00CA0E2C"/>
    <w:rsid w:val="00CA603A"/>
    <w:rsid w:val="00CA7B4A"/>
    <w:rsid w:val="00CC34E0"/>
    <w:rsid w:val="00CD13DA"/>
    <w:rsid w:val="00CD7EF0"/>
    <w:rsid w:val="00D04DC8"/>
    <w:rsid w:val="00D059D1"/>
    <w:rsid w:val="00D1022F"/>
    <w:rsid w:val="00D204FE"/>
    <w:rsid w:val="00D22A8E"/>
    <w:rsid w:val="00D3486B"/>
    <w:rsid w:val="00D4704A"/>
    <w:rsid w:val="00D666A3"/>
    <w:rsid w:val="00D6737F"/>
    <w:rsid w:val="00D91ECD"/>
    <w:rsid w:val="00DC2EBE"/>
    <w:rsid w:val="00DE3CB3"/>
    <w:rsid w:val="00E147B2"/>
    <w:rsid w:val="00E46061"/>
    <w:rsid w:val="00E62644"/>
    <w:rsid w:val="00E7524F"/>
    <w:rsid w:val="00E80AC3"/>
    <w:rsid w:val="00E84A79"/>
    <w:rsid w:val="00E92513"/>
    <w:rsid w:val="00E95189"/>
    <w:rsid w:val="00E95953"/>
    <w:rsid w:val="00EA0FD2"/>
    <w:rsid w:val="00EB2896"/>
    <w:rsid w:val="00EB3142"/>
    <w:rsid w:val="00ED0233"/>
    <w:rsid w:val="00EF34D3"/>
    <w:rsid w:val="00EF605E"/>
    <w:rsid w:val="00F17108"/>
    <w:rsid w:val="00F259BD"/>
    <w:rsid w:val="00FA419B"/>
    <w:rsid w:val="00FE758B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2F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70216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225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styleId="ac">
    <w:name w:val="Table Grid"/>
    <w:basedOn w:val="a1"/>
    <w:uiPriority w:val="59"/>
    <w:rsid w:val="00B9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524B-5A4B-4063-8E08-65DEF72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2023-11-10T05:53:00Z</cp:lastPrinted>
  <dcterms:created xsi:type="dcterms:W3CDTF">2023-11-23T11:55:00Z</dcterms:created>
  <dcterms:modified xsi:type="dcterms:W3CDTF">2023-11-23T12:14:00Z</dcterms:modified>
</cp:coreProperties>
</file>