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9" w:rsidRPr="00583E5A" w:rsidRDefault="00017C79" w:rsidP="00BD5A9D">
      <w:pPr>
        <w:pStyle w:val="a3"/>
        <w:spacing w:line="360" w:lineRule="auto"/>
        <w:jc w:val="center"/>
        <w:rPr>
          <w:sz w:val="28"/>
          <w:szCs w:val="28"/>
        </w:rPr>
      </w:pPr>
      <w:r w:rsidRPr="00583E5A">
        <w:rPr>
          <w:sz w:val="28"/>
          <w:szCs w:val="28"/>
        </w:rPr>
        <w:t>Уважаемые депутаты, присутствующие!</w:t>
      </w:r>
    </w:p>
    <w:p w:rsidR="00017C79" w:rsidRPr="00583E5A" w:rsidRDefault="00017C79" w:rsidP="00BD5A9D">
      <w:pPr>
        <w:pStyle w:val="a10"/>
        <w:spacing w:line="360" w:lineRule="auto"/>
        <w:ind w:left="-567" w:firstLine="567"/>
        <w:jc w:val="both"/>
      </w:pPr>
      <w:r w:rsidRPr="00583E5A">
        <w:rPr>
          <w:sz w:val="28"/>
          <w:szCs w:val="28"/>
        </w:rPr>
        <w:t xml:space="preserve">         </w:t>
      </w:r>
      <w:r w:rsidRPr="0027465E">
        <w:rPr>
          <w:b/>
          <w:sz w:val="28"/>
          <w:szCs w:val="28"/>
        </w:rPr>
        <w:t>В соответствии с действующим законодательством и Уставом города</w:t>
      </w:r>
      <w:r w:rsidRPr="00583E5A">
        <w:rPr>
          <w:sz w:val="28"/>
          <w:szCs w:val="28"/>
        </w:rPr>
        <w:t xml:space="preserve"> Лиски представляю вашему вниманию отчет о результатах деятельности администрации за 2022 год. </w:t>
      </w:r>
      <w:r w:rsidR="00583E5A">
        <w:rPr>
          <w:color w:val="052635"/>
          <w:sz w:val="28"/>
          <w:szCs w:val="28"/>
        </w:rPr>
        <w:t xml:space="preserve">Данный отчёт дает нам возможность провести анализ проделанной работы, отметить динамику, критически посмотреть на нерешенные вопросы, определить пути дальнейшего развития поселения. </w:t>
      </w:r>
    </w:p>
    <w:p w:rsidR="00583E5A" w:rsidRDefault="00562CE4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583E5A">
        <w:rPr>
          <w:sz w:val="28"/>
          <w:szCs w:val="28"/>
        </w:rPr>
        <w:t xml:space="preserve">       </w:t>
      </w:r>
      <w:r w:rsidR="00017C79" w:rsidRPr="00583E5A">
        <w:rPr>
          <w:sz w:val="28"/>
          <w:szCs w:val="28"/>
        </w:rPr>
        <w:t xml:space="preserve">Реализация </w:t>
      </w:r>
      <w:r w:rsidRPr="00583E5A">
        <w:rPr>
          <w:sz w:val="28"/>
          <w:szCs w:val="28"/>
        </w:rPr>
        <w:t>муниципальных программ</w:t>
      </w:r>
      <w:r w:rsidR="00017C79" w:rsidRPr="00583E5A">
        <w:rPr>
          <w:sz w:val="28"/>
          <w:szCs w:val="28"/>
        </w:rPr>
        <w:t>, увеличение собственных доходов и оптимизация расходов бюджета город</w:t>
      </w:r>
      <w:r w:rsidR="00583E5A" w:rsidRPr="00583E5A">
        <w:rPr>
          <w:sz w:val="28"/>
          <w:szCs w:val="28"/>
        </w:rPr>
        <w:t>а</w:t>
      </w:r>
      <w:r w:rsidR="00017C79" w:rsidRPr="00583E5A">
        <w:rPr>
          <w:sz w:val="28"/>
          <w:szCs w:val="28"/>
        </w:rPr>
        <w:t xml:space="preserve">, улучшение качества дорог, благоустройство территорий, </w:t>
      </w:r>
      <w:r w:rsidR="00692CC3">
        <w:rPr>
          <w:sz w:val="28"/>
          <w:szCs w:val="28"/>
        </w:rPr>
        <w:t>создание благоприятных и комфортных условий для проживания</w:t>
      </w:r>
      <w:r w:rsidR="00017C79" w:rsidRPr="00583E5A">
        <w:rPr>
          <w:sz w:val="28"/>
          <w:szCs w:val="28"/>
        </w:rPr>
        <w:t xml:space="preserve"> - вот круг вопросов, который уже много лет является приоритетным направлением </w:t>
      </w:r>
      <w:r w:rsidR="0027465E">
        <w:rPr>
          <w:sz w:val="28"/>
          <w:szCs w:val="28"/>
        </w:rPr>
        <w:t xml:space="preserve">в </w:t>
      </w:r>
      <w:r w:rsidR="00017C79" w:rsidRPr="00583E5A">
        <w:rPr>
          <w:sz w:val="28"/>
          <w:szCs w:val="28"/>
        </w:rPr>
        <w:t>деятельности администрации</w:t>
      </w:r>
      <w:r w:rsidR="008665F6">
        <w:rPr>
          <w:sz w:val="28"/>
          <w:szCs w:val="28"/>
        </w:rPr>
        <w:t xml:space="preserve"> города</w:t>
      </w:r>
      <w:r w:rsidR="00017C79" w:rsidRPr="00583E5A">
        <w:rPr>
          <w:sz w:val="28"/>
          <w:szCs w:val="28"/>
        </w:rPr>
        <w:t>.</w:t>
      </w:r>
    </w:p>
    <w:p w:rsidR="007C5590" w:rsidRDefault="00692CC3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2EBE">
        <w:rPr>
          <w:sz w:val="28"/>
          <w:szCs w:val="28"/>
        </w:rPr>
        <w:t xml:space="preserve">    </w:t>
      </w:r>
      <w:r w:rsidR="00C61160" w:rsidRPr="0027465E">
        <w:rPr>
          <w:b/>
          <w:sz w:val="28"/>
          <w:szCs w:val="28"/>
        </w:rPr>
        <w:t>Основной целью нашей бюджетной политики</w:t>
      </w:r>
      <w:r w:rsidR="00C61160">
        <w:rPr>
          <w:sz w:val="28"/>
          <w:szCs w:val="28"/>
        </w:rPr>
        <w:t xml:space="preserve"> остается максимально эффективное использование финансовых ресурсов и повышение качества управления муниципальными</w:t>
      </w:r>
      <w:r w:rsidR="007C5590">
        <w:rPr>
          <w:sz w:val="28"/>
          <w:szCs w:val="28"/>
        </w:rPr>
        <w:t xml:space="preserve"> финансами, потому что именно доходы бюджета определяют возможности развития города. </w:t>
      </w:r>
      <w:r w:rsidR="00C6116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основной ресурс для выполнения социальных обязательств органов местного самоуправления.</w:t>
      </w:r>
    </w:p>
    <w:p w:rsidR="00D82EBE" w:rsidRDefault="00605324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465E">
        <w:rPr>
          <w:b/>
          <w:sz w:val="28"/>
          <w:szCs w:val="28"/>
        </w:rPr>
        <w:t>Бюджет городского поселения город Лиски</w:t>
      </w:r>
      <w:r>
        <w:rPr>
          <w:sz w:val="28"/>
          <w:szCs w:val="28"/>
        </w:rPr>
        <w:t xml:space="preserve"> состоит из собственных доходов и безвозмездных поступлени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дотации, субсидии и межбюджетные трансферты.</w:t>
      </w:r>
      <w:r w:rsidR="00692CC3">
        <w:rPr>
          <w:sz w:val="28"/>
          <w:szCs w:val="28"/>
        </w:rPr>
        <w:t xml:space="preserve"> </w:t>
      </w:r>
    </w:p>
    <w:p w:rsidR="00C61160" w:rsidRDefault="00D82EB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324">
        <w:rPr>
          <w:sz w:val="28"/>
          <w:szCs w:val="28"/>
        </w:rPr>
        <w:t>С учетом безвозмездных поступлений д</w:t>
      </w:r>
      <w:r>
        <w:rPr>
          <w:sz w:val="28"/>
          <w:szCs w:val="28"/>
        </w:rPr>
        <w:t>оходы бюджета в 2022</w:t>
      </w:r>
      <w:r w:rsidR="00605324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составили</w:t>
      </w:r>
      <w:r w:rsidR="00C61160">
        <w:rPr>
          <w:sz w:val="28"/>
          <w:szCs w:val="28"/>
        </w:rPr>
        <w:t xml:space="preserve"> 616</w:t>
      </w:r>
      <w:r w:rsidR="00CE04F9">
        <w:rPr>
          <w:sz w:val="28"/>
          <w:szCs w:val="28"/>
        </w:rPr>
        <w:t>,6</w:t>
      </w:r>
      <w:r w:rsidR="0027465E">
        <w:rPr>
          <w:sz w:val="28"/>
          <w:szCs w:val="28"/>
        </w:rPr>
        <w:t xml:space="preserve"> </w:t>
      </w:r>
      <w:r w:rsidR="00CE04F9">
        <w:rPr>
          <w:sz w:val="28"/>
          <w:szCs w:val="28"/>
        </w:rPr>
        <w:t xml:space="preserve">млн. </w:t>
      </w:r>
      <w:r>
        <w:rPr>
          <w:sz w:val="28"/>
          <w:szCs w:val="28"/>
        </w:rPr>
        <w:t>рублей</w:t>
      </w:r>
      <w:r w:rsidR="00C61160">
        <w:rPr>
          <w:sz w:val="28"/>
          <w:szCs w:val="28"/>
        </w:rPr>
        <w:t>.</w:t>
      </w:r>
    </w:p>
    <w:p w:rsidR="00F20308" w:rsidRDefault="00C6116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324">
        <w:rPr>
          <w:sz w:val="28"/>
          <w:szCs w:val="28"/>
        </w:rPr>
        <w:t>Собственные доходы</w:t>
      </w:r>
      <w:r w:rsidR="007C5590">
        <w:rPr>
          <w:sz w:val="28"/>
          <w:szCs w:val="28"/>
        </w:rPr>
        <w:t xml:space="preserve"> бюджета</w:t>
      </w:r>
      <w:r w:rsidR="00605324">
        <w:rPr>
          <w:sz w:val="28"/>
          <w:szCs w:val="28"/>
        </w:rPr>
        <w:t xml:space="preserve"> в 2022 году составили 340</w:t>
      </w:r>
      <w:r w:rsidR="00CE04F9">
        <w:rPr>
          <w:sz w:val="28"/>
          <w:szCs w:val="28"/>
        </w:rPr>
        <w:t>,7млн</w:t>
      </w:r>
      <w:proofErr w:type="gramStart"/>
      <w:r w:rsidR="00CE04F9">
        <w:rPr>
          <w:sz w:val="28"/>
          <w:szCs w:val="28"/>
        </w:rPr>
        <w:t>.</w:t>
      </w:r>
      <w:r w:rsidR="00605324">
        <w:rPr>
          <w:sz w:val="28"/>
          <w:szCs w:val="28"/>
        </w:rPr>
        <w:t>р</w:t>
      </w:r>
      <w:proofErr w:type="gramEnd"/>
      <w:r w:rsidR="00605324">
        <w:rPr>
          <w:sz w:val="28"/>
          <w:szCs w:val="28"/>
        </w:rPr>
        <w:t xml:space="preserve">ублей, </w:t>
      </w:r>
      <w:r w:rsidR="0054245E">
        <w:rPr>
          <w:sz w:val="28"/>
          <w:szCs w:val="28"/>
        </w:rPr>
        <w:t>что на 107% бол</w:t>
      </w:r>
      <w:r w:rsidR="00DF24D0">
        <w:rPr>
          <w:sz w:val="28"/>
          <w:szCs w:val="28"/>
        </w:rPr>
        <w:t>ьше, чем в 2021 году и на 127% выше</w:t>
      </w:r>
      <w:r w:rsidR="0054245E">
        <w:rPr>
          <w:sz w:val="28"/>
          <w:szCs w:val="28"/>
        </w:rPr>
        <w:t xml:space="preserve"> намеченн</w:t>
      </w:r>
      <w:r w:rsidR="00DF24D0">
        <w:rPr>
          <w:sz w:val="28"/>
          <w:szCs w:val="28"/>
        </w:rPr>
        <w:t>ого</w:t>
      </w:r>
      <w:r w:rsidR="0054245E">
        <w:rPr>
          <w:sz w:val="28"/>
          <w:szCs w:val="28"/>
        </w:rPr>
        <w:t xml:space="preserve"> план</w:t>
      </w:r>
      <w:r w:rsidR="00DF24D0">
        <w:rPr>
          <w:sz w:val="28"/>
          <w:szCs w:val="28"/>
        </w:rPr>
        <w:t>а</w:t>
      </w:r>
      <w:r w:rsidR="0054245E">
        <w:rPr>
          <w:sz w:val="28"/>
          <w:szCs w:val="28"/>
        </w:rPr>
        <w:t>.</w:t>
      </w:r>
      <w:r w:rsidR="00F20308">
        <w:rPr>
          <w:sz w:val="28"/>
          <w:szCs w:val="28"/>
        </w:rPr>
        <w:t xml:space="preserve"> </w:t>
      </w:r>
    </w:p>
    <w:p w:rsidR="00605324" w:rsidRDefault="00F20308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Безвозмездные поступления в 2022 году составили 275</w:t>
      </w:r>
      <w:r w:rsidR="00CE04F9">
        <w:rPr>
          <w:sz w:val="28"/>
          <w:szCs w:val="28"/>
        </w:rPr>
        <w:t>,9 млн</w:t>
      </w:r>
      <w:proofErr w:type="gramStart"/>
      <w:r w:rsidR="00CE04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="0054245E">
        <w:rPr>
          <w:sz w:val="28"/>
          <w:szCs w:val="28"/>
        </w:rPr>
        <w:t>.</w:t>
      </w:r>
    </w:p>
    <w:p w:rsidR="00D82EBE" w:rsidRDefault="00D82EB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Высокие темпы роста</w:t>
      </w:r>
      <w:r w:rsidR="00DF24D0">
        <w:rPr>
          <w:sz w:val="28"/>
          <w:szCs w:val="28"/>
        </w:rPr>
        <w:t xml:space="preserve"> (по сравнению с прошлогодними показателями)</w:t>
      </w:r>
      <w:r>
        <w:rPr>
          <w:sz w:val="28"/>
          <w:szCs w:val="28"/>
        </w:rPr>
        <w:t xml:space="preserve"> достигнуты по следующим доходным источникам:</w:t>
      </w:r>
    </w:p>
    <w:p w:rsidR="00D82EBE" w:rsidRDefault="00D82EB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имущество физических лиц </w:t>
      </w:r>
      <w:r w:rsidR="0054245E">
        <w:rPr>
          <w:sz w:val="28"/>
          <w:szCs w:val="28"/>
        </w:rPr>
        <w:t>составил 11</w:t>
      </w:r>
      <w:r w:rsidR="00CE04F9">
        <w:rPr>
          <w:sz w:val="28"/>
          <w:szCs w:val="28"/>
        </w:rPr>
        <w:t>,4 млн</w:t>
      </w:r>
      <w:proofErr w:type="gramStart"/>
      <w:r w:rsidR="00CE04F9">
        <w:rPr>
          <w:sz w:val="28"/>
          <w:szCs w:val="28"/>
        </w:rPr>
        <w:t>.</w:t>
      </w:r>
      <w:r w:rsidR="0054245E">
        <w:rPr>
          <w:sz w:val="28"/>
          <w:szCs w:val="28"/>
        </w:rPr>
        <w:t>р</w:t>
      </w:r>
      <w:proofErr w:type="gramEnd"/>
      <w:r w:rsidR="0054245E">
        <w:rPr>
          <w:sz w:val="28"/>
          <w:szCs w:val="28"/>
        </w:rPr>
        <w:t xml:space="preserve">ублей, на 108% больше, чем в прошлом году; </w:t>
      </w:r>
    </w:p>
    <w:p w:rsidR="0054245E" w:rsidRDefault="0054245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-подоходный налог-173</w:t>
      </w:r>
      <w:r w:rsidR="00CE04F9">
        <w:rPr>
          <w:sz w:val="28"/>
          <w:szCs w:val="28"/>
        </w:rPr>
        <w:t>,7 млн</w:t>
      </w:r>
      <w:proofErr w:type="gramStart"/>
      <w:r w:rsidR="00CE04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ублей, </w:t>
      </w:r>
      <w:r w:rsidR="00657EE0">
        <w:rPr>
          <w:sz w:val="28"/>
          <w:szCs w:val="28"/>
        </w:rPr>
        <w:t>выше</w:t>
      </w:r>
      <w:r>
        <w:rPr>
          <w:sz w:val="28"/>
          <w:szCs w:val="28"/>
        </w:rPr>
        <w:t xml:space="preserve"> на 127%;</w:t>
      </w:r>
    </w:p>
    <w:p w:rsidR="0054245E" w:rsidRDefault="0054245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-акцизы на нефтепродукты- 17</w:t>
      </w:r>
      <w:r w:rsidR="00CE04F9">
        <w:rPr>
          <w:sz w:val="28"/>
          <w:szCs w:val="28"/>
        </w:rPr>
        <w:t>,4 млн</w:t>
      </w:r>
      <w:proofErr w:type="gramStart"/>
      <w:r w:rsidR="00CE04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ублей, </w:t>
      </w:r>
      <w:r w:rsidR="00657EE0">
        <w:rPr>
          <w:sz w:val="28"/>
          <w:szCs w:val="28"/>
        </w:rPr>
        <w:t>выше на</w:t>
      </w:r>
      <w:r>
        <w:rPr>
          <w:sz w:val="28"/>
          <w:szCs w:val="28"/>
        </w:rPr>
        <w:t xml:space="preserve"> 124%;</w:t>
      </w:r>
    </w:p>
    <w:p w:rsidR="0054245E" w:rsidRDefault="0054245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-плата за размещение НТО- 6</w:t>
      </w:r>
      <w:r w:rsidR="00CE04F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CE04F9">
        <w:rPr>
          <w:sz w:val="28"/>
          <w:szCs w:val="28"/>
        </w:rPr>
        <w:t xml:space="preserve"> млн. </w:t>
      </w:r>
      <w:r w:rsidR="00DF24D0">
        <w:rPr>
          <w:sz w:val="28"/>
          <w:szCs w:val="28"/>
        </w:rPr>
        <w:t>рублей, увеличилась на 112%;</w:t>
      </w:r>
    </w:p>
    <w:p w:rsidR="00DF24D0" w:rsidRDefault="00DF24D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-платные услуги – 11</w:t>
      </w:r>
      <w:r w:rsidR="00CE04F9">
        <w:rPr>
          <w:sz w:val="28"/>
          <w:szCs w:val="28"/>
        </w:rPr>
        <w:t>,</w:t>
      </w:r>
      <w:r>
        <w:rPr>
          <w:sz w:val="28"/>
          <w:szCs w:val="28"/>
        </w:rPr>
        <w:t> 3</w:t>
      </w:r>
      <w:r w:rsidR="00CE04F9">
        <w:rPr>
          <w:sz w:val="28"/>
          <w:szCs w:val="28"/>
        </w:rPr>
        <w:t xml:space="preserve"> млн</w:t>
      </w:r>
      <w:proofErr w:type="gramStart"/>
      <w:r w:rsidR="00CE04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ублей, увеличилось на 115%;</w:t>
      </w:r>
    </w:p>
    <w:p w:rsidR="00DF24D0" w:rsidRDefault="00DF24D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-продажа имущества- </w:t>
      </w:r>
      <w:r w:rsidR="00CE04F9">
        <w:rPr>
          <w:sz w:val="28"/>
          <w:szCs w:val="28"/>
        </w:rPr>
        <w:t>5,0 млн</w:t>
      </w:r>
      <w:proofErr w:type="gramStart"/>
      <w:r w:rsidR="00CE04F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ублей, увеличение на 116%.</w:t>
      </w:r>
    </w:p>
    <w:p w:rsidR="00657EE0" w:rsidRDefault="00657EE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465E">
        <w:rPr>
          <w:b/>
          <w:sz w:val="28"/>
          <w:szCs w:val="28"/>
        </w:rPr>
        <w:t>По объективным причинам снизилась динамика</w:t>
      </w:r>
      <w:r>
        <w:rPr>
          <w:sz w:val="28"/>
          <w:szCs w:val="28"/>
        </w:rPr>
        <w:t xml:space="preserve"> по следующим доходным источникам:</w:t>
      </w:r>
    </w:p>
    <w:p w:rsidR="00657EE0" w:rsidRDefault="00657EE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DF24D0">
        <w:rPr>
          <w:sz w:val="28"/>
          <w:szCs w:val="28"/>
        </w:rPr>
        <w:t xml:space="preserve">емельный налог </w:t>
      </w:r>
      <w:r>
        <w:rPr>
          <w:sz w:val="28"/>
          <w:szCs w:val="28"/>
        </w:rPr>
        <w:t xml:space="preserve">в 2022 году </w:t>
      </w:r>
      <w:r w:rsidR="00CE04F9">
        <w:rPr>
          <w:sz w:val="28"/>
          <w:szCs w:val="28"/>
        </w:rPr>
        <w:t>собран в сумме 99,0 млн</w:t>
      </w:r>
      <w:proofErr w:type="gramStart"/>
      <w:r w:rsidR="00CE04F9">
        <w:rPr>
          <w:sz w:val="28"/>
          <w:szCs w:val="28"/>
        </w:rPr>
        <w:t>.</w:t>
      </w:r>
      <w:r w:rsidR="00DF24D0">
        <w:rPr>
          <w:sz w:val="28"/>
          <w:szCs w:val="28"/>
        </w:rPr>
        <w:t>р</w:t>
      </w:r>
      <w:proofErr w:type="gramEnd"/>
      <w:r w:rsidR="00DF24D0">
        <w:rPr>
          <w:sz w:val="28"/>
          <w:szCs w:val="28"/>
        </w:rPr>
        <w:t>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Уменьшение на 13% от уровня прошлого года связано с переоценкой в сторону уменьшения кадастровой стоимости земли АО «</w:t>
      </w:r>
      <w:proofErr w:type="spellStart"/>
      <w:r>
        <w:rPr>
          <w:sz w:val="28"/>
          <w:szCs w:val="28"/>
        </w:rPr>
        <w:t>Лискисахар</w:t>
      </w:r>
      <w:proofErr w:type="spellEnd"/>
      <w:r>
        <w:rPr>
          <w:sz w:val="28"/>
          <w:szCs w:val="28"/>
        </w:rPr>
        <w:t>», в результате чего земельный налог предприятием не оплачивался из-за сложившийся переплаты;</w:t>
      </w:r>
      <w:proofErr w:type="gramEnd"/>
    </w:p>
    <w:p w:rsidR="00DF24D0" w:rsidRDefault="00657EE0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4D0">
        <w:rPr>
          <w:sz w:val="28"/>
          <w:szCs w:val="28"/>
        </w:rPr>
        <w:t>арендная плата за землю и продажа земельных участков в аренду с торгов составили 13</w:t>
      </w:r>
      <w:r w:rsidR="00CE04F9">
        <w:rPr>
          <w:sz w:val="28"/>
          <w:szCs w:val="28"/>
        </w:rPr>
        <w:t>,</w:t>
      </w:r>
      <w:r w:rsidR="00DF24D0">
        <w:rPr>
          <w:sz w:val="28"/>
          <w:szCs w:val="28"/>
        </w:rPr>
        <w:t>5</w:t>
      </w:r>
      <w:r w:rsidR="00CE04F9">
        <w:rPr>
          <w:sz w:val="28"/>
          <w:szCs w:val="28"/>
        </w:rPr>
        <w:t xml:space="preserve"> млн.</w:t>
      </w:r>
      <w:r w:rsidR="00DF24D0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Снижение показателей на 10% связано с уменьшением количества проданных с торгов земельных участков.</w:t>
      </w:r>
    </w:p>
    <w:p w:rsidR="0027465E" w:rsidRDefault="00657EE0" w:rsidP="0027465E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5590" w:rsidRPr="0027465E">
        <w:rPr>
          <w:b/>
          <w:sz w:val="28"/>
          <w:szCs w:val="28"/>
        </w:rPr>
        <w:t>В целях увеличения доходной част</w:t>
      </w:r>
      <w:r w:rsidR="004C6B07" w:rsidRPr="0027465E">
        <w:rPr>
          <w:b/>
          <w:sz w:val="28"/>
          <w:szCs w:val="28"/>
        </w:rPr>
        <w:t>и</w:t>
      </w:r>
      <w:r w:rsidR="007C5590" w:rsidRPr="0027465E">
        <w:rPr>
          <w:b/>
          <w:sz w:val="28"/>
          <w:szCs w:val="28"/>
        </w:rPr>
        <w:t xml:space="preserve"> бюджета</w:t>
      </w:r>
      <w:r w:rsidR="00FE3AC5">
        <w:rPr>
          <w:sz w:val="28"/>
          <w:szCs w:val="28"/>
        </w:rPr>
        <w:t>, повышения собираемости налогов и сборов</w:t>
      </w:r>
      <w:r w:rsidR="00DC548C">
        <w:rPr>
          <w:sz w:val="28"/>
          <w:szCs w:val="28"/>
        </w:rPr>
        <w:t>,</w:t>
      </w:r>
      <w:r w:rsidR="007C5590">
        <w:rPr>
          <w:sz w:val="28"/>
          <w:szCs w:val="28"/>
        </w:rPr>
        <w:t xml:space="preserve"> а</w:t>
      </w:r>
      <w:r w:rsidR="005053FE">
        <w:rPr>
          <w:sz w:val="28"/>
          <w:szCs w:val="28"/>
        </w:rPr>
        <w:t>дминистраци</w:t>
      </w:r>
      <w:r w:rsidR="007C5590">
        <w:rPr>
          <w:sz w:val="28"/>
          <w:szCs w:val="28"/>
        </w:rPr>
        <w:t>я</w:t>
      </w:r>
      <w:r w:rsidR="005053FE">
        <w:rPr>
          <w:sz w:val="28"/>
          <w:szCs w:val="28"/>
        </w:rPr>
        <w:t xml:space="preserve"> п</w:t>
      </w:r>
      <w:r>
        <w:rPr>
          <w:sz w:val="28"/>
          <w:szCs w:val="28"/>
        </w:rPr>
        <w:t>родолж</w:t>
      </w:r>
      <w:r w:rsidR="007C5590">
        <w:rPr>
          <w:sz w:val="28"/>
          <w:szCs w:val="28"/>
        </w:rPr>
        <w:t>ила</w:t>
      </w:r>
      <w:r w:rsidR="00A0542C">
        <w:rPr>
          <w:sz w:val="28"/>
          <w:szCs w:val="28"/>
        </w:rPr>
        <w:t xml:space="preserve"> активную работу, направленную</w:t>
      </w:r>
      <w:r>
        <w:rPr>
          <w:sz w:val="28"/>
          <w:szCs w:val="28"/>
        </w:rPr>
        <w:t xml:space="preserve"> на сни</w:t>
      </w:r>
      <w:r w:rsidR="005053FE">
        <w:rPr>
          <w:sz w:val="28"/>
          <w:szCs w:val="28"/>
        </w:rPr>
        <w:t>ж</w:t>
      </w:r>
      <w:r>
        <w:rPr>
          <w:sz w:val="28"/>
          <w:szCs w:val="28"/>
        </w:rPr>
        <w:t xml:space="preserve">ение </w:t>
      </w:r>
      <w:r w:rsidR="005053FE">
        <w:rPr>
          <w:sz w:val="28"/>
          <w:szCs w:val="28"/>
        </w:rPr>
        <w:t>образовавшейся</w:t>
      </w:r>
      <w:r>
        <w:rPr>
          <w:sz w:val="28"/>
          <w:szCs w:val="28"/>
        </w:rPr>
        <w:t xml:space="preserve"> недоимки.</w:t>
      </w:r>
      <w:r w:rsidR="005053FE">
        <w:rPr>
          <w:sz w:val="28"/>
          <w:szCs w:val="28"/>
        </w:rPr>
        <w:t xml:space="preserve"> </w:t>
      </w:r>
    </w:p>
    <w:p w:rsidR="00A0542C" w:rsidRDefault="0027465E" w:rsidP="0027465E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A0542C">
        <w:rPr>
          <w:sz w:val="28"/>
          <w:szCs w:val="28"/>
        </w:rPr>
        <w:t>На начало 202</w:t>
      </w:r>
      <w:r w:rsidR="00D61E06">
        <w:rPr>
          <w:sz w:val="28"/>
          <w:szCs w:val="28"/>
        </w:rPr>
        <w:t>2</w:t>
      </w:r>
      <w:r w:rsidR="00A0542C">
        <w:rPr>
          <w:sz w:val="28"/>
          <w:szCs w:val="28"/>
        </w:rPr>
        <w:t xml:space="preserve"> года, в связи с неуплатой </w:t>
      </w:r>
      <w:r w:rsidR="004C6B07">
        <w:rPr>
          <w:sz w:val="28"/>
          <w:szCs w:val="28"/>
        </w:rPr>
        <w:t xml:space="preserve">налогов </w:t>
      </w:r>
      <w:r w:rsidR="00A0542C">
        <w:rPr>
          <w:sz w:val="28"/>
          <w:szCs w:val="28"/>
        </w:rPr>
        <w:t>в установленный законодательством срок</w:t>
      </w:r>
      <w:r w:rsidR="004C6B07">
        <w:rPr>
          <w:sz w:val="28"/>
          <w:szCs w:val="28"/>
        </w:rPr>
        <w:t>,</w:t>
      </w:r>
      <w:r w:rsidR="00A0542C">
        <w:rPr>
          <w:sz w:val="28"/>
          <w:szCs w:val="28"/>
        </w:rPr>
        <w:t xml:space="preserve"> образовалась недоимка общей суммой </w:t>
      </w:r>
      <w:r w:rsidR="004C6B07">
        <w:rPr>
          <w:sz w:val="28"/>
          <w:szCs w:val="28"/>
        </w:rPr>
        <w:t>10</w:t>
      </w:r>
      <w:r w:rsidR="00DA7213">
        <w:rPr>
          <w:sz w:val="28"/>
          <w:szCs w:val="28"/>
        </w:rPr>
        <w:t>,</w:t>
      </w:r>
      <w:r w:rsidR="004C6B07">
        <w:rPr>
          <w:sz w:val="28"/>
          <w:szCs w:val="28"/>
        </w:rPr>
        <w:t> 8</w:t>
      </w:r>
      <w:r w:rsidR="00DA7213">
        <w:rPr>
          <w:sz w:val="28"/>
          <w:szCs w:val="28"/>
        </w:rPr>
        <w:t xml:space="preserve"> млн</w:t>
      </w:r>
      <w:proofErr w:type="gramStart"/>
      <w:r w:rsidR="004C6B07">
        <w:rPr>
          <w:sz w:val="28"/>
          <w:szCs w:val="28"/>
        </w:rPr>
        <w:t>.р</w:t>
      </w:r>
      <w:proofErr w:type="gramEnd"/>
      <w:r w:rsidR="004C6B07">
        <w:rPr>
          <w:sz w:val="28"/>
          <w:szCs w:val="28"/>
        </w:rPr>
        <w:t>ублей, в том числе:</w:t>
      </w:r>
    </w:p>
    <w:p w:rsidR="004C6B07" w:rsidRDefault="004C6B07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-недоимка по земельному налогу физических лиц- 7</w:t>
      </w:r>
      <w:r w:rsidR="00DA7213">
        <w:rPr>
          <w:sz w:val="28"/>
          <w:szCs w:val="28"/>
        </w:rPr>
        <w:t>,</w:t>
      </w:r>
      <w:r>
        <w:rPr>
          <w:sz w:val="28"/>
          <w:szCs w:val="28"/>
        </w:rPr>
        <w:t> 6</w:t>
      </w:r>
      <w:r w:rsidR="00DA7213"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C6B07" w:rsidRDefault="004C6B07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-недоимка по налогу на имущество физических лиц- 3</w:t>
      </w:r>
      <w:r w:rsidR="00DA7213">
        <w:rPr>
          <w:sz w:val="28"/>
          <w:szCs w:val="28"/>
        </w:rPr>
        <w:t>,</w:t>
      </w:r>
      <w:r>
        <w:rPr>
          <w:sz w:val="28"/>
          <w:szCs w:val="28"/>
        </w:rPr>
        <w:t> 2</w:t>
      </w:r>
      <w:r w:rsidR="00DA7213"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4C6B07" w:rsidRDefault="004C6B07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работы недоимка </w:t>
      </w:r>
      <w:proofErr w:type="gramStart"/>
      <w:r>
        <w:rPr>
          <w:sz w:val="28"/>
          <w:szCs w:val="28"/>
        </w:rPr>
        <w:t>уменьшилась и состав</w:t>
      </w:r>
      <w:r w:rsidR="00656DAA">
        <w:rPr>
          <w:sz w:val="28"/>
          <w:szCs w:val="28"/>
        </w:rPr>
        <w:t>ляет</w:t>
      </w:r>
      <w:proofErr w:type="gramEnd"/>
      <w:r>
        <w:rPr>
          <w:sz w:val="28"/>
          <w:szCs w:val="28"/>
        </w:rPr>
        <w:t>:</w:t>
      </w:r>
    </w:p>
    <w:p w:rsidR="004C6B07" w:rsidRDefault="004C6B07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-по земельному налогу- 2</w:t>
      </w:r>
      <w:r w:rsidR="00DA7213">
        <w:rPr>
          <w:sz w:val="28"/>
          <w:szCs w:val="28"/>
        </w:rPr>
        <w:t xml:space="preserve">,5 млн. </w:t>
      </w:r>
      <w:r>
        <w:rPr>
          <w:sz w:val="28"/>
          <w:szCs w:val="28"/>
        </w:rPr>
        <w:t>рублей, что на 67% меньше</w:t>
      </w:r>
      <w:r w:rsidR="005116A2">
        <w:rPr>
          <w:sz w:val="28"/>
          <w:szCs w:val="28"/>
        </w:rPr>
        <w:t xml:space="preserve"> от начального значения</w:t>
      </w:r>
      <w:r>
        <w:rPr>
          <w:sz w:val="28"/>
          <w:szCs w:val="28"/>
        </w:rPr>
        <w:t>;</w:t>
      </w:r>
    </w:p>
    <w:p w:rsidR="004C6B07" w:rsidRDefault="004C6B07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налогу на имущество физических лиц- </w:t>
      </w:r>
      <w:r w:rsidR="005116A2">
        <w:rPr>
          <w:sz w:val="28"/>
          <w:szCs w:val="28"/>
        </w:rPr>
        <w:t>1</w:t>
      </w:r>
      <w:r w:rsidR="00DA7213">
        <w:rPr>
          <w:sz w:val="28"/>
          <w:szCs w:val="28"/>
        </w:rPr>
        <w:t>,4 млн</w:t>
      </w:r>
      <w:proofErr w:type="gramStart"/>
      <w:r w:rsidR="00DA7213">
        <w:rPr>
          <w:sz w:val="28"/>
          <w:szCs w:val="28"/>
        </w:rPr>
        <w:t>.</w:t>
      </w:r>
      <w:r w:rsidR="005116A2">
        <w:rPr>
          <w:sz w:val="28"/>
          <w:szCs w:val="28"/>
        </w:rPr>
        <w:t>.</w:t>
      </w:r>
      <w:proofErr w:type="gramEnd"/>
      <w:r w:rsidR="005116A2">
        <w:rPr>
          <w:sz w:val="28"/>
          <w:szCs w:val="28"/>
        </w:rPr>
        <w:t>рублей, меньше на 56%.</w:t>
      </w:r>
    </w:p>
    <w:p w:rsidR="005116A2" w:rsidRDefault="005116A2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в этом направлении не останавливается</w:t>
      </w:r>
      <w:r w:rsidR="00656DAA">
        <w:rPr>
          <w:sz w:val="28"/>
          <w:szCs w:val="28"/>
        </w:rPr>
        <w:t>: выявляются недобросовестные налогоплательщики, им направляются уведомления, проводятся беседы.</w:t>
      </w:r>
    </w:p>
    <w:p w:rsidR="00656DAA" w:rsidRDefault="00656DAA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465E">
        <w:rPr>
          <w:b/>
          <w:sz w:val="28"/>
          <w:szCs w:val="28"/>
        </w:rPr>
        <w:t>С 1 января 2023 года вступа</w:t>
      </w:r>
      <w:r w:rsidR="00FE3AC5" w:rsidRPr="0027465E">
        <w:rPr>
          <w:b/>
          <w:sz w:val="28"/>
          <w:szCs w:val="28"/>
        </w:rPr>
        <w:t>ет в силу</w:t>
      </w:r>
      <w:r w:rsidR="00FE3AC5">
        <w:rPr>
          <w:sz w:val="28"/>
          <w:szCs w:val="28"/>
        </w:rPr>
        <w:t xml:space="preserve"> Единый налоговый счет (</w:t>
      </w:r>
      <w:r>
        <w:rPr>
          <w:sz w:val="28"/>
          <w:szCs w:val="28"/>
        </w:rPr>
        <w:t>сокращенно ЕНС</w:t>
      </w:r>
      <w:r w:rsidR="00FE3AC5">
        <w:rPr>
          <w:sz w:val="28"/>
          <w:szCs w:val="28"/>
        </w:rPr>
        <w:t xml:space="preserve">)- это единая сумма расчетов налогоплательщика с бюджетом. Как будет работать ЕНС? Налогоплательщик </w:t>
      </w:r>
      <w:proofErr w:type="gramStart"/>
      <w:r w:rsidR="00FE3AC5">
        <w:rPr>
          <w:sz w:val="28"/>
          <w:szCs w:val="28"/>
        </w:rPr>
        <w:t>будет пополнять ЕНС единой суммой и средства</w:t>
      </w:r>
      <w:proofErr w:type="gramEnd"/>
      <w:r w:rsidR="00FE3AC5">
        <w:rPr>
          <w:sz w:val="28"/>
          <w:szCs w:val="28"/>
        </w:rPr>
        <w:t xml:space="preserve"> будут поступать на единый счет. Далее, будет происходить автоматическое распределение средств:</w:t>
      </w:r>
    </w:p>
    <w:p w:rsidR="00FE3AC5" w:rsidRDefault="00FE3AC5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-1 очеред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недоимка (начиная с налога с более ранним сроком уплаты), земельный, транспортный и налог на имущество физических лиц;</w:t>
      </w:r>
    </w:p>
    <w:p w:rsidR="00FE3AC5" w:rsidRDefault="00FE3AC5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-2 очеред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начисления с текущим сроком уплаты;</w:t>
      </w:r>
    </w:p>
    <w:p w:rsidR="00FE3AC5" w:rsidRDefault="00FE3AC5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-3 очеред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пени, проценты и штрафы. </w:t>
      </w:r>
    </w:p>
    <w:p w:rsidR="00FE3AC5" w:rsidRDefault="00FE3AC5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 такой порядок повлияет на сбор местных налого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покажет время.</w:t>
      </w:r>
    </w:p>
    <w:p w:rsidR="00DC548C" w:rsidRDefault="00DC548C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6649">
        <w:rPr>
          <w:b/>
          <w:sz w:val="28"/>
          <w:szCs w:val="28"/>
        </w:rPr>
        <w:t>Бюджет города в 202</w:t>
      </w:r>
      <w:r w:rsidR="00254F9E" w:rsidRPr="00C56649">
        <w:rPr>
          <w:b/>
          <w:sz w:val="28"/>
          <w:szCs w:val="28"/>
        </w:rPr>
        <w:t>2</w:t>
      </w:r>
      <w:r w:rsidRPr="00C56649">
        <w:rPr>
          <w:b/>
          <w:sz w:val="28"/>
          <w:szCs w:val="28"/>
        </w:rPr>
        <w:t xml:space="preserve"> году исполнялся в программном формате.</w:t>
      </w:r>
      <w:r>
        <w:rPr>
          <w:sz w:val="28"/>
          <w:szCs w:val="28"/>
        </w:rPr>
        <w:t xml:space="preserve"> Фактические расходы за 2022 год составили</w:t>
      </w:r>
      <w:r w:rsidR="00254F9E">
        <w:rPr>
          <w:sz w:val="28"/>
          <w:szCs w:val="28"/>
        </w:rPr>
        <w:t xml:space="preserve"> 618,1 млн.</w:t>
      </w:r>
      <w:r>
        <w:rPr>
          <w:sz w:val="28"/>
          <w:szCs w:val="28"/>
        </w:rPr>
        <w:t xml:space="preserve"> рублей. На территории </w:t>
      </w:r>
      <w:r>
        <w:rPr>
          <w:sz w:val="28"/>
          <w:szCs w:val="28"/>
        </w:rPr>
        <w:lastRenderedPageBreak/>
        <w:t>города было реализовано 13 муниципальных программ на общую сумму</w:t>
      </w:r>
      <w:r w:rsidR="00254F9E">
        <w:rPr>
          <w:sz w:val="28"/>
          <w:szCs w:val="28"/>
        </w:rPr>
        <w:t xml:space="preserve"> 618,1 млн</w:t>
      </w:r>
      <w:proofErr w:type="gramStart"/>
      <w:r w:rsidR="00254F9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="00254F9E">
        <w:rPr>
          <w:sz w:val="28"/>
          <w:szCs w:val="28"/>
        </w:rPr>
        <w:t>- 100</w:t>
      </w:r>
      <w:r>
        <w:rPr>
          <w:sz w:val="28"/>
          <w:szCs w:val="28"/>
        </w:rPr>
        <w:t>% от всего объема расходов.</w:t>
      </w:r>
    </w:p>
    <w:p w:rsidR="00DC548C" w:rsidRDefault="00DC548C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зависимости от источника финансирования структуру расходов бюджета составили:</w:t>
      </w:r>
    </w:p>
    <w:p w:rsidR="00DC548C" w:rsidRDefault="00DC548C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4F9E">
        <w:rPr>
          <w:sz w:val="28"/>
          <w:szCs w:val="28"/>
        </w:rPr>
        <w:t>465,3 млн</w:t>
      </w:r>
      <w:proofErr w:type="gramStart"/>
      <w:r w:rsidR="00254F9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ублей- средства местного бюджета,</w:t>
      </w:r>
    </w:p>
    <w:p w:rsidR="00DC548C" w:rsidRDefault="00DC548C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4F9E">
        <w:rPr>
          <w:sz w:val="28"/>
          <w:szCs w:val="28"/>
        </w:rPr>
        <w:t>74,4 млн.</w:t>
      </w:r>
      <w:r>
        <w:rPr>
          <w:sz w:val="28"/>
          <w:szCs w:val="28"/>
        </w:rPr>
        <w:t xml:space="preserve"> рубле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средства областного бюджета,</w:t>
      </w:r>
    </w:p>
    <w:p w:rsidR="00DC548C" w:rsidRDefault="00254F9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-78,4 млн.</w:t>
      </w:r>
      <w:r w:rsidR="00DC548C">
        <w:rPr>
          <w:sz w:val="28"/>
          <w:szCs w:val="28"/>
        </w:rPr>
        <w:t xml:space="preserve"> рубле</w:t>
      </w:r>
      <w:proofErr w:type="gramStart"/>
      <w:r w:rsidR="00DC548C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средства федерального бюджета.</w:t>
      </w:r>
    </w:p>
    <w:p w:rsidR="00254F9E" w:rsidRDefault="00C73385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показал, что наибольшие затраты приходятся</w:t>
      </w:r>
      <w:r w:rsidR="00254F9E">
        <w:rPr>
          <w:sz w:val="28"/>
          <w:szCs w:val="28"/>
        </w:rPr>
        <w:t>:</w:t>
      </w:r>
    </w:p>
    <w:p w:rsidR="00340D81" w:rsidRDefault="00254F9E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385">
        <w:rPr>
          <w:sz w:val="28"/>
          <w:szCs w:val="28"/>
        </w:rPr>
        <w:t xml:space="preserve"> на мероприятия в сфере жилищно-коммунального хозяйства и</w:t>
      </w:r>
      <w:r w:rsidR="00D61E06">
        <w:rPr>
          <w:sz w:val="28"/>
          <w:szCs w:val="28"/>
        </w:rPr>
        <w:t xml:space="preserve"> благоустройства территори</w:t>
      </w:r>
      <w:proofErr w:type="gramStart"/>
      <w:r w:rsidR="00D61E06">
        <w:rPr>
          <w:sz w:val="28"/>
          <w:szCs w:val="28"/>
        </w:rPr>
        <w:t>и-</w:t>
      </w:r>
      <w:proofErr w:type="gramEnd"/>
      <w:r w:rsidR="00D61E06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271,9 млн.</w:t>
      </w:r>
      <w:r w:rsidR="00D61E06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44</w:t>
      </w:r>
      <w:r w:rsidR="00D61E06">
        <w:rPr>
          <w:sz w:val="28"/>
          <w:szCs w:val="28"/>
        </w:rPr>
        <w:t xml:space="preserve">% от  всех расходов. </w:t>
      </w:r>
    </w:p>
    <w:p w:rsidR="00340D81" w:rsidRDefault="00340D81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-на мероприятия в сфере национальной экономики- 163,5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26,4%, в т.ч. на дорожное хозяйство</w:t>
      </w:r>
      <w:r w:rsidR="00C56649">
        <w:rPr>
          <w:sz w:val="28"/>
          <w:szCs w:val="28"/>
        </w:rPr>
        <w:t>-</w:t>
      </w:r>
      <w:r>
        <w:rPr>
          <w:sz w:val="28"/>
          <w:szCs w:val="28"/>
        </w:rPr>
        <w:t xml:space="preserve"> 104,3 млн.рублей или 16,9% от всего объема расходов</w:t>
      </w:r>
      <w:r w:rsidR="0089721A">
        <w:rPr>
          <w:sz w:val="28"/>
          <w:szCs w:val="28"/>
        </w:rPr>
        <w:t>.</w:t>
      </w:r>
    </w:p>
    <w:p w:rsidR="00711B4D" w:rsidRDefault="0089721A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1E06">
        <w:rPr>
          <w:sz w:val="28"/>
          <w:szCs w:val="28"/>
        </w:rPr>
        <w:t xml:space="preserve">Расходы на культуру составили </w:t>
      </w:r>
      <w:r>
        <w:rPr>
          <w:sz w:val="28"/>
          <w:szCs w:val="28"/>
        </w:rPr>
        <w:t>83,4 млн</w:t>
      </w:r>
      <w:proofErr w:type="gramStart"/>
      <w:r>
        <w:rPr>
          <w:sz w:val="28"/>
          <w:szCs w:val="28"/>
        </w:rPr>
        <w:t>.</w:t>
      </w:r>
      <w:r w:rsidR="00D61E06">
        <w:rPr>
          <w:sz w:val="28"/>
          <w:szCs w:val="28"/>
        </w:rPr>
        <w:t>р</w:t>
      </w:r>
      <w:proofErr w:type="gramEnd"/>
      <w:r w:rsidR="00D61E06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13,5</w:t>
      </w:r>
      <w:r w:rsidR="00D61E06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всего объема расходов</w:t>
      </w:r>
      <w:r w:rsidR="00D61E06">
        <w:rPr>
          <w:sz w:val="28"/>
          <w:szCs w:val="28"/>
        </w:rPr>
        <w:t xml:space="preserve">, на физическую культуру и спорт- </w:t>
      </w:r>
      <w:r>
        <w:rPr>
          <w:sz w:val="28"/>
          <w:szCs w:val="28"/>
        </w:rPr>
        <w:t>32</w:t>
      </w:r>
      <w:r w:rsidR="004B1A7A">
        <w:rPr>
          <w:sz w:val="28"/>
          <w:szCs w:val="28"/>
        </w:rPr>
        <w:t>,</w:t>
      </w:r>
      <w:r>
        <w:rPr>
          <w:sz w:val="28"/>
          <w:szCs w:val="28"/>
        </w:rPr>
        <w:t>6 млн.рублей или 5,3</w:t>
      </w:r>
      <w:r w:rsidR="00D61E06">
        <w:rPr>
          <w:sz w:val="28"/>
          <w:szCs w:val="28"/>
        </w:rPr>
        <w:t xml:space="preserve">%, на </w:t>
      </w:r>
      <w:r>
        <w:rPr>
          <w:sz w:val="28"/>
          <w:szCs w:val="28"/>
        </w:rPr>
        <w:t>национальную безопасность и правоохранительную деятельность</w:t>
      </w:r>
      <w:r w:rsidR="00D61E06">
        <w:rPr>
          <w:sz w:val="28"/>
          <w:szCs w:val="28"/>
        </w:rPr>
        <w:t>-</w:t>
      </w:r>
      <w:r>
        <w:rPr>
          <w:sz w:val="28"/>
          <w:szCs w:val="28"/>
        </w:rPr>
        <w:t xml:space="preserve"> 17,7 млн.рублей или 2,9%.</w:t>
      </w:r>
      <w:r w:rsidR="00D61E06">
        <w:rPr>
          <w:sz w:val="28"/>
          <w:szCs w:val="28"/>
        </w:rPr>
        <w:t xml:space="preserve"> </w:t>
      </w:r>
    </w:p>
    <w:p w:rsidR="00390749" w:rsidRDefault="00390749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 w:rsidRPr="00C56649">
        <w:rPr>
          <w:b/>
          <w:sz w:val="28"/>
          <w:szCs w:val="28"/>
        </w:rPr>
        <w:t xml:space="preserve">    </w:t>
      </w:r>
      <w:r w:rsidRPr="00C56649">
        <w:rPr>
          <w:rFonts w:ascii="Times New Roman" w:hAnsi="Times New Roman" w:cs="Times New Roman"/>
          <w:b/>
          <w:sz w:val="28"/>
          <w:szCs w:val="28"/>
        </w:rPr>
        <w:t xml:space="preserve">Одним из механизмов </w:t>
      </w:r>
      <w:r w:rsidR="0008342F" w:rsidRPr="00C56649">
        <w:rPr>
          <w:rFonts w:ascii="Times New Roman" w:hAnsi="Times New Roman" w:cs="Times New Roman"/>
          <w:b/>
          <w:sz w:val="28"/>
          <w:szCs w:val="28"/>
        </w:rPr>
        <w:t xml:space="preserve">эффективного </w:t>
      </w:r>
      <w:r w:rsidRPr="00C56649">
        <w:rPr>
          <w:rFonts w:ascii="Times New Roman" w:hAnsi="Times New Roman" w:cs="Times New Roman"/>
          <w:b/>
          <w:sz w:val="28"/>
          <w:szCs w:val="28"/>
        </w:rPr>
        <w:t>использования бюджетных средств является муниципальный заказ.</w:t>
      </w:r>
      <w:r w:rsidRPr="003907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0749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08342F">
        <w:rPr>
          <w:rFonts w:ascii="Times New Roman" w:hAnsi="Times New Roman" w:cs="Times New Roman"/>
          <w:sz w:val="28"/>
          <w:szCs w:val="28"/>
        </w:rPr>
        <w:t>ым</w:t>
      </w:r>
      <w:r w:rsidRPr="003907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342F">
        <w:rPr>
          <w:rFonts w:ascii="Times New Roman" w:hAnsi="Times New Roman" w:cs="Times New Roman"/>
          <w:sz w:val="28"/>
          <w:szCs w:val="28"/>
        </w:rPr>
        <w:t>ом от 5 апреля 20</w:t>
      </w:r>
      <w:r w:rsidRPr="00390749">
        <w:rPr>
          <w:rFonts w:ascii="Times New Roman" w:hAnsi="Times New Roman" w:cs="Times New Roman"/>
          <w:sz w:val="28"/>
          <w:szCs w:val="28"/>
        </w:rPr>
        <w:t>13 № 44-ФЗ «О контрактной системе в сфере закупок товаров, работ, услуг дл</w:t>
      </w:r>
      <w:r w:rsidR="00E9607E">
        <w:rPr>
          <w:rFonts w:ascii="Times New Roman" w:hAnsi="Times New Roman" w:cs="Times New Roman"/>
          <w:sz w:val="28"/>
          <w:szCs w:val="28"/>
        </w:rPr>
        <w:t>я</w:t>
      </w:r>
      <w:r w:rsidRPr="00390749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</w:t>
      </w:r>
      <w:r w:rsidR="0008342F">
        <w:rPr>
          <w:rFonts w:ascii="Times New Roman" w:hAnsi="Times New Roman" w:cs="Times New Roman"/>
          <w:sz w:val="28"/>
          <w:szCs w:val="28"/>
        </w:rPr>
        <w:t xml:space="preserve"> в 2022 году было проведено</w:t>
      </w:r>
      <w:r w:rsidR="004B1A7A">
        <w:rPr>
          <w:rFonts w:ascii="Times New Roman" w:hAnsi="Times New Roman" w:cs="Times New Roman"/>
          <w:sz w:val="28"/>
          <w:szCs w:val="28"/>
        </w:rPr>
        <w:t xml:space="preserve"> 86</w:t>
      </w:r>
      <w:r w:rsidR="004F0855">
        <w:rPr>
          <w:rFonts w:ascii="Times New Roman" w:hAnsi="Times New Roman" w:cs="Times New Roman"/>
          <w:sz w:val="28"/>
          <w:szCs w:val="28"/>
        </w:rPr>
        <w:t xml:space="preserve"> конкурентных процедур по определению поставщиков с общей стоимостью заключенных контрактов </w:t>
      </w:r>
      <w:r w:rsidR="004B1A7A">
        <w:rPr>
          <w:rFonts w:ascii="Times New Roman" w:hAnsi="Times New Roman" w:cs="Times New Roman"/>
          <w:sz w:val="28"/>
          <w:szCs w:val="28"/>
        </w:rPr>
        <w:t>349</w:t>
      </w:r>
      <w:r w:rsidR="00DA7213">
        <w:rPr>
          <w:rFonts w:ascii="Times New Roman" w:hAnsi="Times New Roman" w:cs="Times New Roman"/>
          <w:sz w:val="28"/>
          <w:szCs w:val="28"/>
        </w:rPr>
        <w:t>,7 млн.</w:t>
      </w:r>
      <w:r w:rsidR="004F0855">
        <w:rPr>
          <w:rFonts w:ascii="Times New Roman" w:hAnsi="Times New Roman" w:cs="Times New Roman"/>
          <w:sz w:val="28"/>
          <w:szCs w:val="28"/>
        </w:rPr>
        <w:t xml:space="preserve"> рублей, в том числе с субъектами малого предпринимательства </w:t>
      </w:r>
      <w:r w:rsidR="004B1A7A">
        <w:rPr>
          <w:rFonts w:ascii="Times New Roman" w:hAnsi="Times New Roman" w:cs="Times New Roman"/>
          <w:sz w:val="28"/>
          <w:szCs w:val="28"/>
        </w:rPr>
        <w:t>191</w:t>
      </w:r>
      <w:r w:rsidR="00DA7213">
        <w:rPr>
          <w:rFonts w:ascii="Times New Roman" w:hAnsi="Times New Roman" w:cs="Times New Roman"/>
          <w:sz w:val="28"/>
          <w:szCs w:val="28"/>
        </w:rPr>
        <w:t xml:space="preserve">,7 млн. </w:t>
      </w:r>
      <w:r w:rsidR="004F0855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  <w:r w:rsidR="004F0855">
        <w:rPr>
          <w:rFonts w:ascii="Times New Roman" w:hAnsi="Times New Roman" w:cs="Times New Roman"/>
          <w:sz w:val="28"/>
          <w:szCs w:val="28"/>
        </w:rPr>
        <w:t xml:space="preserve"> По итогам торгов сложилась экономия бюджетных сре</w:t>
      </w:r>
      <w:proofErr w:type="gramStart"/>
      <w:r w:rsidR="004F085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4F0855">
        <w:rPr>
          <w:rFonts w:ascii="Times New Roman" w:hAnsi="Times New Roman" w:cs="Times New Roman"/>
          <w:sz w:val="28"/>
          <w:szCs w:val="28"/>
        </w:rPr>
        <w:t xml:space="preserve">умме </w:t>
      </w:r>
      <w:r w:rsidR="00DA7213">
        <w:rPr>
          <w:rFonts w:ascii="Times New Roman" w:hAnsi="Times New Roman" w:cs="Times New Roman"/>
          <w:sz w:val="28"/>
          <w:szCs w:val="28"/>
        </w:rPr>
        <w:t>7, 4 млн.</w:t>
      </w:r>
      <w:r w:rsidR="004F08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1317" w:rsidRDefault="00BF1317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Качественное и своевре</w:t>
      </w:r>
      <w:r w:rsidR="00F73C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енное </w:t>
      </w:r>
      <w:r w:rsidR="00F73CFD">
        <w:rPr>
          <w:rFonts w:ascii="Times New Roman" w:hAnsi="Times New Roman" w:cs="Times New Roman"/>
          <w:sz w:val="28"/>
          <w:szCs w:val="28"/>
        </w:rPr>
        <w:t>выполнение работ по муниципальному заказу возможно при взаимном сотрудничестве заказчика и подрядчика, но, как показывает практика</w:t>
      </w:r>
      <w:r w:rsidR="003F4736">
        <w:rPr>
          <w:rFonts w:ascii="Times New Roman" w:hAnsi="Times New Roman" w:cs="Times New Roman"/>
          <w:sz w:val="28"/>
          <w:szCs w:val="28"/>
        </w:rPr>
        <w:t>,</w:t>
      </w:r>
      <w:r w:rsidR="00F73CFD">
        <w:rPr>
          <w:rFonts w:ascii="Times New Roman" w:hAnsi="Times New Roman" w:cs="Times New Roman"/>
          <w:sz w:val="28"/>
          <w:szCs w:val="28"/>
        </w:rPr>
        <w:t xml:space="preserve"> все далеко не так. Недобросовестное отношение </w:t>
      </w:r>
      <w:r w:rsidR="00082870">
        <w:rPr>
          <w:rFonts w:ascii="Times New Roman" w:hAnsi="Times New Roman" w:cs="Times New Roman"/>
          <w:sz w:val="28"/>
          <w:szCs w:val="28"/>
        </w:rPr>
        <w:t>подрядчиков к выполняемым работам, отсутствие собственных финансовых и трудовых ресурсов на исполнение контракта, влечет ненадлежащее исполнение работ и срывов сроков их выполнения.</w:t>
      </w:r>
    </w:p>
    <w:p w:rsidR="00242259" w:rsidRDefault="00BD4CDA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связи с нарушением условий контракта подрядной организацией</w:t>
      </w:r>
      <w:r w:rsidR="004B1A7A">
        <w:rPr>
          <w:rFonts w:ascii="Times New Roman" w:hAnsi="Times New Roman" w:cs="Times New Roman"/>
          <w:sz w:val="28"/>
          <w:szCs w:val="28"/>
        </w:rPr>
        <w:t xml:space="preserve"> ООО «ТАКО+» </w:t>
      </w:r>
      <w:r>
        <w:rPr>
          <w:rFonts w:ascii="Times New Roman" w:hAnsi="Times New Roman" w:cs="Times New Roman"/>
          <w:sz w:val="28"/>
          <w:szCs w:val="28"/>
        </w:rPr>
        <w:t>не реализован проект</w:t>
      </w:r>
      <w:r w:rsidR="004B1A7A">
        <w:rPr>
          <w:rFonts w:ascii="Times New Roman" w:hAnsi="Times New Roman" w:cs="Times New Roman"/>
          <w:sz w:val="28"/>
          <w:szCs w:val="28"/>
        </w:rPr>
        <w:t xml:space="preserve"> по благоустройству двора </w:t>
      </w:r>
      <w:r w:rsidR="004B1A7A" w:rsidRPr="004B1A7A">
        <w:rPr>
          <w:rFonts w:ascii="Times New Roman" w:hAnsi="Times New Roman" w:cs="Times New Roman"/>
          <w:sz w:val="28"/>
          <w:szCs w:val="28"/>
        </w:rPr>
        <w:t>по ул. Титова, 1, 3, 5, 7, ул. Трудовые Резервы, 75, 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47D">
        <w:rPr>
          <w:rFonts w:ascii="Times New Roman" w:hAnsi="Times New Roman" w:cs="Times New Roman"/>
          <w:sz w:val="28"/>
          <w:szCs w:val="28"/>
        </w:rPr>
        <w:t>Подрядч</w:t>
      </w:r>
      <w:r w:rsidR="004B1A7A">
        <w:rPr>
          <w:rFonts w:ascii="Times New Roman" w:hAnsi="Times New Roman" w:cs="Times New Roman"/>
          <w:sz w:val="28"/>
          <w:szCs w:val="28"/>
        </w:rPr>
        <w:t>иком не были выполнены работы, п</w:t>
      </w:r>
      <w:r w:rsidR="0066247D">
        <w:rPr>
          <w:rFonts w:ascii="Times New Roman" w:hAnsi="Times New Roman" w:cs="Times New Roman"/>
          <w:sz w:val="28"/>
          <w:szCs w:val="28"/>
        </w:rPr>
        <w:t>редусмотренн</w:t>
      </w:r>
      <w:r w:rsidR="003F4736">
        <w:rPr>
          <w:rFonts w:ascii="Times New Roman" w:hAnsi="Times New Roman" w:cs="Times New Roman"/>
          <w:sz w:val="28"/>
          <w:szCs w:val="28"/>
        </w:rPr>
        <w:t xml:space="preserve">ые контрактом, что привело к </w:t>
      </w:r>
      <w:proofErr w:type="spellStart"/>
      <w:r w:rsidR="003F4736">
        <w:rPr>
          <w:rFonts w:ascii="Times New Roman" w:hAnsi="Times New Roman" w:cs="Times New Roman"/>
          <w:sz w:val="28"/>
          <w:szCs w:val="28"/>
        </w:rPr>
        <w:t>не</w:t>
      </w:r>
      <w:r w:rsidR="0066247D">
        <w:rPr>
          <w:rFonts w:ascii="Times New Roman" w:hAnsi="Times New Roman" w:cs="Times New Roman"/>
          <w:sz w:val="28"/>
          <w:szCs w:val="28"/>
        </w:rPr>
        <w:t>освоению</w:t>
      </w:r>
      <w:proofErr w:type="spellEnd"/>
      <w:r w:rsidR="0066247D">
        <w:rPr>
          <w:rFonts w:ascii="Times New Roman" w:hAnsi="Times New Roman" w:cs="Times New Roman"/>
          <w:sz w:val="28"/>
          <w:szCs w:val="28"/>
        </w:rPr>
        <w:t xml:space="preserve"> бюджетных средств. С целью исключения возможности участия данной подрядной организации в конкурсных процедурах, в Федеральную антимонопольную службу было направлено письмо о включен</w:t>
      </w:r>
      <w:proofErr w:type="gramStart"/>
      <w:r w:rsidR="0066247D">
        <w:rPr>
          <w:rFonts w:ascii="Times New Roman" w:hAnsi="Times New Roman" w:cs="Times New Roman"/>
          <w:sz w:val="28"/>
          <w:szCs w:val="28"/>
        </w:rPr>
        <w:t>ии</w:t>
      </w:r>
      <w:r w:rsidR="004144C5">
        <w:rPr>
          <w:rFonts w:ascii="Times New Roman" w:hAnsi="Times New Roman" w:cs="Times New Roman"/>
          <w:sz w:val="28"/>
          <w:szCs w:val="28"/>
        </w:rPr>
        <w:t xml:space="preserve"> </w:t>
      </w:r>
      <w:r w:rsidR="004B1A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B1A7A">
        <w:rPr>
          <w:rFonts w:ascii="Times New Roman" w:hAnsi="Times New Roman" w:cs="Times New Roman"/>
          <w:sz w:val="28"/>
          <w:szCs w:val="28"/>
        </w:rPr>
        <w:t xml:space="preserve"> «ТАКО+»</w:t>
      </w:r>
      <w:r w:rsidR="004144C5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поставщиков. </w:t>
      </w:r>
      <w:r w:rsidR="004B1A7A">
        <w:rPr>
          <w:rFonts w:ascii="Times New Roman" w:hAnsi="Times New Roman" w:cs="Times New Roman"/>
          <w:sz w:val="28"/>
          <w:szCs w:val="28"/>
        </w:rPr>
        <w:t>В 2022 году б</w:t>
      </w:r>
      <w:r w:rsidR="004144C5">
        <w:rPr>
          <w:rFonts w:ascii="Times New Roman" w:hAnsi="Times New Roman" w:cs="Times New Roman"/>
          <w:sz w:val="28"/>
          <w:szCs w:val="28"/>
        </w:rPr>
        <w:t>ыли вновь проведены конкурсные процедуры, определены новые подрядчики, которые осуществили реализацию проекта.</w:t>
      </w:r>
      <w:r w:rsidR="003E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36" w:rsidRPr="003A5402" w:rsidRDefault="003A5402" w:rsidP="003F4736">
      <w:pPr>
        <w:shd w:val="clear" w:color="auto" w:fill="FFFFFF"/>
        <w:spacing w:line="36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выявления </w:t>
      </w:r>
      <w:r w:rsidR="00A80E7F" w:rsidRPr="003F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нарушений принципов </w:t>
      </w:r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законности, эффективности и экономии расходования денежных с</w:t>
      </w:r>
      <w:r w:rsidR="002A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и материальных ресурсов,</w:t>
      </w:r>
      <w:r w:rsidR="003F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3F4736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предотвращению или сокращению нарушений в </w:t>
      </w:r>
      <w:r w:rsidR="003F47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будущем, проводится внутренний муниципальный контроль.</w:t>
      </w:r>
    </w:p>
    <w:p w:rsidR="00A80E7F" w:rsidRPr="003A5402" w:rsidRDefault="00A80E7F" w:rsidP="00BD5A9D">
      <w:pPr>
        <w:shd w:val="clear" w:color="auto" w:fill="FFFFFF"/>
        <w:spacing w:line="360" w:lineRule="auto"/>
        <w:ind w:left="-567" w:right="-1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7F" w:rsidRPr="009F353E" w:rsidRDefault="002A63A5" w:rsidP="00BD5A9D">
      <w:pPr>
        <w:spacing w:line="360" w:lineRule="auto"/>
        <w:ind w:left="-567" w:right="-1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E7F" w:rsidRPr="003A5402">
        <w:rPr>
          <w:rFonts w:ascii="Times New Roman" w:hAnsi="Times New Roman" w:cs="Times New Roman"/>
          <w:sz w:val="28"/>
          <w:szCs w:val="28"/>
        </w:rPr>
        <w:t xml:space="preserve">а 2022 год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80E7F" w:rsidRPr="003A5402">
        <w:rPr>
          <w:rFonts w:ascii="Times New Roman" w:hAnsi="Times New Roman" w:cs="Times New Roman"/>
          <w:sz w:val="28"/>
          <w:szCs w:val="28"/>
        </w:rPr>
        <w:t xml:space="preserve">утвержден план контрольных мероприятий по </w:t>
      </w:r>
      <w:proofErr w:type="gramStart"/>
      <w:r w:rsidR="00A80E7F" w:rsidRPr="003A5402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="00A80E7F" w:rsidRPr="003A5402">
        <w:rPr>
          <w:rFonts w:ascii="Times New Roman" w:hAnsi="Times New Roman" w:cs="Times New Roman"/>
          <w:sz w:val="28"/>
          <w:szCs w:val="28"/>
        </w:rPr>
        <w:t xml:space="preserve"> муниципальному финансовому контролю деятельности муниципальных учреждений и предприятий. </w:t>
      </w:r>
      <w:r>
        <w:rPr>
          <w:rFonts w:ascii="Times New Roman" w:hAnsi="Times New Roman" w:cs="Times New Roman"/>
          <w:sz w:val="28"/>
          <w:szCs w:val="28"/>
        </w:rPr>
        <w:t>Было з</w:t>
      </w:r>
      <w:r w:rsidR="00A80E7F" w:rsidRPr="003A5402">
        <w:rPr>
          <w:rFonts w:ascii="Times New Roman" w:hAnsi="Times New Roman" w:cs="Times New Roman"/>
          <w:sz w:val="28"/>
          <w:szCs w:val="28"/>
        </w:rPr>
        <w:t>апланировано 19 проверок.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02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3F47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обеспечения устойчивости развития экономики</w:t>
      </w:r>
      <w:r w:rsidR="003F47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РФ </w:t>
      </w:r>
      <w:hyperlink r:id="rId7" w:history="1">
        <w:r w:rsidRPr="00B61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1 января 2023 года</w:t>
        </w:r>
      </w:hyperlink>
      <w:r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402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 мораторий на осуществление</w:t>
      </w:r>
      <w:r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в рамках муниципального финансового контроля. </w:t>
      </w:r>
    </w:p>
    <w:p w:rsidR="00A80E7F" w:rsidRPr="003A5402" w:rsidRDefault="002A63A5" w:rsidP="00BD5A9D">
      <w:pPr>
        <w:spacing w:line="360" w:lineRule="auto"/>
        <w:ind w:left="-567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введения моратория было </w:t>
      </w:r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плановые выездные проверки в отношении МКУ «Служба городского 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«Гражданская защита»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Лискинская</w:t>
      </w:r>
      <w:proofErr w:type="spellEnd"/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горэлектросеть</w:t>
      </w:r>
      <w:proofErr w:type="spellEnd"/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E7F" w:rsidRPr="003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«МУП по уборке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7F" w:rsidRDefault="00A80E7F" w:rsidP="00BD5A9D">
      <w:pPr>
        <w:spacing w:line="360" w:lineRule="auto"/>
        <w:ind w:left="-567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  ходе   </w:t>
      </w:r>
      <w:r w:rsidR="002A63A5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3A5402">
        <w:rPr>
          <w:rFonts w:ascii="Times New Roman" w:hAnsi="Times New Roman" w:cs="Times New Roman"/>
          <w:bCs/>
          <w:sz w:val="28"/>
          <w:szCs w:val="28"/>
        </w:rPr>
        <w:t>контрольн</w:t>
      </w:r>
      <w:r w:rsidR="002A63A5">
        <w:rPr>
          <w:rFonts w:ascii="Times New Roman" w:hAnsi="Times New Roman" w:cs="Times New Roman"/>
          <w:bCs/>
          <w:sz w:val="28"/>
          <w:szCs w:val="28"/>
        </w:rPr>
        <w:t>ых   мероприятий</w:t>
      </w:r>
      <w:r w:rsidRPr="003A5402">
        <w:rPr>
          <w:rFonts w:ascii="Times New Roman" w:hAnsi="Times New Roman" w:cs="Times New Roman"/>
          <w:bCs/>
          <w:sz w:val="28"/>
          <w:szCs w:val="28"/>
        </w:rPr>
        <w:t xml:space="preserve">   факт</w:t>
      </w:r>
      <w:r w:rsidR="009631EF">
        <w:rPr>
          <w:rFonts w:ascii="Times New Roman" w:hAnsi="Times New Roman" w:cs="Times New Roman"/>
          <w:bCs/>
          <w:sz w:val="28"/>
          <w:szCs w:val="28"/>
        </w:rPr>
        <w:t>ов</w:t>
      </w:r>
      <w:r w:rsidRPr="003A5402">
        <w:rPr>
          <w:rFonts w:ascii="Times New Roman" w:hAnsi="Times New Roman" w:cs="Times New Roman"/>
          <w:bCs/>
          <w:sz w:val="28"/>
          <w:szCs w:val="28"/>
        </w:rPr>
        <w:t xml:space="preserve">  нецелевого, необоснованного, неэффективного расходования средств бюджета </w:t>
      </w:r>
      <w:r w:rsidR="002A63A5">
        <w:rPr>
          <w:rFonts w:ascii="Times New Roman" w:hAnsi="Times New Roman" w:cs="Times New Roman"/>
          <w:bCs/>
          <w:sz w:val="28"/>
          <w:szCs w:val="28"/>
        </w:rPr>
        <w:t>не выявлен</w:t>
      </w:r>
      <w:r w:rsidR="009631EF">
        <w:rPr>
          <w:rFonts w:ascii="Times New Roman" w:hAnsi="Times New Roman" w:cs="Times New Roman"/>
          <w:bCs/>
          <w:sz w:val="28"/>
          <w:szCs w:val="28"/>
        </w:rPr>
        <w:t>о</w:t>
      </w:r>
      <w:r w:rsidR="002A63A5">
        <w:rPr>
          <w:rFonts w:ascii="Times New Roman" w:hAnsi="Times New Roman" w:cs="Times New Roman"/>
          <w:bCs/>
          <w:sz w:val="28"/>
          <w:szCs w:val="28"/>
        </w:rPr>
        <w:t>, о</w:t>
      </w:r>
      <w:r w:rsidRPr="003A5402">
        <w:rPr>
          <w:rFonts w:ascii="Times New Roman" w:hAnsi="Times New Roman" w:cs="Times New Roman"/>
          <w:bCs/>
          <w:sz w:val="28"/>
          <w:szCs w:val="28"/>
        </w:rPr>
        <w:t>тсутствует н</w:t>
      </w:r>
      <w:r w:rsidRPr="003A5402">
        <w:rPr>
          <w:rFonts w:ascii="Times New Roman" w:hAnsi="Times New Roman" w:cs="Times New Roman"/>
          <w:sz w:val="28"/>
          <w:szCs w:val="28"/>
        </w:rPr>
        <w:t>еобходимость передачи материалов контрольн</w:t>
      </w:r>
      <w:r w:rsidR="002A63A5">
        <w:rPr>
          <w:rFonts w:ascii="Times New Roman" w:hAnsi="Times New Roman" w:cs="Times New Roman"/>
          <w:sz w:val="28"/>
          <w:szCs w:val="28"/>
        </w:rPr>
        <w:t>ых мероприятий</w:t>
      </w:r>
      <w:r w:rsidRPr="003A5402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органы, органы</w:t>
      </w:r>
      <w:r w:rsidRPr="003A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прокуратуры, а также обращения с иском в суд.</w:t>
      </w:r>
    </w:p>
    <w:p w:rsidR="009F353E" w:rsidRDefault="009F353E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9F353E">
        <w:rPr>
          <w:rFonts w:ascii="Times New Roman" w:hAnsi="Times New Roman" w:cs="Times New Roman"/>
          <w:b/>
          <w:sz w:val="28"/>
          <w:szCs w:val="28"/>
        </w:rPr>
        <w:t>Администрацией осуществляется четыре вида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земельный, жилищный, в области благоустройства и </w:t>
      </w:r>
      <w:r w:rsidR="003F4736">
        <w:rPr>
          <w:rFonts w:ascii="Times New Roman" w:hAnsi="Times New Roman" w:cs="Times New Roman"/>
          <w:sz w:val="28"/>
          <w:szCs w:val="28"/>
        </w:rPr>
        <w:t>в области дорожного хозяйства</w:t>
      </w:r>
      <w:r>
        <w:rPr>
          <w:rFonts w:ascii="Times New Roman" w:hAnsi="Times New Roman" w:cs="Times New Roman"/>
          <w:sz w:val="28"/>
          <w:szCs w:val="28"/>
        </w:rPr>
        <w:t>. Постановлением Правительства РФ в 2022 году был объявлен мораторий на проведение муниципального контроля, однако сохранена возможность проведения мер профилак</w:t>
      </w:r>
      <w:r w:rsidR="003F4736">
        <w:rPr>
          <w:rFonts w:ascii="Times New Roman" w:hAnsi="Times New Roman" w:cs="Times New Roman"/>
          <w:sz w:val="28"/>
          <w:szCs w:val="28"/>
        </w:rPr>
        <w:t>тического воздействия</w:t>
      </w:r>
      <w:r w:rsidR="007A1D95">
        <w:rPr>
          <w:rFonts w:ascii="Times New Roman" w:hAnsi="Times New Roman" w:cs="Times New Roman"/>
          <w:sz w:val="28"/>
          <w:szCs w:val="28"/>
        </w:rPr>
        <w:t>, н</w:t>
      </w:r>
      <w:r w:rsidR="003F4736">
        <w:rPr>
          <w:rFonts w:ascii="Times New Roman" w:hAnsi="Times New Roman" w:cs="Times New Roman"/>
          <w:sz w:val="28"/>
          <w:szCs w:val="28"/>
        </w:rPr>
        <w:t>апример: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консультирование, информирова</w:t>
      </w:r>
      <w:r w:rsidR="007A1D95">
        <w:rPr>
          <w:rFonts w:ascii="Times New Roman" w:hAnsi="Times New Roman" w:cs="Times New Roman"/>
          <w:sz w:val="28"/>
          <w:szCs w:val="28"/>
        </w:rPr>
        <w:t>ние, 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. В 2022 году проведено 30 профилактических мероприятий в отношении физических лиц. </w:t>
      </w:r>
    </w:p>
    <w:p w:rsidR="00E55A0C" w:rsidRDefault="008665F6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19CE">
        <w:rPr>
          <w:sz w:val="28"/>
          <w:szCs w:val="28"/>
        </w:rPr>
        <w:t>В течение</w:t>
      </w:r>
      <w:r w:rsidR="00E55A0C">
        <w:rPr>
          <w:sz w:val="28"/>
          <w:szCs w:val="28"/>
        </w:rPr>
        <w:t xml:space="preserve"> 2022</w:t>
      </w:r>
      <w:r w:rsidR="00063DD0" w:rsidRPr="00F92993">
        <w:rPr>
          <w:sz w:val="28"/>
          <w:szCs w:val="28"/>
        </w:rPr>
        <w:t xml:space="preserve"> года поступило </w:t>
      </w:r>
      <w:r w:rsidR="000819CE" w:rsidRPr="000819CE">
        <w:rPr>
          <w:bCs/>
          <w:sz w:val="28"/>
          <w:szCs w:val="28"/>
        </w:rPr>
        <w:t>650</w:t>
      </w:r>
      <w:r w:rsidR="00E277CB" w:rsidRPr="000819CE">
        <w:rPr>
          <w:bCs/>
          <w:sz w:val="28"/>
          <w:szCs w:val="28"/>
        </w:rPr>
        <w:t xml:space="preserve"> </w:t>
      </w:r>
      <w:r w:rsidR="00063DD0" w:rsidRPr="00F92993">
        <w:rPr>
          <w:sz w:val="28"/>
          <w:szCs w:val="28"/>
        </w:rPr>
        <w:t>заявлений о предоставлении муниципальных услуг</w:t>
      </w:r>
      <w:r w:rsidR="007A1D95">
        <w:rPr>
          <w:sz w:val="28"/>
          <w:szCs w:val="28"/>
        </w:rPr>
        <w:t xml:space="preserve">, </w:t>
      </w:r>
      <w:r w:rsidR="007344AE">
        <w:rPr>
          <w:sz w:val="28"/>
          <w:szCs w:val="28"/>
        </w:rPr>
        <w:t xml:space="preserve">которые </w:t>
      </w:r>
      <w:r w:rsidR="009F353E">
        <w:rPr>
          <w:sz w:val="28"/>
          <w:szCs w:val="28"/>
        </w:rPr>
        <w:t>были оказаны в соответствии с действующим законодательством</w:t>
      </w:r>
      <w:r w:rsidR="00063DD0" w:rsidRPr="00F92993">
        <w:rPr>
          <w:sz w:val="28"/>
          <w:szCs w:val="28"/>
        </w:rPr>
        <w:t xml:space="preserve">. </w:t>
      </w:r>
    </w:p>
    <w:p w:rsidR="009D62E6" w:rsidRDefault="00E277CB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5A0C">
        <w:rPr>
          <w:sz w:val="28"/>
          <w:szCs w:val="28"/>
        </w:rPr>
        <w:t>С августа 2022 года</w:t>
      </w:r>
      <w:r w:rsidR="000819CE">
        <w:rPr>
          <w:sz w:val="28"/>
          <w:szCs w:val="28"/>
        </w:rPr>
        <w:t xml:space="preserve"> большинство муниципальных услуг </w:t>
      </w:r>
      <w:r w:rsidR="009F353E">
        <w:rPr>
          <w:sz w:val="28"/>
          <w:szCs w:val="28"/>
        </w:rPr>
        <w:t xml:space="preserve">были </w:t>
      </w:r>
      <w:proofErr w:type="gramStart"/>
      <w:r w:rsidR="000819CE">
        <w:rPr>
          <w:sz w:val="28"/>
          <w:szCs w:val="28"/>
        </w:rPr>
        <w:t>переведены в электронный формат и взаимосвязаны</w:t>
      </w:r>
      <w:proofErr w:type="gramEnd"/>
      <w:r w:rsidR="000819CE">
        <w:rPr>
          <w:sz w:val="28"/>
          <w:szCs w:val="28"/>
        </w:rPr>
        <w:t xml:space="preserve"> с </w:t>
      </w:r>
      <w:proofErr w:type="spellStart"/>
      <w:r w:rsidR="000819CE">
        <w:rPr>
          <w:sz w:val="28"/>
          <w:szCs w:val="28"/>
        </w:rPr>
        <w:t>Госуслугами</w:t>
      </w:r>
      <w:proofErr w:type="spellEnd"/>
      <w:r w:rsidR="00063DD0" w:rsidRPr="00F92993">
        <w:rPr>
          <w:sz w:val="28"/>
          <w:szCs w:val="28"/>
        </w:rPr>
        <w:t xml:space="preserve">. </w:t>
      </w:r>
    </w:p>
    <w:p w:rsidR="00C1119F" w:rsidRDefault="008F45A4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353E">
        <w:rPr>
          <w:b/>
          <w:sz w:val="28"/>
          <w:szCs w:val="28"/>
        </w:rPr>
        <w:t xml:space="preserve">Современные реалии требуют грамотного юридического сопровождения </w:t>
      </w:r>
      <w:r>
        <w:rPr>
          <w:sz w:val="28"/>
          <w:szCs w:val="28"/>
        </w:rPr>
        <w:t xml:space="preserve">деятельности администрации и подведомственных учреждений.  </w:t>
      </w:r>
    </w:p>
    <w:p w:rsidR="008F45A4" w:rsidRPr="00B650E2" w:rsidRDefault="00C1119F" w:rsidP="00BD5A9D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1D95">
        <w:rPr>
          <w:b/>
          <w:sz w:val="28"/>
          <w:szCs w:val="28"/>
        </w:rPr>
        <w:t>Юридической службой</w:t>
      </w:r>
      <w:r>
        <w:rPr>
          <w:sz w:val="28"/>
          <w:szCs w:val="28"/>
        </w:rPr>
        <w:t xml:space="preserve">  проводилась правовая и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нормативных правовых актов, подготовленных специалистами администрации. </w:t>
      </w:r>
      <w:proofErr w:type="gramStart"/>
      <w:r>
        <w:rPr>
          <w:sz w:val="28"/>
          <w:szCs w:val="28"/>
        </w:rPr>
        <w:t xml:space="preserve">За 2022 год было разработано и принято </w:t>
      </w:r>
      <w:r w:rsidR="004B1A7A">
        <w:rPr>
          <w:sz w:val="28"/>
          <w:szCs w:val="28"/>
        </w:rPr>
        <w:t>960</w:t>
      </w:r>
      <w:r>
        <w:rPr>
          <w:sz w:val="28"/>
          <w:szCs w:val="28"/>
        </w:rPr>
        <w:t xml:space="preserve"> постановлений, </w:t>
      </w:r>
      <w:r w:rsidR="00212775">
        <w:rPr>
          <w:sz w:val="28"/>
          <w:szCs w:val="28"/>
        </w:rPr>
        <w:t xml:space="preserve">528 </w:t>
      </w:r>
      <w:r>
        <w:rPr>
          <w:sz w:val="28"/>
          <w:szCs w:val="28"/>
        </w:rPr>
        <w:t xml:space="preserve">распоряжений, </w:t>
      </w:r>
      <w:r w:rsidR="00915556">
        <w:rPr>
          <w:sz w:val="28"/>
          <w:szCs w:val="28"/>
        </w:rPr>
        <w:t xml:space="preserve">34 </w:t>
      </w:r>
      <w:r>
        <w:rPr>
          <w:sz w:val="28"/>
          <w:szCs w:val="28"/>
        </w:rPr>
        <w:t>постановлени</w:t>
      </w:r>
      <w:r w:rsidR="00915556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городского поселения город Лиски, </w:t>
      </w:r>
      <w:r w:rsidR="00915556">
        <w:rPr>
          <w:sz w:val="28"/>
          <w:szCs w:val="28"/>
        </w:rPr>
        <w:t>41 решение</w:t>
      </w:r>
      <w:r>
        <w:rPr>
          <w:sz w:val="28"/>
          <w:szCs w:val="28"/>
        </w:rPr>
        <w:t xml:space="preserve"> Совета народных депутатов.</w:t>
      </w:r>
      <w:r w:rsidR="00915556">
        <w:rPr>
          <w:sz w:val="28"/>
          <w:szCs w:val="28"/>
        </w:rPr>
        <w:t xml:space="preserve"> 97 актов, относящихся к нормативным правовым, прошли согласование в </w:t>
      </w:r>
      <w:proofErr w:type="spellStart"/>
      <w:r w:rsidR="00915556">
        <w:rPr>
          <w:sz w:val="28"/>
          <w:szCs w:val="28"/>
        </w:rPr>
        <w:t>Лискинской</w:t>
      </w:r>
      <w:proofErr w:type="spellEnd"/>
      <w:r w:rsidR="00915556">
        <w:rPr>
          <w:sz w:val="28"/>
          <w:szCs w:val="28"/>
        </w:rPr>
        <w:t xml:space="preserve"> </w:t>
      </w:r>
      <w:proofErr w:type="spellStart"/>
      <w:r w:rsidR="00915556">
        <w:rPr>
          <w:sz w:val="28"/>
          <w:szCs w:val="28"/>
        </w:rPr>
        <w:t>межрайпрокуратуре</w:t>
      </w:r>
      <w:proofErr w:type="spellEnd"/>
      <w:r w:rsidR="00915556">
        <w:rPr>
          <w:sz w:val="28"/>
          <w:szCs w:val="28"/>
        </w:rPr>
        <w:t xml:space="preserve">, проверку в правовом управлении правительства Воронежской области и были своевременно </w:t>
      </w:r>
      <w:r w:rsidR="00915556">
        <w:rPr>
          <w:sz w:val="28"/>
          <w:szCs w:val="28"/>
        </w:rPr>
        <w:lastRenderedPageBreak/>
        <w:t xml:space="preserve">опубликованы на официальном сайте администрации в сети Интернет и в газете «Официальный вестник города </w:t>
      </w:r>
      <w:r w:rsidR="00915556" w:rsidRPr="00B650E2">
        <w:rPr>
          <w:sz w:val="28"/>
          <w:szCs w:val="28"/>
        </w:rPr>
        <w:t>Лиски».</w:t>
      </w:r>
      <w:proofErr w:type="gramEnd"/>
    </w:p>
    <w:p w:rsidR="00CE3545" w:rsidRPr="00B650E2" w:rsidRDefault="00C1119F" w:rsidP="00BD5A9D">
      <w:pPr>
        <w:spacing w:line="360" w:lineRule="auto"/>
        <w:ind w:left="-567" w:right="-1" w:firstLine="426"/>
        <w:rPr>
          <w:rFonts w:ascii="Times New Roman" w:hAnsi="Times New Roman" w:cs="Times New Roman"/>
          <w:sz w:val="28"/>
          <w:szCs w:val="28"/>
        </w:rPr>
      </w:pPr>
      <w:r w:rsidRPr="00B650E2">
        <w:rPr>
          <w:rFonts w:ascii="Times New Roman" w:hAnsi="Times New Roman" w:cs="Times New Roman"/>
          <w:sz w:val="28"/>
          <w:szCs w:val="28"/>
        </w:rPr>
        <w:t xml:space="preserve">   </w:t>
      </w:r>
      <w:r w:rsidRPr="007A1D95">
        <w:rPr>
          <w:rFonts w:ascii="Times New Roman" w:hAnsi="Times New Roman" w:cs="Times New Roman"/>
          <w:b/>
          <w:sz w:val="28"/>
          <w:szCs w:val="28"/>
        </w:rPr>
        <w:t xml:space="preserve">В течение года </w:t>
      </w:r>
      <w:r w:rsidR="009F353E" w:rsidRPr="007A1D95">
        <w:rPr>
          <w:rFonts w:ascii="Times New Roman" w:hAnsi="Times New Roman" w:cs="Times New Roman"/>
          <w:b/>
          <w:sz w:val="28"/>
          <w:szCs w:val="28"/>
        </w:rPr>
        <w:t>юристы</w:t>
      </w:r>
      <w:r w:rsidRPr="007A1D9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B650E2">
        <w:rPr>
          <w:rFonts w:ascii="Times New Roman" w:hAnsi="Times New Roman" w:cs="Times New Roman"/>
          <w:sz w:val="28"/>
          <w:szCs w:val="28"/>
        </w:rPr>
        <w:t xml:space="preserve"> участвовали в судебных заседаниях при рассмотрении гражданских и административных дел</w:t>
      </w:r>
      <w:r w:rsidR="00194200" w:rsidRPr="00B650E2">
        <w:rPr>
          <w:rFonts w:ascii="Times New Roman" w:hAnsi="Times New Roman" w:cs="Times New Roman"/>
          <w:sz w:val="28"/>
          <w:szCs w:val="28"/>
        </w:rPr>
        <w:t xml:space="preserve">, велась работа </w:t>
      </w:r>
      <w:r w:rsidR="007344AE">
        <w:rPr>
          <w:rFonts w:ascii="Times New Roman" w:hAnsi="Times New Roman" w:cs="Times New Roman"/>
          <w:sz w:val="28"/>
          <w:szCs w:val="28"/>
        </w:rPr>
        <w:t xml:space="preserve">по </w:t>
      </w:r>
      <w:r w:rsidR="00194200" w:rsidRPr="00B650E2">
        <w:rPr>
          <w:rFonts w:ascii="Times New Roman" w:hAnsi="Times New Roman" w:cs="Times New Roman"/>
          <w:sz w:val="28"/>
          <w:szCs w:val="28"/>
        </w:rPr>
        <w:t>подготовке отзывов на поступившие исковые заявления</w:t>
      </w:r>
      <w:r w:rsidR="007A1D95">
        <w:rPr>
          <w:rFonts w:ascii="Times New Roman" w:hAnsi="Times New Roman" w:cs="Times New Roman"/>
          <w:sz w:val="28"/>
          <w:szCs w:val="28"/>
        </w:rPr>
        <w:t xml:space="preserve"> </w:t>
      </w:r>
      <w:r w:rsidR="00194200" w:rsidRPr="00B650E2">
        <w:rPr>
          <w:rFonts w:ascii="Times New Roman" w:hAnsi="Times New Roman" w:cs="Times New Roman"/>
          <w:sz w:val="28"/>
          <w:szCs w:val="28"/>
        </w:rPr>
        <w:t xml:space="preserve">для участия в судах гражданского и арбитражного судопроизводства. </w:t>
      </w:r>
      <w:proofErr w:type="gramStart"/>
      <w:r w:rsidR="00194200" w:rsidRPr="00B650E2">
        <w:rPr>
          <w:rFonts w:ascii="Times New Roman" w:hAnsi="Times New Roman" w:cs="Times New Roman"/>
          <w:sz w:val="28"/>
          <w:szCs w:val="28"/>
        </w:rPr>
        <w:t xml:space="preserve">Всего в 2022 году </w:t>
      </w:r>
      <w:r w:rsidR="00B650E2">
        <w:rPr>
          <w:rFonts w:ascii="Times New Roman" w:hAnsi="Times New Roman" w:cs="Times New Roman"/>
          <w:sz w:val="28"/>
          <w:szCs w:val="28"/>
        </w:rPr>
        <w:t xml:space="preserve">с </w:t>
      </w:r>
      <w:r w:rsidR="00B650E2" w:rsidRPr="00B650E2">
        <w:rPr>
          <w:rFonts w:ascii="Times New Roman" w:hAnsi="Times New Roman" w:cs="Times New Roman"/>
          <w:sz w:val="28"/>
          <w:szCs w:val="28"/>
        </w:rPr>
        <w:t>участием юристов было рассмотрено более 150 гражданских дел с целью защиты законных прав и интересов г</w:t>
      </w:r>
      <w:r w:rsidR="00CE3545">
        <w:rPr>
          <w:rFonts w:ascii="Times New Roman" w:hAnsi="Times New Roman" w:cs="Times New Roman"/>
          <w:sz w:val="28"/>
          <w:szCs w:val="28"/>
        </w:rPr>
        <w:t>ородского поселения город Лиски, п</w:t>
      </w:r>
      <w:r w:rsidR="00CE3545" w:rsidRPr="00B650E2">
        <w:rPr>
          <w:rFonts w:ascii="Times New Roman" w:hAnsi="Times New Roman" w:cs="Times New Roman"/>
          <w:sz w:val="28"/>
          <w:szCs w:val="28"/>
        </w:rPr>
        <w:t xml:space="preserve">одано 11 исковых заявлений и </w:t>
      </w:r>
      <w:r w:rsidR="009F353E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CE3545" w:rsidRPr="00B650E2">
        <w:rPr>
          <w:rFonts w:ascii="Times New Roman" w:hAnsi="Times New Roman" w:cs="Times New Roman"/>
          <w:sz w:val="28"/>
          <w:szCs w:val="28"/>
        </w:rPr>
        <w:t>54 судебных приказа о взыскании задолженности по арендным платежам, по результатам которых в пользу администрации вынесено решений на общую сумму  1</w:t>
      </w:r>
      <w:r w:rsidR="00DD0F2A">
        <w:rPr>
          <w:rFonts w:ascii="Times New Roman" w:hAnsi="Times New Roman" w:cs="Times New Roman"/>
          <w:sz w:val="28"/>
          <w:szCs w:val="28"/>
        </w:rPr>
        <w:t>,</w:t>
      </w:r>
      <w:r w:rsidR="00CE3545" w:rsidRPr="00B650E2">
        <w:rPr>
          <w:rFonts w:ascii="Times New Roman" w:hAnsi="Times New Roman" w:cs="Times New Roman"/>
          <w:sz w:val="28"/>
          <w:szCs w:val="28"/>
        </w:rPr>
        <w:t> 8</w:t>
      </w:r>
      <w:r w:rsidR="00DD0F2A">
        <w:rPr>
          <w:rFonts w:ascii="Times New Roman" w:hAnsi="Times New Roman" w:cs="Times New Roman"/>
          <w:sz w:val="28"/>
          <w:szCs w:val="28"/>
        </w:rPr>
        <w:t xml:space="preserve"> млн.</w:t>
      </w:r>
      <w:r w:rsidR="00CE3545" w:rsidRPr="00B650E2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  <w:r w:rsidR="00CE3545" w:rsidRPr="00B650E2">
        <w:rPr>
          <w:rFonts w:ascii="Times New Roman" w:hAnsi="Times New Roman" w:cs="Times New Roman"/>
          <w:sz w:val="28"/>
          <w:szCs w:val="28"/>
        </w:rPr>
        <w:t xml:space="preserve"> Часть дел до настоящего времени находится на рассмотрении в Арбитражном суде Воронежской области и в судах общей юрисдикции.  </w:t>
      </w:r>
    </w:p>
    <w:p w:rsidR="00610B90" w:rsidRDefault="00CE3545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353E" w:rsidRPr="007A1D95">
        <w:rPr>
          <w:rFonts w:ascii="Times New Roman" w:hAnsi="Times New Roman" w:cs="Times New Roman"/>
          <w:b/>
          <w:sz w:val="28"/>
          <w:szCs w:val="28"/>
        </w:rPr>
        <w:t>2022 году в</w:t>
      </w:r>
      <w:r w:rsidR="009A17E4" w:rsidRPr="007A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95">
        <w:rPr>
          <w:rFonts w:ascii="Times New Roman" w:hAnsi="Times New Roman" w:cs="Times New Roman"/>
          <w:b/>
          <w:sz w:val="28"/>
          <w:szCs w:val="28"/>
        </w:rPr>
        <w:t>реестр многодетных граждан</w:t>
      </w:r>
      <w:r w:rsidR="00610B90">
        <w:rPr>
          <w:rFonts w:ascii="Times New Roman" w:hAnsi="Times New Roman" w:cs="Times New Roman"/>
          <w:sz w:val="28"/>
          <w:szCs w:val="28"/>
        </w:rPr>
        <w:t>,</w:t>
      </w:r>
      <w:r w:rsidRPr="00CE3545">
        <w:rPr>
          <w:rFonts w:ascii="Times New Roman" w:hAnsi="Times New Roman" w:cs="Times New Roman"/>
          <w:sz w:val="28"/>
          <w:szCs w:val="28"/>
        </w:rPr>
        <w:t xml:space="preserve"> имеющих право на бесплатное предоставление земельных участков</w:t>
      </w:r>
      <w:r w:rsidR="00610B90">
        <w:rPr>
          <w:rFonts w:ascii="Times New Roman" w:hAnsi="Times New Roman" w:cs="Times New Roman"/>
          <w:sz w:val="28"/>
          <w:szCs w:val="28"/>
        </w:rPr>
        <w:t>,</w:t>
      </w:r>
      <w:r w:rsidRPr="00CE3545">
        <w:rPr>
          <w:rFonts w:ascii="Times New Roman" w:hAnsi="Times New Roman" w:cs="Times New Roman"/>
          <w:sz w:val="28"/>
          <w:szCs w:val="28"/>
        </w:rPr>
        <w:t xml:space="preserve"> включено 62 семьи. </w:t>
      </w:r>
      <w:r w:rsidR="007A1D95">
        <w:rPr>
          <w:rFonts w:ascii="Times New Roman" w:hAnsi="Times New Roman" w:cs="Times New Roman"/>
          <w:sz w:val="28"/>
          <w:szCs w:val="28"/>
        </w:rPr>
        <w:t>В 2022 году</w:t>
      </w:r>
      <w:r w:rsidR="009F353E">
        <w:rPr>
          <w:rFonts w:ascii="Times New Roman" w:hAnsi="Times New Roman" w:cs="Times New Roman"/>
          <w:sz w:val="28"/>
          <w:szCs w:val="28"/>
        </w:rPr>
        <w:t xml:space="preserve"> д</w:t>
      </w:r>
      <w:r w:rsidR="00610B90">
        <w:rPr>
          <w:rFonts w:ascii="Times New Roman" w:hAnsi="Times New Roman" w:cs="Times New Roman"/>
          <w:sz w:val="28"/>
          <w:szCs w:val="28"/>
        </w:rPr>
        <w:t xml:space="preserve">анной категории граждан </w:t>
      </w:r>
      <w:r w:rsidR="009F353E" w:rsidRPr="00CE354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CE3545">
        <w:rPr>
          <w:rFonts w:ascii="Times New Roman" w:hAnsi="Times New Roman" w:cs="Times New Roman"/>
          <w:sz w:val="28"/>
          <w:szCs w:val="28"/>
        </w:rPr>
        <w:t>предоставлено в собственность 15 земельных участков</w:t>
      </w:r>
      <w:r w:rsidR="00610B90">
        <w:rPr>
          <w:rFonts w:ascii="Times New Roman" w:hAnsi="Times New Roman" w:cs="Times New Roman"/>
          <w:sz w:val="28"/>
          <w:szCs w:val="28"/>
        </w:rPr>
        <w:t>.</w:t>
      </w:r>
      <w:r w:rsidRPr="00CE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34" w:rsidRDefault="00610B90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на 2022 год по обеспечению многодетных семей земельными участками выполнен на 100%. </w:t>
      </w:r>
      <w:r w:rsidR="005A1B34">
        <w:rPr>
          <w:rFonts w:ascii="Times New Roman" w:hAnsi="Times New Roman" w:cs="Times New Roman"/>
          <w:sz w:val="28"/>
          <w:szCs w:val="28"/>
        </w:rPr>
        <w:t>Для информации: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A17E4">
        <w:rPr>
          <w:rFonts w:ascii="Times New Roman" w:hAnsi="Times New Roman" w:cs="Times New Roman"/>
          <w:sz w:val="28"/>
          <w:szCs w:val="28"/>
        </w:rPr>
        <w:t>последние 5 лет</w:t>
      </w:r>
      <w:r w:rsidRPr="00CE3545">
        <w:rPr>
          <w:rFonts w:ascii="Times New Roman" w:hAnsi="Times New Roman" w:cs="Times New Roman"/>
          <w:sz w:val="28"/>
          <w:szCs w:val="28"/>
        </w:rPr>
        <w:t xml:space="preserve"> </w:t>
      </w:r>
      <w:r w:rsidR="005A1B34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было предоставлено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 493</w:t>
      </w:r>
      <w:r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744534">
        <w:rPr>
          <w:rFonts w:ascii="Times New Roman" w:hAnsi="Times New Roman" w:cs="Times New Roman"/>
          <w:sz w:val="28"/>
          <w:szCs w:val="28"/>
        </w:rPr>
        <w:t>ных участка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A6C90" w:rsidRDefault="00744534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действующее законодательство теперь многодетные семьи имеют право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компенсации взамен земельного участка. Также изменения коснулись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3545" w:rsidRPr="00CE3545">
        <w:rPr>
          <w:rFonts w:ascii="Times New Roman" w:hAnsi="Times New Roman" w:cs="Times New Roman"/>
          <w:sz w:val="28"/>
          <w:szCs w:val="28"/>
        </w:rPr>
        <w:t>включения в реестр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 если ранее в реестр включались все многодетные семьи, то на сегодняшний день только семьи, признанные нуждающимися в жилом п</w:t>
      </w:r>
      <w:r w:rsidR="000A6C90">
        <w:rPr>
          <w:rFonts w:ascii="Times New Roman" w:hAnsi="Times New Roman" w:cs="Times New Roman"/>
          <w:sz w:val="28"/>
          <w:szCs w:val="28"/>
        </w:rPr>
        <w:t>омещении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6C90" w:rsidRDefault="000A6C90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В 2022 году в число участников подпрограммы «Молодая семья»</w:t>
      </w:r>
      <w:r>
        <w:rPr>
          <w:rFonts w:ascii="Times New Roman" w:hAnsi="Times New Roman" w:cs="Times New Roman"/>
          <w:sz w:val="28"/>
          <w:szCs w:val="28"/>
        </w:rPr>
        <w:t xml:space="preserve"> включено 15 семей, все они признаны нуждающимися в жилом помещении. В прошедшем году 12 молодых семей получили субсидии на улучшение жилищных условий на общую сумму 8</w:t>
      </w:r>
      <w:r w:rsidR="00DD0F2A">
        <w:rPr>
          <w:rFonts w:ascii="Times New Roman" w:hAnsi="Times New Roman" w:cs="Times New Roman"/>
          <w:sz w:val="28"/>
          <w:szCs w:val="28"/>
        </w:rPr>
        <w:t>, 2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6C90" w:rsidRDefault="000A6C90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Одному гражданину, подвергшемуся воздействию радиации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аварии на ЧАЭС, выдан государственный жилищный сертификат на приобретение жилого помещения на сумму 4</w:t>
      </w:r>
      <w:r w:rsidR="00DD0F2A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E3545" w:rsidRPr="00CE3545" w:rsidRDefault="000A6C90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Продолжена работа по приватизации жилых помещений.</w:t>
      </w:r>
      <w:r>
        <w:rPr>
          <w:rFonts w:ascii="Times New Roman" w:hAnsi="Times New Roman" w:cs="Times New Roman"/>
          <w:sz w:val="28"/>
          <w:szCs w:val="28"/>
        </w:rPr>
        <w:t xml:space="preserve"> В 2022 году было приватизировано 6 муниципальных квартир. Неприватизированными остаются 72 квартиры.</w:t>
      </w:r>
    </w:p>
    <w:p w:rsidR="00CE3545" w:rsidRPr="00CE3545" w:rsidRDefault="00744534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Администрация проводит</w:t>
      </w:r>
      <w:r>
        <w:rPr>
          <w:rFonts w:ascii="Times New Roman" w:hAnsi="Times New Roman" w:cs="Times New Roman"/>
          <w:sz w:val="28"/>
          <w:szCs w:val="28"/>
        </w:rPr>
        <w:t xml:space="preserve"> регулярную работу 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по внесению сведений в Федеральную информационную адресную систему (ФИАС) адресов земельных участков и объектов недвижимости. В течение 2022 года </w:t>
      </w:r>
      <w:r>
        <w:rPr>
          <w:rFonts w:ascii="Times New Roman" w:hAnsi="Times New Roman" w:cs="Times New Roman"/>
          <w:sz w:val="28"/>
          <w:szCs w:val="28"/>
        </w:rPr>
        <w:t>в систему было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 внесено 197 объектов.</w:t>
      </w:r>
    </w:p>
    <w:p w:rsidR="00CE3545" w:rsidRDefault="00744534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С целью повышения доступности</w:t>
      </w:r>
      <w:r w:rsidRPr="00CE3545">
        <w:rPr>
          <w:rFonts w:ascii="Times New Roman" w:hAnsi="Times New Roman" w:cs="Times New Roman"/>
          <w:sz w:val="28"/>
          <w:szCs w:val="28"/>
        </w:rPr>
        <w:t xml:space="preserve"> предоставляемых услуг 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между органами государственной власти и местного самоуправления налаживается электронный документооборот. Так, например, между  администрацией и </w:t>
      </w:r>
      <w:proofErr w:type="spellStart"/>
      <w:r w:rsidR="00CE3545" w:rsidRPr="00CE354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CE3545" w:rsidRPr="00CE3545">
        <w:rPr>
          <w:rFonts w:ascii="Times New Roman" w:hAnsi="Times New Roman" w:cs="Times New Roman"/>
          <w:sz w:val="28"/>
          <w:szCs w:val="28"/>
        </w:rPr>
        <w:t xml:space="preserve"> подача документов возможн</w:t>
      </w:r>
      <w:r w:rsidR="005A1B34">
        <w:rPr>
          <w:rFonts w:ascii="Times New Roman" w:hAnsi="Times New Roman" w:cs="Times New Roman"/>
          <w:sz w:val="28"/>
          <w:szCs w:val="28"/>
        </w:rPr>
        <w:t>а</w:t>
      </w:r>
      <w:r w:rsidR="00CE3545" w:rsidRPr="00CE3545">
        <w:rPr>
          <w:rFonts w:ascii="Times New Roman" w:hAnsi="Times New Roman" w:cs="Times New Roman"/>
          <w:sz w:val="28"/>
          <w:szCs w:val="28"/>
        </w:rPr>
        <w:t xml:space="preserve"> только в порядке электронного взаимодействия. В администрацию с такими заявлениями обратились 1 246 человек.</w:t>
      </w:r>
    </w:p>
    <w:p w:rsidR="009A17E4" w:rsidRPr="00CE3545" w:rsidRDefault="009A17E4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С 1 с</w:t>
      </w:r>
      <w:r w:rsidR="00290B47" w:rsidRPr="007A1D95">
        <w:rPr>
          <w:rFonts w:ascii="Times New Roman" w:hAnsi="Times New Roman" w:cs="Times New Roman"/>
          <w:b/>
          <w:sz w:val="28"/>
          <w:szCs w:val="28"/>
        </w:rPr>
        <w:t>ентября 2021 года</w:t>
      </w:r>
      <w:r w:rsidR="00290B47">
        <w:rPr>
          <w:rFonts w:ascii="Times New Roman" w:hAnsi="Times New Roman" w:cs="Times New Roman"/>
          <w:sz w:val="28"/>
          <w:szCs w:val="28"/>
        </w:rPr>
        <w:t xml:space="preserve"> действует упрощенный порядок </w:t>
      </w:r>
      <w:r>
        <w:rPr>
          <w:rFonts w:ascii="Times New Roman" w:hAnsi="Times New Roman" w:cs="Times New Roman"/>
          <w:sz w:val="28"/>
          <w:szCs w:val="28"/>
        </w:rPr>
        <w:t>оформления гара</w:t>
      </w:r>
      <w:r w:rsidR="00290B4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ей в собственность граждан. </w:t>
      </w:r>
      <w:r w:rsidR="00290B47">
        <w:rPr>
          <w:rFonts w:ascii="Times New Roman" w:hAnsi="Times New Roman" w:cs="Times New Roman"/>
          <w:sz w:val="28"/>
          <w:szCs w:val="28"/>
        </w:rPr>
        <w:t>За 2022 год 90 заявителей воспользовались «гаражной амнистией».</w:t>
      </w:r>
    </w:p>
    <w:p w:rsidR="00CE3545" w:rsidRPr="00CE3545" w:rsidRDefault="00CE3545" w:rsidP="00BD5A9D">
      <w:pPr>
        <w:shd w:val="clear" w:color="auto" w:fill="FFFFFF"/>
        <w:autoSpaceDE w:val="0"/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proofErr w:type="gramStart"/>
      <w:r w:rsidRPr="007A1D95">
        <w:rPr>
          <w:rFonts w:ascii="Times New Roman" w:hAnsi="Times New Roman" w:cs="Times New Roman"/>
          <w:b/>
          <w:sz w:val="28"/>
          <w:szCs w:val="28"/>
        </w:rPr>
        <w:t>поставлено на учет</w:t>
      </w:r>
      <w:r w:rsidRPr="00CE3545">
        <w:rPr>
          <w:rFonts w:ascii="Times New Roman" w:hAnsi="Times New Roman" w:cs="Times New Roman"/>
          <w:sz w:val="28"/>
          <w:szCs w:val="28"/>
        </w:rPr>
        <w:t xml:space="preserve"> 10 бесхозных объектов и зарегистрировано</w:t>
      </w:r>
      <w:proofErr w:type="gramEnd"/>
      <w:r w:rsidRPr="00CE3545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 на 69 бесхозных объектов (сети теплоснабжения, водоснабжения, электричества).</w:t>
      </w:r>
    </w:p>
    <w:p w:rsidR="00CE3545" w:rsidRDefault="00CE3545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Юридической службой администрации</w:t>
      </w:r>
      <w:r w:rsidRPr="00CE3545">
        <w:rPr>
          <w:rFonts w:ascii="Times New Roman" w:hAnsi="Times New Roman" w:cs="Times New Roman"/>
          <w:sz w:val="28"/>
          <w:szCs w:val="28"/>
        </w:rPr>
        <w:t xml:space="preserve"> регулярно проводится работа по выявлению правообладателей ранее учтенных объектов недвижимости, т.е. о которых сведения в ЕГРН отсутствуют. Таких объектов на сегодняшний день на территории города Лиски почти 11</w:t>
      </w:r>
      <w:r w:rsidR="00717EAA">
        <w:rPr>
          <w:rFonts w:ascii="Times New Roman" w:hAnsi="Times New Roman" w:cs="Times New Roman"/>
          <w:sz w:val="28"/>
          <w:szCs w:val="28"/>
        </w:rPr>
        <w:t> </w:t>
      </w:r>
      <w:r w:rsidRPr="00CE3545">
        <w:rPr>
          <w:rFonts w:ascii="Times New Roman" w:hAnsi="Times New Roman" w:cs="Times New Roman"/>
          <w:sz w:val="28"/>
          <w:szCs w:val="28"/>
        </w:rPr>
        <w:t>000.</w:t>
      </w:r>
    </w:p>
    <w:p w:rsidR="00717EAA" w:rsidRDefault="00717EAA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17EAA">
        <w:rPr>
          <w:rFonts w:ascii="Times New Roman" w:hAnsi="Times New Roman" w:cs="Times New Roman"/>
          <w:b/>
          <w:sz w:val="28"/>
          <w:szCs w:val="28"/>
        </w:rPr>
        <w:t>Одна из задач администрации – осуществлять эффективную взаимосвязь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формах, предусмотренных действующим законодательством. </w:t>
      </w:r>
    </w:p>
    <w:p w:rsidR="00D0077F" w:rsidRDefault="00717EAA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доступа</w:t>
      </w:r>
      <w:r w:rsidR="00D0077F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администрации</w:t>
      </w:r>
      <w:r w:rsidR="002E63EA">
        <w:rPr>
          <w:rFonts w:ascii="Times New Roman" w:hAnsi="Times New Roman" w:cs="Times New Roman"/>
          <w:sz w:val="28"/>
          <w:szCs w:val="28"/>
        </w:rPr>
        <w:t xml:space="preserve"> функционирует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, где публикуются актуальные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новости, размещаются </w:t>
      </w:r>
      <w:r w:rsidR="009D27FA">
        <w:rPr>
          <w:rFonts w:ascii="Times New Roman" w:hAnsi="Times New Roman" w:cs="Times New Roman"/>
          <w:sz w:val="28"/>
          <w:szCs w:val="28"/>
        </w:rPr>
        <w:t xml:space="preserve">нормативные правовые акты администрации,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E6AD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и другая информация, а также работает «Интернет-приемная». </w:t>
      </w:r>
      <w:r w:rsidR="0092730A">
        <w:rPr>
          <w:rFonts w:ascii="Times New Roman" w:hAnsi="Times New Roman" w:cs="Times New Roman"/>
          <w:sz w:val="28"/>
          <w:szCs w:val="28"/>
        </w:rPr>
        <w:t>Официальный сайт администрации города Лиски в 2022 году посетило около</w:t>
      </w:r>
      <w:r w:rsidR="002E63EA">
        <w:rPr>
          <w:rFonts w:ascii="Times New Roman" w:hAnsi="Times New Roman" w:cs="Times New Roman"/>
          <w:sz w:val="28"/>
          <w:szCs w:val="28"/>
        </w:rPr>
        <w:t xml:space="preserve"> </w:t>
      </w:r>
      <w:r w:rsidR="007344AE">
        <w:rPr>
          <w:rFonts w:ascii="Times New Roman" w:hAnsi="Times New Roman" w:cs="Times New Roman"/>
          <w:sz w:val="28"/>
          <w:szCs w:val="28"/>
        </w:rPr>
        <w:t xml:space="preserve">25 000 </w:t>
      </w:r>
      <w:r w:rsidR="002E63EA">
        <w:rPr>
          <w:rFonts w:ascii="Times New Roman" w:hAnsi="Times New Roman" w:cs="Times New Roman"/>
          <w:sz w:val="28"/>
          <w:szCs w:val="28"/>
        </w:rPr>
        <w:t>человек. Нами создана страничка</w:t>
      </w:r>
      <w:r w:rsidR="0092730A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="009273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2730A">
        <w:rPr>
          <w:rFonts w:ascii="Times New Roman" w:hAnsi="Times New Roman" w:cs="Times New Roman"/>
          <w:sz w:val="28"/>
          <w:szCs w:val="28"/>
        </w:rPr>
        <w:t>».</w:t>
      </w:r>
      <w:r w:rsidR="00D0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AA" w:rsidRDefault="00D0077F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 администрацией города ведется работа по реагированию на комментарии, сообщения жителей. </w:t>
      </w:r>
    </w:p>
    <w:p w:rsidR="0092730A" w:rsidRDefault="0092730A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A1D95">
        <w:rPr>
          <w:rFonts w:ascii="Times New Roman" w:hAnsi="Times New Roman" w:cs="Times New Roman"/>
          <w:b/>
          <w:sz w:val="28"/>
          <w:szCs w:val="28"/>
        </w:rPr>
        <w:t>В истекшем году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поступило </w:t>
      </w:r>
      <w:r w:rsidR="00AE6ADA">
        <w:rPr>
          <w:rFonts w:ascii="Times New Roman" w:hAnsi="Times New Roman" w:cs="Times New Roman"/>
          <w:sz w:val="28"/>
          <w:szCs w:val="28"/>
        </w:rPr>
        <w:t>131</w:t>
      </w:r>
      <w:r w:rsidR="002E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AE6A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граждан и организаций, что </w:t>
      </w:r>
      <w:r w:rsidR="00AE6ADA">
        <w:rPr>
          <w:rFonts w:ascii="Times New Roman" w:hAnsi="Times New Roman" w:cs="Times New Roman"/>
          <w:sz w:val="28"/>
          <w:szCs w:val="28"/>
        </w:rPr>
        <w:t>почти в 2 раза</w:t>
      </w:r>
      <w:r>
        <w:rPr>
          <w:rFonts w:ascii="Times New Roman" w:hAnsi="Times New Roman" w:cs="Times New Roman"/>
          <w:sz w:val="28"/>
          <w:szCs w:val="28"/>
        </w:rPr>
        <w:t xml:space="preserve"> больше чем 2021 году,</w:t>
      </w:r>
      <w:r w:rsidR="00AE6ADA">
        <w:rPr>
          <w:rFonts w:ascii="Times New Roman" w:hAnsi="Times New Roman" w:cs="Times New Roman"/>
          <w:sz w:val="28"/>
          <w:szCs w:val="28"/>
        </w:rPr>
        <w:t xml:space="preserve"> из них 65 обращений направлены для рассмотрения по компетенции из администрации Лискинского муниципального района. Увеличилось количество обращений в электронном виде-71, что на 60% больше, чем в 2021 году.</w:t>
      </w:r>
      <w:r w:rsidR="00CA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DA" w:rsidRPr="0086274E" w:rsidRDefault="00D0077F" w:rsidP="00BD5A9D">
      <w:pPr>
        <w:spacing w:line="360" w:lineRule="auto"/>
        <w:ind w:left="-567" w:right="0" w:firstLine="567"/>
        <w:rPr>
          <w:rFonts w:ascii="Times New Roman" w:hAnsi="Times New Roman"/>
          <w:sz w:val="28"/>
          <w:szCs w:val="28"/>
        </w:rPr>
      </w:pPr>
      <w:r w:rsidRPr="0086274E">
        <w:rPr>
          <w:rFonts w:ascii="Times New Roman" w:hAnsi="Times New Roman"/>
          <w:sz w:val="28"/>
          <w:szCs w:val="28"/>
        </w:rPr>
        <w:t>Актуальными остаются вопросы работы жилищно-коммунального комплекса города. Больше всего вопросов по содержанию общего имущества многоквартирных домов (отопление, канализация, места общего пользования оплата за ЖКУ) – 4</w:t>
      </w:r>
      <w:r w:rsidR="00AE6ADA" w:rsidRPr="0086274E">
        <w:rPr>
          <w:rFonts w:ascii="Times New Roman" w:hAnsi="Times New Roman"/>
          <w:sz w:val="28"/>
          <w:szCs w:val="28"/>
        </w:rPr>
        <w:t>4</w:t>
      </w:r>
      <w:r w:rsidRPr="0086274E">
        <w:rPr>
          <w:rFonts w:ascii="Times New Roman" w:hAnsi="Times New Roman"/>
          <w:sz w:val="28"/>
          <w:szCs w:val="28"/>
        </w:rPr>
        <w:t xml:space="preserve">%. </w:t>
      </w:r>
      <w:r w:rsidR="00AE6ADA" w:rsidRPr="0086274E">
        <w:rPr>
          <w:rFonts w:ascii="Times New Roman" w:hAnsi="Times New Roman"/>
          <w:sz w:val="28"/>
          <w:szCs w:val="28"/>
        </w:rPr>
        <w:t>З</w:t>
      </w:r>
      <w:r w:rsidRPr="0086274E">
        <w:rPr>
          <w:rFonts w:ascii="Times New Roman" w:hAnsi="Times New Roman"/>
          <w:sz w:val="28"/>
          <w:szCs w:val="28"/>
        </w:rPr>
        <w:t>атронуты вопросы содержания и ремонта дорог и тротуаров – 1</w:t>
      </w:r>
      <w:r w:rsidR="00AE6ADA" w:rsidRPr="0086274E">
        <w:rPr>
          <w:rFonts w:ascii="Times New Roman" w:hAnsi="Times New Roman"/>
          <w:sz w:val="28"/>
          <w:szCs w:val="28"/>
        </w:rPr>
        <w:t>6%, благоустройства дворовых территорий-6%.</w:t>
      </w:r>
    </w:p>
    <w:p w:rsidR="00D0077F" w:rsidRPr="0086274E" w:rsidRDefault="00D0077F" w:rsidP="00BD5A9D">
      <w:pPr>
        <w:spacing w:line="360" w:lineRule="auto"/>
        <w:ind w:left="-567" w:right="0" w:firstLine="567"/>
        <w:rPr>
          <w:rFonts w:ascii="Times New Roman" w:hAnsi="Times New Roman"/>
          <w:sz w:val="28"/>
          <w:szCs w:val="28"/>
        </w:rPr>
      </w:pPr>
      <w:r w:rsidRPr="0086274E">
        <w:rPr>
          <w:rFonts w:ascii="Times New Roman" w:hAnsi="Times New Roman"/>
          <w:sz w:val="28"/>
          <w:szCs w:val="28"/>
        </w:rPr>
        <w:t xml:space="preserve"> По результ</w:t>
      </w:r>
      <w:r w:rsidR="00AE6ADA" w:rsidRPr="0086274E">
        <w:rPr>
          <w:rFonts w:ascii="Times New Roman" w:hAnsi="Times New Roman"/>
          <w:sz w:val="28"/>
          <w:szCs w:val="28"/>
        </w:rPr>
        <w:t>атам рассмотрения обращений</w:t>
      </w:r>
      <w:proofErr w:type="gramStart"/>
      <w:r w:rsidR="00AE6ADA" w:rsidRPr="0086274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E6ADA" w:rsidRPr="0086274E">
        <w:rPr>
          <w:rFonts w:ascii="Times New Roman" w:hAnsi="Times New Roman"/>
          <w:sz w:val="28"/>
          <w:szCs w:val="28"/>
        </w:rPr>
        <w:t xml:space="preserve"> 71</w:t>
      </w:r>
      <w:r w:rsidRPr="0086274E">
        <w:rPr>
          <w:rFonts w:ascii="Times New Roman" w:hAnsi="Times New Roman"/>
          <w:sz w:val="28"/>
          <w:szCs w:val="28"/>
        </w:rPr>
        <w:t xml:space="preserve"> обращени</w:t>
      </w:r>
      <w:r w:rsidR="00AE6ADA" w:rsidRPr="0086274E">
        <w:rPr>
          <w:rFonts w:ascii="Times New Roman" w:hAnsi="Times New Roman"/>
          <w:sz w:val="28"/>
          <w:szCs w:val="28"/>
        </w:rPr>
        <w:t>е</w:t>
      </w:r>
      <w:r w:rsidRPr="0086274E">
        <w:rPr>
          <w:rFonts w:ascii="Times New Roman" w:hAnsi="Times New Roman"/>
          <w:sz w:val="28"/>
          <w:szCs w:val="28"/>
        </w:rPr>
        <w:t xml:space="preserve"> поддержан</w:t>
      </w:r>
      <w:r w:rsidR="00AE6ADA" w:rsidRPr="0086274E">
        <w:rPr>
          <w:rFonts w:ascii="Times New Roman" w:hAnsi="Times New Roman"/>
          <w:sz w:val="28"/>
          <w:szCs w:val="28"/>
        </w:rPr>
        <w:t>о</w:t>
      </w:r>
      <w:r w:rsidRPr="0086274E">
        <w:rPr>
          <w:rFonts w:ascii="Times New Roman" w:hAnsi="Times New Roman"/>
          <w:sz w:val="28"/>
          <w:szCs w:val="28"/>
        </w:rPr>
        <w:t xml:space="preserve">, меры приняты;  по </w:t>
      </w:r>
      <w:r w:rsidR="00AE6ADA" w:rsidRPr="0086274E">
        <w:rPr>
          <w:rFonts w:ascii="Times New Roman" w:hAnsi="Times New Roman"/>
          <w:sz w:val="28"/>
          <w:szCs w:val="28"/>
        </w:rPr>
        <w:t>60</w:t>
      </w:r>
      <w:r w:rsidRPr="0086274E">
        <w:rPr>
          <w:rFonts w:ascii="Times New Roman" w:hAnsi="Times New Roman"/>
          <w:sz w:val="28"/>
          <w:szCs w:val="28"/>
        </w:rPr>
        <w:t xml:space="preserve"> – даны  разъяснения. </w:t>
      </w:r>
    </w:p>
    <w:p w:rsidR="00AE6ADA" w:rsidRPr="0086274E" w:rsidRDefault="00AE6ADA" w:rsidP="00BD5A9D">
      <w:pPr>
        <w:spacing w:line="360" w:lineRule="auto"/>
        <w:ind w:left="-567" w:right="0" w:firstLine="567"/>
        <w:rPr>
          <w:rFonts w:ascii="Times New Roman" w:hAnsi="Times New Roman"/>
          <w:sz w:val="28"/>
          <w:szCs w:val="28"/>
        </w:rPr>
      </w:pPr>
      <w:r w:rsidRPr="0086274E">
        <w:rPr>
          <w:rFonts w:ascii="Times New Roman" w:hAnsi="Times New Roman"/>
          <w:sz w:val="28"/>
          <w:szCs w:val="28"/>
        </w:rPr>
        <w:t>В прошлом году возобновлен приём по личным вопросам</w:t>
      </w:r>
      <w:r w:rsidR="0086274E" w:rsidRPr="0086274E">
        <w:rPr>
          <w:rFonts w:ascii="Times New Roman" w:hAnsi="Times New Roman"/>
          <w:sz w:val="28"/>
          <w:szCs w:val="28"/>
        </w:rPr>
        <w:t>, на который обратилось 11 человек.</w:t>
      </w:r>
    </w:p>
    <w:p w:rsidR="00D0077F" w:rsidRDefault="00D0077F" w:rsidP="00BD5A9D">
      <w:pPr>
        <w:spacing w:line="360" w:lineRule="auto"/>
        <w:ind w:left="-567" w:right="0" w:firstLine="567"/>
        <w:rPr>
          <w:rFonts w:ascii="Times New Roman" w:hAnsi="Times New Roman"/>
          <w:sz w:val="28"/>
          <w:szCs w:val="28"/>
        </w:rPr>
      </w:pPr>
      <w:r w:rsidRPr="0086274E">
        <w:rPr>
          <w:rFonts w:ascii="Times New Roman" w:hAnsi="Times New Roman"/>
          <w:sz w:val="28"/>
          <w:szCs w:val="28"/>
        </w:rPr>
        <w:t xml:space="preserve">    </w:t>
      </w:r>
      <w:r w:rsidR="00285744" w:rsidRPr="007A1D95">
        <w:rPr>
          <w:rFonts w:ascii="Times New Roman" w:hAnsi="Times New Roman"/>
          <w:b/>
          <w:sz w:val="28"/>
          <w:szCs w:val="28"/>
        </w:rPr>
        <w:t>Традиционным стало</w:t>
      </w:r>
      <w:r w:rsidR="00285744" w:rsidRPr="0086274E">
        <w:rPr>
          <w:rFonts w:ascii="Times New Roman" w:hAnsi="Times New Roman"/>
          <w:sz w:val="28"/>
          <w:szCs w:val="28"/>
        </w:rPr>
        <w:t xml:space="preserve"> проведение</w:t>
      </w:r>
      <w:r w:rsidRPr="0086274E">
        <w:rPr>
          <w:rFonts w:ascii="Times New Roman" w:hAnsi="Times New Roman"/>
          <w:sz w:val="28"/>
          <w:szCs w:val="28"/>
        </w:rPr>
        <w:t xml:space="preserve"> Прямо</w:t>
      </w:r>
      <w:r w:rsidR="00285744" w:rsidRPr="0086274E">
        <w:rPr>
          <w:rFonts w:ascii="Times New Roman" w:hAnsi="Times New Roman"/>
          <w:sz w:val="28"/>
          <w:szCs w:val="28"/>
        </w:rPr>
        <w:t>го</w:t>
      </w:r>
      <w:r w:rsidRPr="0086274E">
        <w:rPr>
          <w:rFonts w:ascii="Times New Roman" w:hAnsi="Times New Roman"/>
          <w:sz w:val="28"/>
          <w:szCs w:val="28"/>
        </w:rPr>
        <w:t xml:space="preserve"> эфир</w:t>
      </w:r>
      <w:r w:rsidR="00285744" w:rsidRPr="0086274E">
        <w:rPr>
          <w:rFonts w:ascii="Times New Roman" w:hAnsi="Times New Roman"/>
          <w:sz w:val="28"/>
          <w:szCs w:val="28"/>
        </w:rPr>
        <w:t xml:space="preserve">а. В 2022 году </w:t>
      </w:r>
      <w:r w:rsidR="0086274E" w:rsidRPr="0086274E">
        <w:rPr>
          <w:rFonts w:ascii="Times New Roman" w:hAnsi="Times New Roman"/>
          <w:sz w:val="28"/>
          <w:szCs w:val="28"/>
        </w:rPr>
        <w:t>он прошёл в марте</w:t>
      </w:r>
      <w:r w:rsidRPr="0086274E">
        <w:rPr>
          <w:rFonts w:ascii="Times New Roman" w:hAnsi="Times New Roman"/>
          <w:sz w:val="28"/>
          <w:szCs w:val="28"/>
        </w:rPr>
        <w:t xml:space="preserve"> на канале КТВ</w:t>
      </w:r>
      <w:r w:rsidR="00285744" w:rsidRPr="0086274E">
        <w:rPr>
          <w:rFonts w:ascii="Times New Roman" w:hAnsi="Times New Roman"/>
          <w:sz w:val="28"/>
          <w:szCs w:val="28"/>
        </w:rPr>
        <w:t>. На Прямой эфир</w:t>
      </w:r>
      <w:r w:rsidRPr="0086274E">
        <w:rPr>
          <w:rFonts w:ascii="Times New Roman" w:hAnsi="Times New Roman"/>
          <w:sz w:val="28"/>
          <w:szCs w:val="28"/>
        </w:rPr>
        <w:t xml:space="preserve"> обратилось </w:t>
      </w:r>
      <w:r w:rsidR="0086274E" w:rsidRPr="0086274E">
        <w:rPr>
          <w:rFonts w:ascii="Times New Roman" w:hAnsi="Times New Roman"/>
          <w:sz w:val="28"/>
          <w:szCs w:val="28"/>
        </w:rPr>
        <w:t xml:space="preserve">43 </w:t>
      </w:r>
      <w:r w:rsidRPr="0086274E">
        <w:rPr>
          <w:rFonts w:ascii="Times New Roman" w:hAnsi="Times New Roman"/>
          <w:sz w:val="28"/>
          <w:szCs w:val="28"/>
        </w:rPr>
        <w:t>человек</w:t>
      </w:r>
      <w:r w:rsidR="0086274E" w:rsidRPr="0086274E">
        <w:rPr>
          <w:rFonts w:ascii="Times New Roman" w:hAnsi="Times New Roman"/>
          <w:sz w:val="28"/>
          <w:szCs w:val="28"/>
        </w:rPr>
        <w:t>а</w:t>
      </w:r>
      <w:r w:rsidR="009D27FA" w:rsidRPr="0086274E">
        <w:rPr>
          <w:rFonts w:ascii="Times New Roman" w:hAnsi="Times New Roman"/>
          <w:sz w:val="28"/>
          <w:szCs w:val="28"/>
        </w:rPr>
        <w:t>.</w:t>
      </w:r>
      <w:r w:rsidRPr="0086274E">
        <w:rPr>
          <w:rFonts w:ascii="Times New Roman" w:hAnsi="Times New Roman"/>
          <w:sz w:val="28"/>
          <w:szCs w:val="28"/>
        </w:rPr>
        <w:t xml:space="preserve"> Жителей город</w:t>
      </w:r>
      <w:r w:rsidR="00904462">
        <w:rPr>
          <w:rFonts w:ascii="Times New Roman" w:hAnsi="Times New Roman"/>
          <w:sz w:val="28"/>
          <w:szCs w:val="28"/>
        </w:rPr>
        <w:t>а интересуют вопросы обеспечения</w:t>
      </w:r>
      <w:r w:rsidRPr="0086274E">
        <w:rPr>
          <w:rFonts w:ascii="Times New Roman" w:hAnsi="Times New Roman"/>
          <w:sz w:val="28"/>
          <w:szCs w:val="28"/>
        </w:rPr>
        <w:t xml:space="preserve"> надёжности работы систем жизнеобеспечения, инженерной</w:t>
      </w:r>
      <w:r w:rsidR="0086274E" w:rsidRPr="0086274E">
        <w:rPr>
          <w:rFonts w:ascii="Times New Roman" w:hAnsi="Times New Roman"/>
          <w:sz w:val="28"/>
          <w:szCs w:val="28"/>
        </w:rPr>
        <w:t xml:space="preserve"> и транспортной инфраструктуры, создание комфортных условий проживания. </w:t>
      </w:r>
      <w:r w:rsidRPr="0086274E">
        <w:rPr>
          <w:rFonts w:ascii="Times New Roman" w:hAnsi="Times New Roman"/>
          <w:sz w:val="28"/>
          <w:szCs w:val="28"/>
        </w:rPr>
        <w:t>Все вопросы находятся на контроле у администрации города.</w:t>
      </w:r>
    </w:p>
    <w:p w:rsidR="00E543AD" w:rsidRDefault="00E543AD" w:rsidP="00BD5A9D">
      <w:pPr>
        <w:spacing w:before="100" w:beforeAutospacing="1" w:after="100" w:afterAutospacing="1" w:line="360" w:lineRule="auto"/>
        <w:ind w:left="-567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продолжают свою работу </w:t>
      </w:r>
      <w:proofErr w:type="spellStart"/>
      <w:r w:rsidRPr="0090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ТОСы</w:t>
      </w:r>
      <w:proofErr w:type="spellEnd"/>
      <w:r w:rsidRPr="0090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Активисты используют любую возможность улучшить состояние своих территорий: участвуют </w:t>
      </w:r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конкурсах, обращаются за помощь в администрацию, к депутатам.</w:t>
      </w:r>
    </w:p>
    <w:p w:rsidR="00E543AD" w:rsidRDefault="00E543AD" w:rsidP="00BD5A9D">
      <w:pPr>
        <w:spacing w:before="100" w:beforeAutospacing="1" w:after="100" w:afterAutospacing="1" w:line="360" w:lineRule="auto"/>
        <w:ind w:left="-567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Сегодня мне хотелось бы привести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инициатива одного человека может стать успешной и получить одобрение и поддержку.</w:t>
      </w:r>
    </w:p>
    <w:p w:rsidR="00E543AD" w:rsidRPr="00E543AD" w:rsidRDefault="00E543AD" w:rsidP="00BD5A9D">
      <w:pPr>
        <w:spacing w:before="100" w:beforeAutospacing="1" w:after="100" w:afterAutospacing="1" w:line="360" w:lineRule="auto"/>
        <w:ind w:left="-567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нашего город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Кудрявцев Владислав стал участником Конкурса грантов</w:t>
      </w:r>
      <w:r w:rsidR="0012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 заявляемых гражданами «Образ будущего» и победил. Его проект благоустройства локального общественного пространства получил высокую оценку. Он предложил построить террасу для удобного посещения водоема, который в простонародье у нас называют «Котлован» и для безопасности огородить водоем заборчиком</w:t>
      </w:r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его идеи: сохранить водоем и украсить его декоративными птицами.</w:t>
      </w:r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Воронежской области выделило на проект 339 тыс</w:t>
      </w:r>
      <w:proofErr w:type="gramStart"/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который будет осуществлен в 2023 году. Владислав не одинок, у него есть команда единомышленников.</w:t>
      </w:r>
      <w:r w:rsidR="0012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DBC" w:rsidRDefault="00285744" w:rsidP="00BD5A9D">
      <w:pPr>
        <w:spacing w:before="100" w:beforeAutospacing="1" w:after="100" w:afterAutospacing="1" w:line="360" w:lineRule="auto"/>
        <w:ind w:left="-567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="005360B3" w:rsidRPr="00B61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дним из приоритетных направлений</w:t>
      </w:r>
      <w:r w:rsidR="005360B3" w:rsidRPr="00AA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</w:t>
      </w:r>
      <w:r w:rsidR="00EA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360B3" w:rsidRPr="00AA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создание максимально благоприятных, комфортных и безопасных условий проживания населения, а также развитие и обустройство дворовых и общественных территорий город</w:t>
      </w:r>
      <w:r w:rsidR="00AA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Лиски</w:t>
      </w:r>
      <w:r w:rsidR="005360B3" w:rsidRPr="00AA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40F" w:rsidRPr="005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Благоустроенные парки, скверы, улицы и дворы делают город комфортным и привлекательным. Чем больше таких территорий, тем качественнее жизнь горожан. </w:t>
      </w:r>
      <w:r w:rsidR="00537DBC" w:rsidRPr="005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инструментами, обеспечивающими реализацию главных направлений социально-экономического развития города, являются муниципальные</w:t>
      </w:r>
      <w:r w:rsidR="00F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региональные, </w:t>
      </w:r>
      <w:r w:rsidR="00537DBC" w:rsidRPr="00537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</w:t>
      </w:r>
      <w:r w:rsidR="00F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</w:t>
      </w:r>
      <w:r w:rsidR="00537DBC" w:rsidRPr="005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которые позволяют комплексно и системно решать поставленные задачи.</w:t>
      </w:r>
      <w:r w:rsidR="005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2FE" w:rsidRDefault="00537DBC" w:rsidP="00BD5A9D">
      <w:pPr>
        <w:spacing w:before="100" w:beforeAutospacing="1" w:after="100" w:afterAutospacing="1" w:line="360" w:lineRule="auto"/>
        <w:ind w:left="-567"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участию в различных программах</w:t>
      </w:r>
      <w:r w:rsidR="009044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1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 новые объекты.</w:t>
      </w:r>
    </w:p>
    <w:p w:rsidR="00E0469A" w:rsidRPr="00463BF0" w:rsidRDefault="00E0469A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69A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регионального проекта «Формирование современной городской среды» и </w:t>
      </w:r>
      <w:r w:rsidRPr="00E0469A">
        <w:rPr>
          <w:rFonts w:ascii="Times New Roman" w:hAnsi="Times New Roman"/>
          <w:b/>
          <w:sz w:val="28"/>
          <w:szCs w:val="28"/>
        </w:rPr>
        <w:t>Всероссийского конкурса лучших проектов создания комфортной городской среды завершено б</w:t>
      </w:r>
      <w:r w:rsidRPr="00E0469A">
        <w:rPr>
          <w:rFonts w:ascii="Times New Roman" w:hAnsi="Times New Roman" w:cs="Times New Roman"/>
          <w:b/>
          <w:sz w:val="28"/>
          <w:szCs w:val="28"/>
        </w:rPr>
        <w:t xml:space="preserve">лагоустройство парка по </w:t>
      </w:r>
      <w:r w:rsidRPr="00E046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ул. Коминтерна в г. Лиски «Парк «Горки» на сумму </w:t>
      </w:r>
      <w:r w:rsidRPr="00463BF0">
        <w:rPr>
          <w:rFonts w:ascii="Times New Roman" w:hAnsi="Times New Roman" w:cs="Times New Roman"/>
          <w:b/>
          <w:sz w:val="28"/>
          <w:szCs w:val="28"/>
        </w:rPr>
        <w:t>10</w:t>
      </w:r>
      <w:r w:rsidR="00825564" w:rsidRPr="00463BF0">
        <w:rPr>
          <w:rFonts w:ascii="Times New Roman" w:hAnsi="Times New Roman" w:cs="Times New Roman"/>
          <w:b/>
          <w:sz w:val="28"/>
          <w:szCs w:val="28"/>
        </w:rPr>
        <w:t>9</w:t>
      </w:r>
      <w:r w:rsidRPr="00463B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F2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63BF0">
        <w:rPr>
          <w:rFonts w:ascii="Times New Roman" w:hAnsi="Times New Roman" w:cs="Times New Roman"/>
          <w:b/>
          <w:sz w:val="28"/>
          <w:szCs w:val="28"/>
        </w:rPr>
        <w:t>мл</w:t>
      </w:r>
      <w:r w:rsidR="00825564" w:rsidRPr="00463BF0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825564" w:rsidRPr="00463B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25564" w:rsidRPr="00463BF0">
        <w:rPr>
          <w:rFonts w:ascii="Times New Roman" w:hAnsi="Times New Roman" w:cs="Times New Roman"/>
          <w:b/>
          <w:sz w:val="28"/>
          <w:szCs w:val="28"/>
        </w:rPr>
        <w:t>ублей, из них:</w:t>
      </w:r>
    </w:p>
    <w:p w:rsidR="00825564" w:rsidRDefault="00825564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BF0">
        <w:rPr>
          <w:rFonts w:ascii="Times New Roman" w:hAnsi="Times New Roman" w:cs="Times New Roman"/>
          <w:b/>
          <w:sz w:val="28"/>
          <w:szCs w:val="28"/>
        </w:rPr>
        <w:t>-федеральный бюджет-90,</w:t>
      </w:r>
      <w:r w:rsidR="00463BF0">
        <w:rPr>
          <w:rFonts w:ascii="Times New Roman" w:hAnsi="Times New Roman" w:cs="Times New Roman"/>
          <w:b/>
          <w:sz w:val="28"/>
          <w:szCs w:val="28"/>
        </w:rPr>
        <w:t>6 млн</w:t>
      </w:r>
      <w:proofErr w:type="gramStart"/>
      <w:r w:rsidR="00463B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463BF0"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463BF0" w:rsidRDefault="00463BF0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-областной бюджет- 16 млн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ублей;</w:t>
      </w:r>
    </w:p>
    <w:p w:rsidR="00E0469A" w:rsidRDefault="00DD0F2A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-местный бюджет- 2,5</w:t>
      </w:r>
      <w:r w:rsidR="00F37059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proofErr w:type="gramStart"/>
      <w:r w:rsidR="00F3705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37059">
        <w:rPr>
          <w:rFonts w:ascii="Times New Roman" w:hAnsi="Times New Roman" w:cs="Times New Roman"/>
          <w:b/>
          <w:sz w:val="28"/>
          <w:szCs w:val="28"/>
        </w:rPr>
        <w:t>ублей.</w:t>
      </w:r>
    </w:p>
    <w:p w:rsidR="00E0469A" w:rsidRDefault="00E0469A" w:rsidP="00BD5A9D">
      <w:pPr>
        <w:spacing w:line="360" w:lineRule="auto"/>
        <w:ind w:left="-567" w:right="91"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вы помните,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 должна быть завершена в 2021 году, </w:t>
      </w:r>
      <w:r w:rsidR="000D5842">
        <w:rPr>
          <w:rFonts w:ascii="Times New Roman" w:hAnsi="Times New Roman" w:cs="Times New Roman"/>
          <w:sz w:val="28"/>
          <w:szCs w:val="28"/>
        </w:rPr>
        <w:t xml:space="preserve">но </w:t>
      </w:r>
      <w:r w:rsidR="00110BA3">
        <w:rPr>
          <w:rFonts w:ascii="Times New Roman" w:hAnsi="Times New Roman" w:cs="Times New Roman"/>
          <w:sz w:val="28"/>
          <w:szCs w:val="28"/>
        </w:rPr>
        <w:t xml:space="preserve">подрядчиками </w:t>
      </w:r>
      <w:r>
        <w:rPr>
          <w:rFonts w:ascii="Times New Roman" w:hAnsi="Times New Roman" w:cs="Times New Roman"/>
          <w:sz w:val="28"/>
          <w:szCs w:val="28"/>
        </w:rPr>
        <w:t>условия контрактов не выполнялись, качество проводимых работ не соответство</w:t>
      </w:r>
      <w:r w:rsidR="000D5842">
        <w:rPr>
          <w:rFonts w:ascii="Times New Roman" w:hAnsi="Times New Roman" w:cs="Times New Roman"/>
          <w:sz w:val="28"/>
          <w:szCs w:val="28"/>
        </w:rPr>
        <w:t>вало предъявленным требованиям. В 2021 году работы были выполнены только на сумму 45,8 млн</w:t>
      </w:r>
      <w:proofErr w:type="gramStart"/>
      <w:r w:rsidR="000D58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5842">
        <w:rPr>
          <w:rFonts w:ascii="Times New Roman" w:hAnsi="Times New Roman" w:cs="Times New Roman"/>
          <w:sz w:val="28"/>
          <w:szCs w:val="28"/>
        </w:rPr>
        <w:t>ублей, что составляло 42,6% от запланированной суммы.</w:t>
      </w:r>
      <w:r>
        <w:rPr>
          <w:rFonts w:ascii="Times New Roman" w:hAnsi="Times New Roman" w:cs="Times New Roman"/>
          <w:sz w:val="28"/>
          <w:szCs w:val="28"/>
        </w:rPr>
        <w:t xml:space="preserve"> Мы вынуждены были расторгнуть контракты</w:t>
      </w:r>
      <w:r w:rsidR="000D5842">
        <w:rPr>
          <w:rFonts w:ascii="Times New Roman" w:hAnsi="Times New Roman" w:cs="Times New Roman"/>
          <w:sz w:val="28"/>
          <w:szCs w:val="28"/>
        </w:rPr>
        <w:t xml:space="preserve"> с недобросовестными подрядчиками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69A" w:rsidRDefault="00E0469A" w:rsidP="00BD5A9D">
      <w:pPr>
        <w:spacing w:line="360" w:lineRule="auto"/>
        <w:ind w:left="-567" w:right="9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Правительству Воронежской области</w:t>
      </w:r>
      <w:r w:rsidR="00734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оставшиеся средства были нам оставлены, что позволи</w:t>
      </w:r>
      <w:r w:rsidR="000D5842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2">
        <w:rPr>
          <w:rFonts w:ascii="Times New Roman" w:hAnsi="Times New Roman" w:cs="Times New Roman"/>
          <w:sz w:val="28"/>
          <w:szCs w:val="28"/>
        </w:rPr>
        <w:t>завершить</w:t>
      </w:r>
      <w:r>
        <w:rPr>
          <w:rFonts w:ascii="Times New Roman" w:hAnsi="Times New Roman" w:cs="Times New Roman"/>
          <w:sz w:val="28"/>
          <w:szCs w:val="28"/>
        </w:rPr>
        <w:t xml:space="preserve"> работы по благоустройству парка в </w:t>
      </w:r>
      <w:r w:rsidR="000D584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E0469A" w:rsidRPr="000D5842" w:rsidRDefault="00110BA3" w:rsidP="00BD5A9D">
      <w:pPr>
        <w:spacing w:line="360" w:lineRule="auto"/>
        <w:ind w:left="-567" w:right="91"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5842">
        <w:rPr>
          <w:rFonts w:ascii="Times New Roman" w:hAnsi="Times New Roman" w:cs="Times New Roman"/>
          <w:sz w:val="28"/>
          <w:szCs w:val="28"/>
        </w:rPr>
        <w:t>егодня парк «Горки»- достопримечательность города</w:t>
      </w:r>
      <w:r>
        <w:rPr>
          <w:rFonts w:ascii="Times New Roman" w:hAnsi="Times New Roman" w:cs="Times New Roman"/>
          <w:sz w:val="28"/>
          <w:szCs w:val="28"/>
        </w:rPr>
        <w:t xml:space="preserve"> Лиски</w:t>
      </w:r>
      <w:r w:rsidR="000D5842">
        <w:rPr>
          <w:rFonts w:ascii="Times New Roman" w:hAnsi="Times New Roman" w:cs="Times New Roman"/>
          <w:sz w:val="28"/>
          <w:szCs w:val="28"/>
        </w:rPr>
        <w:t>, любимое место отдыха горожан.</w:t>
      </w:r>
    </w:p>
    <w:p w:rsidR="002252FE" w:rsidRDefault="002252FE" w:rsidP="00BD5A9D">
      <w:pPr>
        <w:pStyle w:val="31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Воронежской области «Содействие развитию муниципальных образований и местного самоуправления» реализованы проекты:</w:t>
      </w:r>
    </w:p>
    <w:p w:rsidR="002252FE" w:rsidRPr="007344AE" w:rsidRDefault="002252FE" w:rsidP="00BD5A9D">
      <w:pPr>
        <w:pStyle w:val="a4"/>
        <w:spacing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>1. Обустройство сквера по ул. Алексея Толстого, 4а/</w:t>
      </w:r>
      <w:r w:rsidRPr="007344AE">
        <w:rPr>
          <w:rFonts w:ascii="Times New Roman" w:hAnsi="Times New Roman" w:cs="Times New Roman"/>
          <w:b/>
          <w:bCs/>
          <w:sz w:val="28"/>
          <w:szCs w:val="28"/>
          <w:u w:val="single"/>
        </w:rPr>
        <w:t>1в г. Лиски Воронежской области.</w:t>
      </w:r>
    </w:p>
    <w:p w:rsidR="007344A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 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числе: </w:t>
      </w:r>
    </w:p>
    <w:p w:rsidR="002252FE" w:rsidRDefault="00DD0F2A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>- 8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,6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> млн.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областного бюджета;</w:t>
      </w:r>
    </w:p>
    <w:p w:rsidR="002252FE" w:rsidRPr="00E0078B" w:rsidRDefault="002252FE" w:rsidP="00BD5A9D">
      <w:pPr>
        <w:pStyle w:val="a4"/>
        <w:spacing w:line="360" w:lineRule="auto"/>
        <w:ind w:left="-567"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- 2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млн. руб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местного бюджета</w:t>
      </w:r>
      <w:r>
        <w:rPr>
          <w:bCs/>
          <w:color w:val="000000"/>
        </w:rPr>
        <w:t>.</w:t>
      </w:r>
    </w:p>
    <w:p w:rsidR="002252FE" w:rsidRPr="007344A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тротуара по ул. Краснознаменная (от ул. Героя Машина до ул. Краснознаменная, д. 277) в </w:t>
      </w:r>
      <w:proofErr w:type="gramStart"/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>. Лиски</w:t>
      </w:r>
    </w:p>
    <w:p w:rsidR="002252FE" w:rsidRDefault="002252FE" w:rsidP="00BD5A9D">
      <w:pPr>
        <w:pStyle w:val="a4"/>
        <w:spacing w:line="360" w:lineRule="auto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покрытия – асфальт</w:t>
      </w:r>
    </w:p>
    <w:p w:rsidR="00904462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,3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 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числе: 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- 2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млн.</w:t>
      </w:r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</w:t>
      </w:r>
      <w:proofErr w:type="gramStart"/>
      <w:r w:rsidR="00DD0F2A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областного бюджета;</w:t>
      </w:r>
    </w:p>
    <w:p w:rsidR="002252FE" w:rsidRPr="002252FE" w:rsidRDefault="002252FE" w:rsidP="00BD5A9D">
      <w:pPr>
        <w:pStyle w:val="a4"/>
        <w:spacing w:line="360" w:lineRule="auto"/>
        <w:ind w:left="-567"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- 1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, 4 млн.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местного бюджета</w:t>
      </w:r>
      <w:r>
        <w:rPr>
          <w:bCs/>
          <w:color w:val="000000"/>
        </w:rPr>
        <w:t>.</w:t>
      </w:r>
    </w:p>
    <w:p w:rsidR="002252FE" w:rsidRP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 рамках реализации регионального проекта «Формирование современной городской среды» выполнены работы:</w:t>
      </w:r>
    </w:p>
    <w:p w:rsidR="002252FE" w:rsidRPr="007344AE" w:rsidRDefault="002252FE" w:rsidP="00BD5A9D">
      <w:pPr>
        <w:spacing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</w:t>
      </w: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Благоустройства двора по ул. Титова, 1, 3, 5, 7, ул. Трудовые Резервы, 75, 77.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,6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  -15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,3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млн. руб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федерального бюджета;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- 6 млн.  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рубле</w:t>
      </w:r>
      <w:proofErr w:type="gramStart"/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областного бюджета;</w:t>
      </w:r>
    </w:p>
    <w:p w:rsidR="002252FE" w:rsidRDefault="00C600F5" w:rsidP="00BD5A9D">
      <w:pPr>
        <w:pStyle w:val="a4"/>
        <w:spacing w:line="360" w:lineRule="auto"/>
        <w:ind w:left="-567"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- 284,80 тыс. рубле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местного бюджета</w:t>
      </w:r>
      <w:r w:rsidR="002252FE">
        <w:rPr>
          <w:bCs/>
          <w:color w:val="000000"/>
        </w:rPr>
        <w:t>.</w:t>
      </w:r>
    </w:p>
    <w:p w:rsidR="002252FE" w:rsidRPr="007344AE" w:rsidRDefault="002252FE" w:rsidP="00BD5A9D">
      <w:pPr>
        <w:pStyle w:val="a4"/>
        <w:spacing w:line="36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Благоустройство  сквера по ул. 20 Партсъезда, 20а/1 , </w:t>
      </w:r>
      <w:r w:rsidRPr="007344AE">
        <w:rPr>
          <w:rFonts w:ascii="Times New Roman" w:hAnsi="Times New Roman" w:cs="Times New Roman"/>
          <w:b/>
          <w:bCs/>
          <w:sz w:val="28"/>
          <w:szCs w:val="28"/>
          <w:u w:val="single"/>
        </w:rPr>
        <w:t>г. Лиски.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стоимость объекта составляет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 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- 8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>,2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федерального бюджета;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-168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 w:rsidR="00C60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 областного бюджета;</w:t>
      </w:r>
    </w:p>
    <w:p w:rsidR="002252FE" w:rsidRPr="002252FE" w:rsidRDefault="002252FE" w:rsidP="00BD5A9D">
      <w:pPr>
        <w:pStyle w:val="31"/>
        <w:spacing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>
        <w:rPr>
          <w:b w:val="0"/>
          <w:bCs w:val="0"/>
          <w:color w:val="000000"/>
          <w:sz w:val="28"/>
          <w:szCs w:val="28"/>
        </w:rPr>
        <w:t>84</w:t>
      </w:r>
      <w:r w:rsidR="0080046B">
        <w:rPr>
          <w:b w:val="0"/>
          <w:bCs w:val="0"/>
          <w:color w:val="000000"/>
          <w:sz w:val="28"/>
          <w:szCs w:val="28"/>
        </w:rPr>
        <w:t xml:space="preserve"> рубля </w:t>
      </w:r>
      <w:r>
        <w:rPr>
          <w:b w:val="0"/>
          <w:bCs w:val="0"/>
          <w:color w:val="000000"/>
          <w:sz w:val="28"/>
          <w:szCs w:val="28"/>
        </w:rPr>
        <w:t>17</w:t>
      </w:r>
      <w:r w:rsidR="0080046B">
        <w:rPr>
          <w:b w:val="0"/>
          <w:bCs w:val="0"/>
          <w:color w:val="000000"/>
          <w:sz w:val="28"/>
          <w:szCs w:val="28"/>
        </w:rPr>
        <w:t xml:space="preserve"> копее</w:t>
      </w:r>
      <w:proofErr w:type="gramStart"/>
      <w:r w:rsidR="0080046B">
        <w:rPr>
          <w:b w:val="0"/>
          <w:bCs w:val="0"/>
          <w:color w:val="000000"/>
          <w:sz w:val="28"/>
          <w:szCs w:val="28"/>
        </w:rPr>
        <w:t>к</w:t>
      </w:r>
      <w:r w:rsidR="0080046B">
        <w:rPr>
          <w:b w:val="0"/>
          <w:color w:val="000000"/>
          <w:sz w:val="28"/>
          <w:szCs w:val="28"/>
        </w:rPr>
        <w:t>-</w:t>
      </w:r>
      <w:proofErr w:type="gramEnd"/>
      <w:r>
        <w:rPr>
          <w:b w:val="0"/>
          <w:color w:val="000000"/>
          <w:sz w:val="28"/>
          <w:szCs w:val="28"/>
        </w:rPr>
        <w:t xml:space="preserve"> средства  местного бюджета.</w:t>
      </w:r>
    </w:p>
    <w:p w:rsidR="002252FE" w:rsidRDefault="002252FE" w:rsidP="00BD5A9D">
      <w:pPr>
        <w:spacing w:line="360" w:lineRule="auto"/>
        <w:ind w:left="-567" w:right="-1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муниципальной программы «Развитие территорий городского поселения город Лиски» выполнены работы по: </w:t>
      </w:r>
    </w:p>
    <w:p w:rsidR="002252FE" w:rsidRPr="007344AE" w:rsidRDefault="002252FE" w:rsidP="00BD5A9D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</w:t>
      </w: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Благоустройства двора по ул. 40 лет Октября, 25,27.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стоимость объекта составляет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 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2252FE" w:rsidRPr="007344A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тротуара по ул. Ульянова (от ул. Ульянова, д. 1 до примыкания ул. Олега Романова) в </w:t>
      </w:r>
      <w:proofErr w:type="gramStart"/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7344AE">
        <w:rPr>
          <w:rFonts w:ascii="Times New Roman" w:hAnsi="Times New Roman" w:cs="Times New Roman"/>
          <w:b/>
          <w:sz w:val="28"/>
          <w:szCs w:val="28"/>
          <w:u w:val="single"/>
        </w:rPr>
        <w:t>. Лиски</w:t>
      </w:r>
    </w:p>
    <w:p w:rsidR="002252FE" w:rsidRP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стоимость объекта составляет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руб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бюджета городского поселения город Лиски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регионального проекта «Культурна среда» Государственной программы «Развитие культуры и туризма» </w:t>
      </w:r>
    </w:p>
    <w:p w:rsidR="002252FE" w:rsidRDefault="002252F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2022 году начата  реализация проекта «Строительс</w:t>
      </w:r>
      <w:r w:rsidR="00E0078B">
        <w:rPr>
          <w:rFonts w:ascii="Times New Roman" w:hAnsi="Times New Roman" w:cs="Times New Roman"/>
          <w:bCs/>
          <w:color w:val="000000"/>
          <w:sz w:val="28"/>
          <w:szCs w:val="28"/>
        </w:rPr>
        <w:t>тво Центра культурного развития</w:t>
      </w:r>
      <w:r w:rsidR="00830DFC">
        <w:rPr>
          <w:rFonts w:ascii="Times New Roman" w:hAnsi="Times New Roman" w:cs="Times New Roman"/>
          <w:bCs/>
          <w:color w:val="000000"/>
          <w:sz w:val="28"/>
          <w:szCs w:val="28"/>
        </w:rPr>
        <w:t>, который будет располагаться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ул. 40 лет Октября, д. 43а. Окончание работ  планируется в 2023 году.</w:t>
      </w:r>
    </w:p>
    <w:p w:rsidR="002252FE" w:rsidRDefault="002252FE" w:rsidP="00BD5A9D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Сметная стоимость объекта 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125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рублей.</w:t>
      </w:r>
    </w:p>
    <w:p w:rsidR="002252FE" w:rsidRDefault="002252FE" w:rsidP="0080046B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году выполнено 30% от общего процента готовности </w:t>
      </w:r>
      <w:r w:rsidR="00643FF8">
        <w:rPr>
          <w:rFonts w:ascii="Times New Roman" w:hAnsi="Times New Roman" w:cs="Times New Roman"/>
          <w:bCs/>
          <w:color w:val="000000"/>
          <w:sz w:val="28"/>
          <w:szCs w:val="28"/>
        </w:rPr>
        <w:t>объекта, на  сумму 35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,6</w:t>
      </w:r>
      <w:r w:rsidR="00643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рублей, оплачено- 51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 w:rsidR="00643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 них:</w:t>
      </w:r>
    </w:p>
    <w:p w:rsidR="005A1B34" w:rsidRDefault="005A1B34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ого бюджета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42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, 7 млн</w:t>
      </w:r>
      <w:proofErr w:type="gramStart"/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ублей, </w:t>
      </w:r>
    </w:p>
    <w:p w:rsidR="005A1B34" w:rsidRDefault="005A1B34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>областно</w:t>
      </w:r>
      <w:r w:rsidR="00904462">
        <w:rPr>
          <w:rFonts w:ascii="Times New Roman" w:hAnsi="Times New Roman" w:cs="Times New Roman"/>
          <w:bCs/>
          <w:color w:val="000000"/>
          <w:sz w:val="28"/>
          <w:szCs w:val="28"/>
        </w:rPr>
        <w:t>го бюджета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 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6,2 млн.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</w:t>
      </w:r>
    </w:p>
    <w:p w:rsidR="002252FE" w:rsidRDefault="005A1B34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местный –   </w:t>
      </w:r>
      <w:r w:rsidR="0080046B">
        <w:rPr>
          <w:rFonts w:ascii="Times New Roman" w:hAnsi="Times New Roman" w:cs="Times New Roman"/>
          <w:bCs/>
          <w:color w:val="000000"/>
          <w:sz w:val="28"/>
          <w:szCs w:val="28"/>
        </w:rPr>
        <w:t>2,5 млн.</w:t>
      </w:r>
      <w:r w:rsidR="00225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643FF8" w:rsidRDefault="00643FF8" w:rsidP="00BD5A9D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B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2022 году было </w:t>
      </w: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введено в эксплуатацию 36</w:t>
      </w:r>
      <w:r w:rsidR="005A1B34" w:rsidRPr="0073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869 кв.м. жилья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из них:</w:t>
      </w:r>
    </w:p>
    <w:p w:rsidR="00643FF8" w:rsidRDefault="00643FF8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-многоквартирный жилой дом по ул. </w:t>
      </w:r>
      <w:r w:rsidR="005A1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Коминтерна 32-а/1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(застройщик</w:t>
      </w:r>
      <w:r w:rsidR="005A1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СЗ «</w:t>
      </w:r>
      <w:proofErr w:type="spellStart"/>
      <w:r w:rsidR="005A1B34">
        <w:rPr>
          <w:rFonts w:ascii="Times New Roman" w:hAnsi="Times New Roman" w:cs="Times New Roman"/>
          <w:bCs/>
          <w:color w:val="000000"/>
          <w:sz w:val="28"/>
          <w:szCs w:val="28"/>
        </w:rPr>
        <w:t>БМ-групп</w:t>
      </w:r>
      <w:proofErr w:type="spellEnd"/>
      <w:r w:rsidR="005A1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Лиски-2»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)- 15</w:t>
      </w:r>
      <w:r w:rsidR="005A1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192,7 кв.м.;</w:t>
      </w:r>
    </w:p>
    <w:p w:rsidR="00643FF8" w:rsidRDefault="00643FF8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-индивидуальная жилая застройка- 21 676,3 кв.м.</w:t>
      </w:r>
    </w:p>
    <w:p w:rsidR="00643FF8" w:rsidRDefault="00643FF8" w:rsidP="00BD5A9D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выше прошлогоднего на 3</w:t>
      </w:r>
      <w:r w:rsidR="005A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201кв.м.</w:t>
      </w:r>
    </w:p>
    <w:p w:rsidR="006816E0" w:rsidRPr="007344AE" w:rsidRDefault="006816E0" w:rsidP="00BD5A9D">
      <w:pPr>
        <w:spacing w:line="360" w:lineRule="auto"/>
        <w:ind w:left="-567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344AE">
        <w:rPr>
          <w:rFonts w:ascii="Times New Roman" w:hAnsi="Times New Roman" w:cs="Times New Roman"/>
          <w:b/>
          <w:sz w:val="28"/>
          <w:szCs w:val="28"/>
        </w:rPr>
        <w:t>Проблема состояния дорог была и остается одной из самых сложных и важных, требующих повышенного внимания.</w:t>
      </w:r>
    </w:p>
    <w:p w:rsidR="006816E0" w:rsidRDefault="006816E0" w:rsidP="00BD5A9D">
      <w:pPr>
        <w:spacing w:line="360" w:lineRule="auto"/>
        <w:ind w:left="-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Общая протяженность дорог в нашем городе </w:t>
      </w:r>
      <w:r w:rsidRPr="006816E0">
        <w:rPr>
          <w:rFonts w:ascii="Times New Roman" w:hAnsi="Times New Roman" w:cs="Times New Roman"/>
          <w:sz w:val="28"/>
          <w:szCs w:val="28"/>
        </w:rPr>
        <w:t>составляет 357,6 км, из них покрыто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185,1 </w:t>
      </w:r>
      <w:r w:rsidR="003B5C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м, что на 2,8 км больше прошлогодних показателей.</w:t>
      </w:r>
    </w:p>
    <w:p w:rsidR="006816E0" w:rsidRDefault="006816E0" w:rsidP="00BD5A9D">
      <w:pPr>
        <w:spacing w:line="360" w:lineRule="auto"/>
        <w:ind w:left="-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6E0">
        <w:rPr>
          <w:rFonts w:ascii="Times New Roman" w:hAnsi="Times New Roman" w:cs="Times New Roman"/>
          <w:sz w:val="28"/>
          <w:szCs w:val="28"/>
        </w:rPr>
        <w:t>В соответствии с планом текущего ремонта дорог, разработанн</w:t>
      </w:r>
      <w:r w:rsidR="003B5CC9">
        <w:rPr>
          <w:rFonts w:ascii="Times New Roman" w:hAnsi="Times New Roman" w:cs="Times New Roman"/>
          <w:sz w:val="28"/>
          <w:szCs w:val="28"/>
        </w:rPr>
        <w:t>ого</w:t>
      </w:r>
      <w:r w:rsidRPr="006816E0">
        <w:rPr>
          <w:rFonts w:ascii="Times New Roman" w:hAnsi="Times New Roman" w:cs="Times New Roman"/>
          <w:sz w:val="28"/>
          <w:szCs w:val="28"/>
        </w:rPr>
        <w:t xml:space="preserve"> </w:t>
      </w:r>
      <w:r w:rsidR="00303900">
        <w:rPr>
          <w:rFonts w:ascii="Times New Roman" w:hAnsi="Times New Roman" w:cs="Times New Roman"/>
          <w:sz w:val="28"/>
          <w:szCs w:val="28"/>
        </w:rPr>
        <w:t>до 2025 года, произведен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00">
        <w:rPr>
          <w:rFonts w:ascii="Times New Roman" w:hAnsi="Times New Roman" w:cs="Times New Roman"/>
          <w:sz w:val="28"/>
          <w:szCs w:val="28"/>
        </w:rPr>
        <w:t>ремонт дорог общей протяженностью 9 км 355 м на общую сумму 61,5 млн</w:t>
      </w:r>
      <w:proofErr w:type="gramStart"/>
      <w:r w:rsidR="003039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3900">
        <w:rPr>
          <w:rFonts w:ascii="Times New Roman" w:hAnsi="Times New Roman" w:cs="Times New Roman"/>
          <w:sz w:val="28"/>
          <w:szCs w:val="28"/>
        </w:rPr>
        <w:t>ублей, из них:</w:t>
      </w:r>
    </w:p>
    <w:p w:rsidR="00303900" w:rsidRDefault="00303900" w:rsidP="00BD5A9D">
      <w:pPr>
        <w:spacing w:line="360" w:lineRule="auto"/>
        <w:ind w:left="-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-32,3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ублей- средства областного бюджета,</w:t>
      </w:r>
    </w:p>
    <w:p w:rsidR="00303900" w:rsidRDefault="00303900" w:rsidP="00BD5A9D">
      <w:pPr>
        <w:spacing w:line="360" w:lineRule="auto"/>
        <w:ind w:left="-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-29,2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ублей- средства  местного бюджета.</w:t>
      </w:r>
    </w:p>
    <w:p w:rsidR="00D55724" w:rsidRDefault="003B5CC9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900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A0107C">
        <w:rPr>
          <w:rFonts w:ascii="Times New Roman" w:hAnsi="Times New Roman" w:cs="Times New Roman"/>
          <w:sz w:val="28"/>
          <w:szCs w:val="28"/>
        </w:rPr>
        <w:t xml:space="preserve"> проведен на</w:t>
      </w:r>
      <w:r w:rsidR="00303900">
        <w:rPr>
          <w:rFonts w:ascii="Times New Roman" w:hAnsi="Times New Roman" w:cs="Times New Roman"/>
          <w:sz w:val="28"/>
          <w:szCs w:val="28"/>
        </w:rPr>
        <w:t xml:space="preserve"> ул</w:t>
      </w:r>
      <w:r w:rsidR="00A0107C">
        <w:rPr>
          <w:rFonts w:ascii="Times New Roman" w:hAnsi="Times New Roman" w:cs="Times New Roman"/>
          <w:sz w:val="28"/>
          <w:szCs w:val="28"/>
        </w:rPr>
        <w:t>ицах</w:t>
      </w:r>
      <w:r w:rsidR="00303900">
        <w:rPr>
          <w:rFonts w:ascii="Times New Roman" w:hAnsi="Times New Roman" w:cs="Times New Roman"/>
          <w:sz w:val="28"/>
          <w:szCs w:val="28"/>
        </w:rPr>
        <w:t xml:space="preserve"> Маршала Жукова, Алексея Толстого, Трудовые Резервы, Сергея Лазо, Октябрьская, 20 партсъезда, Чайковского, </w:t>
      </w:r>
      <w:r w:rsidR="00D55724">
        <w:rPr>
          <w:rFonts w:ascii="Times New Roman" w:hAnsi="Times New Roman" w:cs="Times New Roman"/>
          <w:sz w:val="28"/>
          <w:szCs w:val="28"/>
        </w:rPr>
        <w:t>Молодежная и 1 пер</w:t>
      </w:r>
      <w:proofErr w:type="gramStart"/>
      <w:r w:rsidR="00D557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5724">
        <w:rPr>
          <w:rFonts w:ascii="Times New Roman" w:hAnsi="Times New Roman" w:cs="Times New Roman"/>
          <w:sz w:val="28"/>
          <w:szCs w:val="28"/>
        </w:rPr>
        <w:t xml:space="preserve">олодежной, </w:t>
      </w:r>
      <w:r w:rsidR="00303900">
        <w:rPr>
          <w:rFonts w:ascii="Times New Roman" w:hAnsi="Times New Roman" w:cs="Times New Roman"/>
          <w:sz w:val="28"/>
          <w:szCs w:val="28"/>
        </w:rPr>
        <w:t>проезд</w:t>
      </w:r>
      <w:r w:rsidR="00A0107C">
        <w:rPr>
          <w:rFonts w:ascii="Times New Roman" w:hAnsi="Times New Roman" w:cs="Times New Roman"/>
          <w:sz w:val="28"/>
          <w:szCs w:val="28"/>
        </w:rPr>
        <w:t>ах</w:t>
      </w:r>
      <w:r w:rsidR="0030390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3900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Трудовые Резервы до ул.Лысенко и от ул.О.Романова до ул.Семейной и ул.Десантников</w:t>
      </w:r>
      <w:r w:rsidR="00D5572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роведено устройство покрытия из среза асфальта по улицам Фрунзе, Победы, Плеханова, Ватутина,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леханова, </w:t>
      </w:r>
      <w:r w:rsidR="00A0107C">
        <w:rPr>
          <w:rFonts w:ascii="Times New Roman" w:hAnsi="Times New Roman" w:cs="Times New Roman"/>
          <w:sz w:val="28"/>
          <w:szCs w:val="28"/>
        </w:rPr>
        <w:t>проездах</w:t>
      </w:r>
      <w:r>
        <w:rPr>
          <w:rFonts w:ascii="Times New Roman" w:hAnsi="Times New Roman" w:cs="Times New Roman"/>
          <w:sz w:val="28"/>
          <w:szCs w:val="28"/>
        </w:rPr>
        <w:t xml:space="preserve"> от ул.Выборгская до ул.Чкалова, от ул.Свобода до ул.Чайковского.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произведено устройство основания из щебня.</w:t>
      </w:r>
      <w:r w:rsidR="00D55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00" w:rsidRDefault="00D55724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Ремонт дорог производили организации, победившие в открытых электронных аукционах и предложившие наименьшую цену при условии сохранения качества выполняемых работ.</w:t>
      </w:r>
    </w:p>
    <w:p w:rsidR="00D55724" w:rsidRPr="006816E0" w:rsidRDefault="00D55724" w:rsidP="00BD5A9D">
      <w:pPr>
        <w:spacing w:line="360" w:lineRule="auto"/>
        <w:ind w:left="-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4462">
        <w:rPr>
          <w:rFonts w:ascii="Times New Roman" w:hAnsi="Times New Roman" w:cs="Times New Roman"/>
          <w:b/>
          <w:sz w:val="28"/>
          <w:szCs w:val="28"/>
        </w:rPr>
        <w:t>Как вы, наверное, помните,</w:t>
      </w:r>
      <w:r>
        <w:rPr>
          <w:rFonts w:ascii="Times New Roman" w:hAnsi="Times New Roman" w:cs="Times New Roman"/>
          <w:sz w:val="28"/>
          <w:szCs w:val="28"/>
        </w:rPr>
        <w:t xml:space="preserve"> с 2019 года в частные руки было отдано обслуживание дорог в </w:t>
      </w:r>
      <w:r w:rsidR="00A0107C">
        <w:rPr>
          <w:rFonts w:ascii="Times New Roman" w:hAnsi="Times New Roman" w:cs="Times New Roman"/>
          <w:sz w:val="28"/>
          <w:szCs w:val="28"/>
        </w:rPr>
        <w:t>нашем городе.  Н</w:t>
      </w:r>
      <w:r>
        <w:rPr>
          <w:rFonts w:ascii="Times New Roman" w:hAnsi="Times New Roman" w:cs="Times New Roman"/>
          <w:sz w:val="28"/>
          <w:szCs w:val="28"/>
        </w:rPr>
        <w:t>аде</w:t>
      </w:r>
      <w:r w:rsidR="00C966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ды на улучшение ситуации не </w:t>
      </w:r>
      <w:r>
        <w:rPr>
          <w:rFonts w:ascii="Times New Roman" w:hAnsi="Times New Roman" w:cs="Times New Roman"/>
          <w:sz w:val="28"/>
          <w:szCs w:val="28"/>
        </w:rPr>
        <w:lastRenderedPageBreak/>
        <w:t>оправдались. Поэтому нами, с помощью районной администрации, был</w:t>
      </w:r>
      <w:r w:rsidR="00C966DC">
        <w:rPr>
          <w:rFonts w:ascii="Times New Roman" w:hAnsi="Times New Roman" w:cs="Times New Roman"/>
          <w:sz w:val="28"/>
          <w:szCs w:val="28"/>
        </w:rPr>
        <w:t xml:space="preserve">и приняты меры </w:t>
      </w:r>
      <w:r w:rsidR="001732E9">
        <w:rPr>
          <w:rFonts w:ascii="Times New Roman" w:hAnsi="Times New Roman" w:cs="Times New Roman"/>
          <w:sz w:val="28"/>
          <w:szCs w:val="28"/>
        </w:rPr>
        <w:t xml:space="preserve">по оснащению </w:t>
      </w:r>
      <w:r w:rsidR="00303179">
        <w:rPr>
          <w:rFonts w:ascii="Times New Roman" w:hAnsi="Times New Roman" w:cs="Times New Roman"/>
          <w:sz w:val="28"/>
          <w:szCs w:val="28"/>
        </w:rPr>
        <w:t>МБУ «Благоустройство города»</w:t>
      </w:r>
      <w:r w:rsidR="004F4DA0">
        <w:rPr>
          <w:rFonts w:ascii="Times New Roman" w:hAnsi="Times New Roman" w:cs="Times New Roman"/>
          <w:sz w:val="28"/>
          <w:szCs w:val="28"/>
        </w:rPr>
        <w:t xml:space="preserve"> уборочной техникой и  с</w:t>
      </w:r>
      <w:r w:rsidR="001732E9">
        <w:rPr>
          <w:rFonts w:ascii="Times New Roman" w:hAnsi="Times New Roman" w:cs="Times New Roman"/>
          <w:sz w:val="28"/>
          <w:szCs w:val="28"/>
        </w:rPr>
        <w:t xml:space="preserve"> 1 января 2023 года </w:t>
      </w:r>
      <w:r w:rsidR="00303179">
        <w:rPr>
          <w:rFonts w:ascii="Times New Roman" w:hAnsi="Times New Roman" w:cs="Times New Roman"/>
          <w:sz w:val="28"/>
          <w:szCs w:val="28"/>
        </w:rPr>
        <w:t xml:space="preserve">на него возложены </w:t>
      </w:r>
      <w:r w:rsidR="001732E9">
        <w:rPr>
          <w:rFonts w:ascii="Times New Roman" w:hAnsi="Times New Roman" w:cs="Times New Roman"/>
          <w:sz w:val="28"/>
          <w:szCs w:val="28"/>
        </w:rPr>
        <w:t xml:space="preserve">обязанности по обслуживанию </w:t>
      </w:r>
      <w:r w:rsidR="00303179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1732E9">
        <w:rPr>
          <w:rFonts w:ascii="Times New Roman" w:hAnsi="Times New Roman" w:cs="Times New Roman"/>
          <w:sz w:val="28"/>
          <w:szCs w:val="28"/>
        </w:rPr>
        <w:t>дорог. К 20 единицам уже имеющегося автотранспорта (2 поливомоечных машины, 3 самосвала, 9 ед</w:t>
      </w:r>
      <w:proofErr w:type="gramStart"/>
      <w:r w:rsidR="001732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732E9">
        <w:rPr>
          <w:rFonts w:ascii="Times New Roman" w:hAnsi="Times New Roman" w:cs="Times New Roman"/>
          <w:sz w:val="28"/>
          <w:szCs w:val="28"/>
        </w:rPr>
        <w:t>рактора МТЗ, 1 экскава</w:t>
      </w:r>
      <w:r w:rsidR="004F4DA0">
        <w:rPr>
          <w:rFonts w:ascii="Times New Roman" w:hAnsi="Times New Roman" w:cs="Times New Roman"/>
          <w:sz w:val="28"/>
          <w:szCs w:val="28"/>
        </w:rPr>
        <w:t xml:space="preserve">тор, 4 </w:t>
      </w:r>
      <w:r w:rsidR="001732E9">
        <w:rPr>
          <w:rFonts w:ascii="Times New Roman" w:hAnsi="Times New Roman" w:cs="Times New Roman"/>
          <w:sz w:val="28"/>
          <w:szCs w:val="28"/>
        </w:rPr>
        <w:t>легковых авт</w:t>
      </w:r>
      <w:r w:rsidR="004F4DA0">
        <w:rPr>
          <w:rFonts w:ascii="Times New Roman" w:hAnsi="Times New Roman" w:cs="Times New Roman"/>
          <w:sz w:val="28"/>
          <w:szCs w:val="28"/>
        </w:rPr>
        <w:t>омобиля</w:t>
      </w:r>
      <w:r w:rsidR="001732E9">
        <w:rPr>
          <w:rFonts w:ascii="Times New Roman" w:hAnsi="Times New Roman" w:cs="Times New Roman"/>
          <w:sz w:val="28"/>
          <w:szCs w:val="28"/>
        </w:rPr>
        <w:t>) и 4 ед. средств малой механизации, предприятие было оснащено дополнительно 3 ед. КДМ, 5 ед.</w:t>
      </w:r>
      <w:r w:rsidR="004F4DA0">
        <w:rPr>
          <w:rFonts w:ascii="Times New Roman" w:hAnsi="Times New Roman" w:cs="Times New Roman"/>
          <w:sz w:val="28"/>
          <w:szCs w:val="28"/>
        </w:rPr>
        <w:t xml:space="preserve"> </w:t>
      </w:r>
      <w:r w:rsidR="001732E9">
        <w:rPr>
          <w:rFonts w:ascii="Times New Roman" w:hAnsi="Times New Roman" w:cs="Times New Roman"/>
          <w:sz w:val="28"/>
          <w:szCs w:val="28"/>
        </w:rPr>
        <w:t xml:space="preserve">МТЗ, 1 ед. грейдера, 1 ед. погрузчика, 1 ед. </w:t>
      </w:r>
      <w:proofErr w:type="spellStart"/>
      <w:r w:rsidR="001732E9">
        <w:rPr>
          <w:rFonts w:ascii="Times New Roman" w:hAnsi="Times New Roman" w:cs="Times New Roman"/>
          <w:sz w:val="28"/>
          <w:szCs w:val="28"/>
        </w:rPr>
        <w:t>рециклера</w:t>
      </w:r>
      <w:proofErr w:type="spellEnd"/>
      <w:r w:rsidR="001732E9">
        <w:rPr>
          <w:rFonts w:ascii="Times New Roman" w:hAnsi="Times New Roman" w:cs="Times New Roman"/>
          <w:sz w:val="28"/>
          <w:szCs w:val="28"/>
        </w:rPr>
        <w:t>, 1 поливомоечн</w:t>
      </w:r>
      <w:r w:rsidR="004F4DA0">
        <w:rPr>
          <w:rFonts w:ascii="Times New Roman" w:hAnsi="Times New Roman" w:cs="Times New Roman"/>
          <w:sz w:val="28"/>
          <w:szCs w:val="28"/>
        </w:rPr>
        <w:t>ой машиной</w:t>
      </w:r>
      <w:r w:rsidR="001732E9">
        <w:rPr>
          <w:rFonts w:ascii="Times New Roman" w:hAnsi="Times New Roman" w:cs="Times New Roman"/>
          <w:sz w:val="28"/>
          <w:szCs w:val="28"/>
        </w:rPr>
        <w:t>.</w:t>
      </w:r>
      <w:r w:rsidR="00B370DC">
        <w:rPr>
          <w:rFonts w:ascii="Times New Roman" w:hAnsi="Times New Roman" w:cs="Times New Roman"/>
          <w:sz w:val="28"/>
          <w:szCs w:val="28"/>
        </w:rPr>
        <w:t xml:space="preserve"> Увеличен штат работников.</w:t>
      </w:r>
      <w:r w:rsidR="004F4DA0">
        <w:rPr>
          <w:rFonts w:ascii="Times New Roman" w:hAnsi="Times New Roman" w:cs="Times New Roman"/>
          <w:sz w:val="28"/>
          <w:szCs w:val="28"/>
        </w:rPr>
        <w:t xml:space="preserve"> </w:t>
      </w:r>
      <w:r w:rsidR="00B370DC">
        <w:rPr>
          <w:rFonts w:ascii="Times New Roman" w:hAnsi="Times New Roman" w:cs="Times New Roman"/>
          <w:sz w:val="28"/>
          <w:szCs w:val="28"/>
        </w:rPr>
        <w:t xml:space="preserve">В необходимом количестве </w:t>
      </w:r>
      <w:proofErr w:type="gramStart"/>
      <w:r w:rsidR="00B370DC">
        <w:rPr>
          <w:rFonts w:ascii="Times New Roman" w:hAnsi="Times New Roman" w:cs="Times New Roman"/>
          <w:sz w:val="28"/>
          <w:szCs w:val="28"/>
        </w:rPr>
        <w:t>заготовлена</w:t>
      </w:r>
      <w:proofErr w:type="gramEnd"/>
      <w:r w:rsidR="00B37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0DC">
        <w:rPr>
          <w:rFonts w:ascii="Times New Roman" w:hAnsi="Times New Roman" w:cs="Times New Roman"/>
          <w:sz w:val="28"/>
          <w:szCs w:val="28"/>
        </w:rPr>
        <w:t>пескосмесь</w:t>
      </w:r>
      <w:proofErr w:type="spellEnd"/>
      <w:r w:rsidR="00B370DC">
        <w:rPr>
          <w:rFonts w:ascii="Times New Roman" w:hAnsi="Times New Roman" w:cs="Times New Roman"/>
          <w:sz w:val="28"/>
          <w:szCs w:val="28"/>
        </w:rPr>
        <w:t>.</w:t>
      </w:r>
      <w:r w:rsidR="0017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A0">
        <w:rPr>
          <w:rFonts w:ascii="Times New Roman" w:hAnsi="Times New Roman" w:cs="Times New Roman"/>
          <w:sz w:val="28"/>
          <w:szCs w:val="28"/>
        </w:rPr>
        <w:t>Все это сделано для того, чтобы обслуживание дорог было качественным и своевременным. Надеемся, что приложенные усилия дадут желаемый результат.</w:t>
      </w:r>
    </w:p>
    <w:p w:rsidR="00D043F9" w:rsidRDefault="00110BA3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Постоянного внимания и максимальной ответственности </w:t>
      </w:r>
      <w:r w:rsidRPr="00110BA3">
        <w:rPr>
          <w:rFonts w:ascii="Times New Roman" w:hAnsi="Times New Roman" w:cs="Times New Roman"/>
          <w:bCs/>
          <w:color w:val="000000"/>
          <w:sz w:val="28"/>
          <w:szCs w:val="28"/>
        </w:rPr>
        <w:t>требует от местной власти исполнение полномочий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связанных с созданием условий для предоставления качественных услуг населению в области </w:t>
      </w:r>
      <w:r w:rsidRPr="00B37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жилищно-коммунального хозяйства.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Качество решения задач в сфере ЖКХ зависит, в том числе</w:t>
      </w:r>
      <w:r w:rsidR="00A8026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0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слаженного взаимодействия администрации города с предприятиями жилищно-коммунального комплекса. </w:t>
      </w:r>
    </w:p>
    <w:p w:rsidR="005D0C36" w:rsidRPr="00102A5F" w:rsidRDefault="00110BA3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городе работает 8 </w:t>
      </w:r>
      <w:r w:rsidR="00AA24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коммунальных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предприятий</w:t>
      </w:r>
      <w:r w:rsidR="00AA24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043F9">
        <w:rPr>
          <w:rFonts w:ascii="Times New Roman" w:hAnsi="Times New Roman" w:cs="Times New Roman"/>
          <w:bCs/>
          <w:color w:val="000000"/>
          <w:sz w:val="28"/>
          <w:szCs w:val="28"/>
        </w:rPr>
        <w:t>где</w:t>
      </w:r>
      <w:r w:rsidR="00AA24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трудится более 1000 человек.</w:t>
      </w:r>
    </w:p>
    <w:p w:rsidR="00AA2483" w:rsidRDefault="00AA2483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Теплоснабжение города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обеспечивается в западной части города от котельных ТЭЦ и Радон, а в восточно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котельной «Восточная», ООО «Контакт», ЗАО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Лискимонтажконструкция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ОАО МЭЗ «Лискинский». Помимо этого, большинство предприятий и организаци</w:t>
      </w:r>
      <w:r w:rsidR="00A8026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имеют собственные источники теплоснабжения.</w:t>
      </w:r>
    </w:p>
    <w:p w:rsidR="00AA2483" w:rsidRDefault="00AA2483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483">
        <w:rPr>
          <w:rFonts w:ascii="Times New Roman" w:hAnsi="Times New Roman" w:cs="Times New Roman"/>
          <w:sz w:val="28"/>
          <w:szCs w:val="28"/>
        </w:rPr>
        <w:t xml:space="preserve">С момента передачи </w:t>
      </w:r>
      <w:proofErr w:type="spellStart"/>
      <w:r w:rsidRPr="00AA2483">
        <w:rPr>
          <w:rFonts w:ascii="Times New Roman" w:hAnsi="Times New Roman" w:cs="Times New Roman"/>
          <w:sz w:val="28"/>
          <w:szCs w:val="28"/>
        </w:rPr>
        <w:t>теплохозяйства</w:t>
      </w:r>
      <w:proofErr w:type="spellEnd"/>
      <w:r w:rsidRPr="00AA2483">
        <w:rPr>
          <w:rFonts w:ascii="Times New Roman" w:hAnsi="Times New Roman" w:cs="Times New Roman"/>
          <w:sz w:val="28"/>
          <w:szCs w:val="28"/>
        </w:rPr>
        <w:t xml:space="preserve"> ОАО РЖД в </w:t>
      </w:r>
      <w:r w:rsidR="003B611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A2483">
        <w:rPr>
          <w:rFonts w:ascii="Times New Roman" w:hAnsi="Times New Roman" w:cs="Times New Roman"/>
          <w:sz w:val="28"/>
          <w:szCs w:val="28"/>
        </w:rPr>
        <w:t>собственность</w:t>
      </w:r>
      <w:r w:rsidR="00A80267">
        <w:rPr>
          <w:rFonts w:ascii="Times New Roman" w:hAnsi="Times New Roman" w:cs="Times New Roman"/>
          <w:sz w:val="28"/>
          <w:szCs w:val="28"/>
        </w:rPr>
        <w:t>,</w:t>
      </w:r>
      <w:r w:rsidRPr="00AA2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нами остро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AA2483">
        <w:rPr>
          <w:rFonts w:ascii="Times New Roman" w:hAnsi="Times New Roman" w:cs="Times New Roman"/>
          <w:sz w:val="28"/>
          <w:szCs w:val="28"/>
        </w:rPr>
        <w:t>проблема теплоснабжения</w:t>
      </w:r>
      <w:r w:rsidR="003B611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A2483">
        <w:rPr>
          <w:rFonts w:ascii="Times New Roman" w:hAnsi="Times New Roman" w:cs="Times New Roman"/>
          <w:sz w:val="28"/>
          <w:szCs w:val="28"/>
        </w:rPr>
        <w:t xml:space="preserve"> и требует</w:t>
      </w:r>
      <w:proofErr w:type="gramEnd"/>
      <w:r w:rsidRPr="00AA2483">
        <w:rPr>
          <w:rFonts w:ascii="Times New Roman" w:hAnsi="Times New Roman" w:cs="Times New Roman"/>
          <w:sz w:val="28"/>
          <w:szCs w:val="28"/>
        </w:rPr>
        <w:t xml:space="preserve"> от нас пристального внимания, больших денежных вложений, нуждается в окончательно</w:t>
      </w:r>
      <w:r w:rsidR="003B611D">
        <w:rPr>
          <w:rFonts w:ascii="Times New Roman" w:hAnsi="Times New Roman" w:cs="Times New Roman"/>
          <w:sz w:val="28"/>
          <w:szCs w:val="28"/>
        </w:rPr>
        <w:t>м</w:t>
      </w:r>
      <w:r w:rsidRPr="00AA248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611D">
        <w:rPr>
          <w:rFonts w:ascii="Times New Roman" w:hAnsi="Times New Roman" w:cs="Times New Roman"/>
          <w:sz w:val="28"/>
          <w:szCs w:val="28"/>
        </w:rPr>
        <w:t>и</w:t>
      </w:r>
      <w:r w:rsidRPr="00AA2483">
        <w:rPr>
          <w:rFonts w:ascii="Times New Roman" w:hAnsi="Times New Roman" w:cs="Times New Roman"/>
          <w:sz w:val="28"/>
          <w:szCs w:val="28"/>
        </w:rPr>
        <w:t>.</w:t>
      </w:r>
      <w:r w:rsidR="003B6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1D" w:rsidRDefault="003B611D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мы подходим к реконструкции системы теплоснабжения.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 проект строительства объекта «Реконструкция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теплоснабжения Восточной части города Лиски Воронежской области (в том числе двух квартальных котельных с тепловыми сетями».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государственной корпорацией – Фондом содействия </w:t>
      </w:r>
      <w:r w:rsidR="00E05067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за счет привлеченных средств Фонда национального благосостояния займа юридическим лицам, в том числе путем приобретения облигаций</w:t>
      </w:r>
      <w:r w:rsidR="00E05067">
        <w:rPr>
          <w:rFonts w:ascii="Times New Roman" w:hAnsi="Times New Roman" w:cs="Times New Roman"/>
          <w:sz w:val="28"/>
          <w:szCs w:val="28"/>
        </w:rPr>
        <w:t xml:space="preserve"> юридических лиц при их первичном размещении, в целях реализации проектов по строительству, реконструкции, модернизации объектов инфраструктуры, утвержденными постановлением Правительства Российской Федерации от 2 февраля 2022 года № 87 и Обществом с ограниченной ответственностью «Тепловик» заключен договор займа</w:t>
      </w:r>
      <w:proofErr w:type="gramEnd"/>
      <w:r w:rsidR="00E05067">
        <w:rPr>
          <w:rFonts w:ascii="Times New Roman" w:hAnsi="Times New Roman" w:cs="Times New Roman"/>
          <w:sz w:val="28"/>
          <w:szCs w:val="28"/>
        </w:rPr>
        <w:t xml:space="preserve"> № 204Д/ФНБ от 16.11.2022 г. на финансирование проекта реконструкции. Согласно Приложению № 2 договора выборка средств запланирована </w:t>
      </w:r>
      <w:r w:rsidR="00C91DCB">
        <w:rPr>
          <w:rFonts w:ascii="Times New Roman" w:hAnsi="Times New Roman" w:cs="Times New Roman"/>
          <w:sz w:val="28"/>
          <w:szCs w:val="28"/>
        </w:rPr>
        <w:t>на</w:t>
      </w:r>
      <w:r w:rsidR="00E05067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7344AE">
        <w:rPr>
          <w:rFonts w:ascii="Times New Roman" w:hAnsi="Times New Roman" w:cs="Times New Roman"/>
          <w:sz w:val="28"/>
          <w:szCs w:val="28"/>
        </w:rPr>
        <w:t>, срок реализации проект</w:t>
      </w:r>
      <w:proofErr w:type="gramStart"/>
      <w:r w:rsidR="007344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344AE">
        <w:rPr>
          <w:rFonts w:ascii="Times New Roman" w:hAnsi="Times New Roman" w:cs="Times New Roman"/>
          <w:sz w:val="28"/>
          <w:szCs w:val="28"/>
        </w:rPr>
        <w:t xml:space="preserve"> </w:t>
      </w:r>
      <w:r w:rsidR="00C91DCB">
        <w:rPr>
          <w:rFonts w:ascii="Times New Roman" w:hAnsi="Times New Roman" w:cs="Times New Roman"/>
          <w:sz w:val="28"/>
          <w:szCs w:val="28"/>
        </w:rPr>
        <w:t xml:space="preserve">до </w:t>
      </w:r>
      <w:r w:rsidR="00E05067">
        <w:rPr>
          <w:rFonts w:ascii="Times New Roman" w:hAnsi="Times New Roman" w:cs="Times New Roman"/>
          <w:sz w:val="28"/>
          <w:szCs w:val="28"/>
        </w:rPr>
        <w:t xml:space="preserve">31.12.2024 г. </w:t>
      </w:r>
    </w:p>
    <w:p w:rsidR="00E05067" w:rsidRDefault="00E05067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заключен</w:t>
      </w:r>
      <w:r w:rsidR="00100625">
        <w:rPr>
          <w:rFonts w:ascii="Times New Roman" w:hAnsi="Times New Roman" w:cs="Times New Roman"/>
          <w:sz w:val="28"/>
          <w:szCs w:val="28"/>
        </w:rPr>
        <w:t>о соглашение</w:t>
      </w:r>
      <w:r>
        <w:rPr>
          <w:rFonts w:ascii="Times New Roman" w:hAnsi="Times New Roman" w:cs="Times New Roman"/>
          <w:sz w:val="28"/>
          <w:szCs w:val="28"/>
        </w:rPr>
        <w:t xml:space="preserve"> между государственной корпорацией – Фондом содействия реформирования жилищно-коммунального хозяйства и правительством Воронежской области.</w:t>
      </w:r>
    </w:p>
    <w:p w:rsidR="00E05067" w:rsidRDefault="00E05067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идет активная подготовка к объявлению конкурса по поиску подрядчиков. Общая стоимость проекта- 1 миллиард 109 миллионов </w:t>
      </w:r>
      <w:r w:rsidR="00604354">
        <w:rPr>
          <w:rFonts w:ascii="Times New Roman" w:hAnsi="Times New Roman" w:cs="Times New Roman"/>
          <w:sz w:val="28"/>
          <w:szCs w:val="28"/>
        </w:rPr>
        <w:t>497 тысяч.</w:t>
      </w:r>
    </w:p>
    <w:p w:rsidR="001C5ADE" w:rsidRPr="001C5ADE" w:rsidRDefault="00604354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1C5ADE">
        <w:rPr>
          <w:rFonts w:ascii="Times New Roman" w:hAnsi="Times New Roman" w:cs="Times New Roman"/>
          <w:sz w:val="28"/>
          <w:szCs w:val="28"/>
        </w:rPr>
        <w:t>Перед нами стоит сложная по своему объему, срокам, социальной значимости задача. Такого объекта у нас еще не было: новые котлы, сети, подключение домов  и все это к началу отопительного сезона 2024 год</w:t>
      </w:r>
      <w:proofErr w:type="gramStart"/>
      <w:r w:rsidRPr="001C5A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5ADE">
        <w:rPr>
          <w:rFonts w:ascii="Times New Roman" w:hAnsi="Times New Roman" w:cs="Times New Roman"/>
          <w:sz w:val="28"/>
          <w:szCs w:val="28"/>
        </w:rPr>
        <w:t xml:space="preserve"> это огромная социальная ответственность. </w:t>
      </w:r>
      <w:r w:rsidR="001C5ADE">
        <w:rPr>
          <w:rFonts w:ascii="Times New Roman" w:hAnsi="Times New Roman" w:cs="Times New Roman"/>
          <w:sz w:val="28"/>
          <w:szCs w:val="28"/>
        </w:rPr>
        <w:t xml:space="preserve">Но мы ждем от реализации </w:t>
      </w:r>
      <w:r w:rsidR="001C5ADE" w:rsidRPr="001C5ADE">
        <w:rPr>
          <w:rFonts w:ascii="Times New Roman" w:hAnsi="Times New Roman" w:cs="Times New Roman"/>
          <w:sz w:val="28"/>
          <w:szCs w:val="28"/>
        </w:rPr>
        <w:t>проекта</w:t>
      </w:r>
      <w:r w:rsidR="001C5ADE">
        <w:rPr>
          <w:rFonts w:ascii="Times New Roman" w:hAnsi="Times New Roman" w:cs="Times New Roman"/>
          <w:sz w:val="28"/>
          <w:szCs w:val="28"/>
        </w:rPr>
        <w:t xml:space="preserve"> очень много:</w:t>
      </w:r>
      <w:r w:rsidR="001C5ADE" w:rsidRPr="001C5ADE">
        <w:rPr>
          <w:rFonts w:ascii="Times New Roman" w:hAnsi="Times New Roman" w:cs="Times New Roman"/>
          <w:sz w:val="28"/>
          <w:szCs w:val="28"/>
        </w:rPr>
        <w:t xml:space="preserve"> </w:t>
      </w:r>
      <w:r w:rsidR="001C5AD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C5ADE" w:rsidRPr="001C5ADE">
        <w:rPr>
          <w:rFonts w:ascii="Times New Roman" w:hAnsi="Times New Roman" w:cs="Times New Roman"/>
          <w:sz w:val="28"/>
          <w:szCs w:val="28"/>
        </w:rPr>
        <w:t>улучш</w:t>
      </w:r>
      <w:r w:rsidR="001C5ADE">
        <w:rPr>
          <w:rFonts w:ascii="Times New Roman" w:hAnsi="Times New Roman" w:cs="Times New Roman"/>
          <w:sz w:val="28"/>
          <w:szCs w:val="28"/>
        </w:rPr>
        <w:t>ено</w:t>
      </w:r>
      <w:r w:rsidR="001C5ADE" w:rsidRPr="001C5ADE">
        <w:rPr>
          <w:rFonts w:ascii="Times New Roman" w:hAnsi="Times New Roman" w:cs="Times New Roman"/>
          <w:sz w:val="28"/>
          <w:szCs w:val="28"/>
        </w:rPr>
        <w:t xml:space="preserve"> качество жизни населения путём повышения надёжности и обеспечения бесперебойности подачи теплоснабжения и ГВС, повысит</w:t>
      </w:r>
      <w:r w:rsidR="001C5ADE">
        <w:rPr>
          <w:rFonts w:ascii="Times New Roman" w:hAnsi="Times New Roman" w:cs="Times New Roman"/>
          <w:sz w:val="28"/>
          <w:szCs w:val="28"/>
        </w:rPr>
        <w:t>ся</w:t>
      </w:r>
      <w:r w:rsidR="001C5ADE" w:rsidRPr="001C5ADE">
        <w:rPr>
          <w:rFonts w:ascii="Times New Roman" w:hAnsi="Times New Roman" w:cs="Times New Roman"/>
          <w:sz w:val="28"/>
          <w:szCs w:val="28"/>
        </w:rPr>
        <w:t xml:space="preserve"> технико-экономическ</w:t>
      </w:r>
      <w:r w:rsidR="001C5ADE">
        <w:rPr>
          <w:rFonts w:ascii="Times New Roman" w:hAnsi="Times New Roman" w:cs="Times New Roman"/>
          <w:sz w:val="28"/>
          <w:szCs w:val="28"/>
        </w:rPr>
        <w:t>ая</w:t>
      </w:r>
      <w:r w:rsidR="001C5ADE" w:rsidRPr="001C5ADE">
        <w:rPr>
          <w:rFonts w:ascii="Times New Roman" w:hAnsi="Times New Roman" w:cs="Times New Roman"/>
          <w:sz w:val="28"/>
          <w:szCs w:val="28"/>
        </w:rPr>
        <w:t xml:space="preserve"> эффективность работы системы теплоснабжения</w:t>
      </w:r>
      <w:r w:rsidR="001C5ADE">
        <w:rPr>
          <w:rFonts w:ascii="Times New Roman" w:hAnsi="Times New Roman" w:cs="Times New Roman"/>
          <w:sz w:val="28"/>
          <w:szCs w:val="28"/>
        </w:rPr>
        <w:t>.</w:t>
      </w:r>
    </w:p>
    <w:p w:rsidR="00604354" w:rsidRDefault="001C5ADE" w:rsidP="00BD5A9D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предприятие ООО «Тепловик», </w:t>
      </w:r>
      <w:r w:rsidRPr="001C5ADE">
        <w:rPr>
          <w:rFonts w:ascii="Times New Roman" w:hAnsi="Times New Roman" w:cs="Times New Roman"/>
          <w:sz w:val="28"/>
          <w:szCs w:val="28"/>
        </w:rPr>
        <w:t xml:space="preserve">на </w:t>
      </w:r>
      <w:r w:rsidRPr="001C5ADE">
        <w:rPr>
          <w:rFonts w:ascii="Times New Roman" w:hAnsi="Times New Roman" w:cs="Times New Roman"/>
          <w:color w:val="000000"/>
          <w:sz w:val="28"/>
          <w:szCs w:val="28"/>
        </w:rPr>
        <w:t xml:space="preserve">балансе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Pr="001C5ADE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4 котельные, а также 63,79 км магистральных и дворовых тепловых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работает с большими убытками.</w:t>
      </w:r>
    </w:p>
    <w:p w:rsidR="001C5ADE" w:rsidRPr="00BF4F1D" w:rsidRDefault="001C5ADE" w:rsidP="00BD5A9D">
      <w:pPr>
        <w:tabs>
          <w:tab w:val="left" w:pos="567"/>
          <w:tab w:val="left" w:pos="4065"/>
        </w:tabs>
        <w:spacing w:line="360" w:lineRule="auto"/>
        <w:ind w:left="-567"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F4F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Обеспечением   питьевой     водой  населения  и  прочих потребителей, водоотведением и  очисткой сточных вод  в городе  Лиски</w:t>
      </w:r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 две организации</w:t>
      </w:r>
      <w:r w:rsidR="00901BB3" w:rsidRPr="00BF4F1D">
        <w:rPr>
          <w:rFonts w:ascii="Times New Roman" w:hAnsi="Times New Roman" w:cs="Times New Roman"/>
          <w:color w:val="000000"/>
          <w:sz w:val="28"/>
          <w:szCs w:val="28"/>
        </w:rPr>
        <w:t>, определенные как гарантирующи</w:t>
      </w:r>
      <w:proofErr w:type="gramStart"/>
      <w:r w:rsidR="00901BB3" w:rsidRPr="00BF4F1D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102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МУП «Водоканал» и Лискинский территориальный участок Дирекции </w:t>
      </w:r>
      <w:proofErr w:type="spellStart"/>
      <w:r w:rsidRPr="00BF4F1D">
        <w:rPr>
          <w:rFonts w:ascii="Times New Roman" w:hAnsi="Times New Roman" w:cs="Times New Roman"/>
          <w:color w:val="000000"/>
          <w:sz w:val="28"/>
          <w:szCs w:val="28"/>
        </w:rPr>
        <w:t>тепловодоснабжения</w:t>
      </w:r>
      <w:proofErr w:type="spellEnd"/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 ЮВЖД</w:t>
      </w:r>
      <w:r w:rsidR="00901BB3" w:rsidRPr="00BF4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ADE" w:rsidRPr="00BF4F1D" w:rsidRDefault="001C5ADE" w:rsidP="00BD5A9D">
      <w:pPr>
        <w:pStyle w:val="a5"/>
        <w:spacing w:line="360" w:lineRule="auto"/>
        <w:ind w:left="-567" w:right="-1" w:firstLine="851"/>
        <w:jc w:val="both"/>
        <w:rPr>
          <w:color w:val="FF0000"/>
          <w:sz w:val="28"/>
          <w:szCs w:val="28"/>
        </w:rPr>
      </w:pPr>
      <w:r w:rsidRPr="00BF4F1D">
        <w:rPr>
          <w:color w:val="000000"/>
          <w:sz w:val="28"/>
          <w:szCs w:val="28"/>
        </w:rPr>
        <w:t xml:space="preserve">МУП «Водоканал» </w:t>
      </w:r>
      <w:r w:rsidRPr="00BF4F1D">
        <w:rPr>
          <w:sz w:val="28"/>
          <w:szCs w:val="28"/>
        </w:rPr>
        <w:t xml:space="preserve">обслуживает 135,2 км водопроводных уличных  сетей, </w:t>
      </w:r>
      <w:smartTag w:uri="urn:schemas-microsoft-com:office:smarttags" w:element="metricconverter">
        <w:smartTagPr>
          <w:attr w:name="ProductID" w:val="22 км"/>
        </w:smartTagPr>
        <w:r w:rsidRPr="00BF4F1D">
          <w:rPr>
            <w:sz w:val="28"/>
            <w:szCs w:val="28"/>
          </w:rPr>
          <w:t>22 км</w:t>
        </w:r>
      </w:smartTag>
      <w:r w:rsidRPr="00BF4F1D">
        <w:rPr>
          <w:sz w:val="28"/>
          <w:szCs w:val="28"/>
        </w:rPr>
        <w:t xml:space="preserve"> водоводов, 9,2 км уличных канализационных сетей и </w:t>
      </w:r>
      <w:smartTag w:uri="urn:schemas-microsoft-com:office:smarttags" w:element="metricconverter">
        <w:smartTagPr>
          <w:attr w:name="ProductID" w:val="28,2 км"/>
        </w:smartTagPr>
        <w:r w:rsidRPr="00BF4F1D">
          <w:rPr>
            <w:sz w:val="28"/>
            <w:szCs w:val="28"/>
          </w:rPr>
          <w:t>28,2 км</w:t>
        </w:r>
      </w:smartTag>
      <w:r w:rsidRPr="00BF4F1D">
        <w:rPr>
          <w:sz w:val="28"/>
          <w:szCs w:val="28"/>
        </w:rPr>
        <w:t xml:space="preserve"> канализационных коллекторов. Потребителями его услуг являются </w:t>
      </w:r>
      <w:r w:rsidRPr="00BF4F1D">
        <w:rPr>
          <w:sz w:val="28"/>
          <w:szCs w:val="28"/>
          <w:u w:val="single"/>
        </w:rPr>
        <w:t>13003</w:t>
      </w:r>
      <w:r w:rsidRPr="00BF4F1D">
        <w:rPr>
          <w:sz w:val="28"/>
          <w:szCs w:val="28"/>
        </w:rPr>
        <w:t xml:space="preserve"> абонентов  частного сектора  и   </w:t>
      </w:r>
      <w:r w:rsidRPr="00BF4F1D">
        <w:rPr>
          <w:sz w:val="28"/>
          <w:szCs w:val="28"/>
          <w:u w:val="single"/>
        </w:rPr>
        <w:t>618</w:t>
      </w:r>
      <w:r w:rsidRPr="00BF4F1D">
        <w:rPr>
          <w:sz w:val="28"/>
          <w:szCs w:val="28"/>
        </w:rPr>
        <w:t xml:space="preserve">  абонент</w:t>
      </w:r>
      <w:r w:rsidR="00ED1DFF">
        <w:rPr>
          <w:sz w:val="28"/>
          <w:szCs w:val="28"/>
        </w:rPr>
        <w:t>ов</w:t>
      </w:r>
      <w:r w:rsidRPr="00BF4F1D">
        <w:rPr>
          <w:sz w:val="28"/>
          <w:szCs w:val="28"/>
        </w:rPr>
        <w:t xml:space="preserve"> – юридические лица.  На сегодняшний  день приборами учета расхода воды оборудовано  99,9 %  абонентов  частного сектора и все юридические лица.</w:t>
      </w:r>
    </w:p>
    <w:p w:rsidR="001C5ADE" w:rsidRPr="00BF4F1D" w:rsidRDefault="00102A5F" w:rsidP="00BD5A9D">
      <w:pPr>
        <w:pStyle w:val="a5"/>
        <w:tabs>
          <w:tab w:val="left" w:pos="0"/>
        </w:tabs>
        <w:spacing w:line="360" w:lineRule="auto"/>
        <w:ind w:left="-567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2022 году з</w:t>
      </w:r>
      <w:r w:rsidR="001C5ADE" w:rsidRPr="00BF4F1D">
        <w:rPr>
          <w:sz w:val="28"/>
          <w:szCs w:val="28"/>
        </w:rPr>
        <w:t xml:space="preserve">атраты по текущему и капитальному ремонту составили </w:t>
      </w:r>
      <w:r w:rsidR="001C5ADE" w:rsidRPr="00102A5F">
        <w:rPr>
          <w:sz w:val="28"/>
          <w:szCs w:val="28"/>
        </w:rPr>
        <w:t>31,2</w:t>
      </w:r>
      <w:r w:rsidR="001C5ADE" w:rsidRPr="00BF4F1D">
        <w:rPr>
          <w:sz w:val="28"/>
          <w:szCs w:val="28"/>
        </w:rPr>
        <w:t xml:space="preserve"> млн. руб. </w:t>
      </w:r>
      <w:r w:rsidR="00ED1DFF">
        <w:rPr>
          <w:sz w:val="28"/>
          <w:szCs w:val="28"/>
        </w:rPr>
        <w:t xml:space="preserve"> </w:t>
      </w:r>
      <w:r w:rsidR="001C5ADE" w:rsidRPr="00BF4F1D">
        <w:rPr>
          <w:sz w:val="28"/>
          <w:szCs w:val="28"/>
        </w:rPr>
        <w:t xml:space="preserve">Кроме того на модернизацию и приобретение основных средств израсходовано 24,8 млн. руб. </w:t>
      </w:r>
    </w:p>
    <w:p w:rsidR="00901BB3" w:rsidRPr="00BF4F1D" w:rsidRDefault="001C5ADE" w:rsidP="00BD5A9D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4F1D">
        <w:rPr>
          <w:rFonts w:ascii="Times New Roman" w:hAnsi="Times New Roman" w:cs="Times New Roman"/>
          <w:sz w:val="28"/>
          <w:szCs w:val="28"/>
        </w:rPr>
        <w:t>За счет средств районного бюджета</w:t>
      </w:r>
      <w:r w:rsidR="00901BB3" w:rsidRPr="00BF4F1D">
        <w:rPr>
          <w:rFonts w:ascii="Times New Roman" w:hAnsi="Times New Roman" w:cs="Times New Roman"/>
          <w:sz w:val="28"/>
          <w:szCs w:val="28"/>
        </w:rPr>
        <w:t xml:space="preserve"> предприятием были</w:t>
      </w:r>
      <w:r w:rsidRPr="00BF4F1D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901BB3" w:rsidRPr="00BF4F1D">
        <w:rPr>
          <w:rFonts w:ascii="Times New Roman" w:hAnsi="Times New Roman" w:cs="Times New Roman"/>
          <w:sz w:val="28"/>
          <w:szCs w:val="28"/>
        </w:rPr>
        <w:t>ены</w:t>
      </w:r>
      <w:r w:rsidRPr="00BF4F1D">
        <w:rPr>
          <w:rFonts w:ascii="Times New Roman" w:hAnsi="Times New Roman" w:cs="Times New Roman"/>
          <w:sz w:val="28"/>
          <w:szCs w:val="28"/>
        </w:rPr>
        <w:t xml:space="preserve"> работы по демонтажу и установке  водонапорной башни 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 счет местного бюджета прове</w:t>
      </w:r>
      <w:r w:rsidR="00BF4F1D" w:rsidRPr="00BF4F1D">
        <w:rPr>
          <w:rFonts w:ascii="Times New Roman" w:hAnsi="Times New Roman" w:cs="Times New Roman"/>
          <w:sz w:val="28"/>
          <w:szCs w:val="28"/>
        </w:rPr>
        <w:t>дено</w:t>
      </w:r>
      <w:r w:rsidRPr="00BF4F1D">
        <w:rPr>
          <w:rFonts w:ascii="Times New Roman" w:hAnsi="Times New Roman" w:cs="Times New Roman"/>
          <w:sz w:val="28"/>
          <w:szCs w:val="28"/>
        </w:rPr>
        <w:t xml:space="preserve">  строительство  ливневой канализации в районе парка «Горки», водопроводной и канализационной сети к </w:t>
      </w:r>
      <w:r w:rsidR="00BF4F1D" w:rsidRPr="00BF4F1D">
        <w:rPr>
          <w:rFonts w:ascii="Times New Roman" w:hAnsi="Times New Roman" w:cs="Times New Roman"/>
          <w:sz w:val="28"/>
          <w:szCs w:val="28"/>
        </w:rPr>
        <w:t xml:space="preserve">строящемуся </w:t>
      </w:r>
      <w:r w:rsidRPr="00BF4F1D">
        <w:rPr>
          <w:rFonts w:ascii="Times New Roman" w:hAnsi="Times New Roman" w:cs="Times New Roman"/>
          <w:sz w:val="28"/>
          <w:szCs w:val="28"/>
        </w:rPr>
        <w:t>Центру культурного развития.</w:t>
      </w:r>
      <w:r w:rsidR="00901BB3" w:rsidRPr="00BF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1D" w:rsidRPr="00BF4F1D" w:rsidRDefault="00901BB3" w:rsidP="00BD5A9D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      В 2023 году </w:t>
      </w:r>
      <w:r w:rsidR="00BF4F1D" w:rsidRPr="00BF4F1D">
        <w:rPr>
          <w:rFonts w:ascii="Times New Roman" w:hAnsi="Times New Roman" w:cs="Times New Roman"/>
          <w:sz w:val="28"/>
          <w:szCs w:val="28"/>
        </w:rPr>
        <w:t xml:space="preserve">МУП «Водоканал» планирует направить заявку об оказании содействия по внесению мероприятия по строительству напорного канализационного коллектора от ГКНС до очистных сооружений </w:t>
      </w:r>
      <w:proofErr w:type="gramStart"/>
      <w:r w:rsidR="00BF4F1D" w:rsidRPr="00BF4F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4F1D" w:rsidRPr="00BF4F1D">
        <w:rPr>
          <w:rFonts w:ascii="Times New Roman" w:hAnsi="Times New Roman" w:cs="Times New Roman"/>
          <w:sz w:val="28"/>
          <w:szCs w:val="28"/>
        </w:rPr>
        <w:t xml:space="preserve">. Лиски в программу по финансированию.  </w:t>
      </w:r>
      <w:r w:rsidRPr="00BF4F1D">
        <w:rPr>
          <w:rFonts w:ascii="Times New Roman" w:hAnsi="Times New Roman" w:cs="Times New Roman"/>
          <w:sz w:val="28"/>
          <w:szCs w:val="28"/>
        </w:rPr>
        <w:t>Стоимость строительно-монтажных работ объекта</w:t>
      </w:r>
      <w:r w:rsidR="00BF4F1D" w:rsidRPr="00BF4F1D">
        <w:rPr>
          <w:rFonts w:ascii="Times New Roman" w:hAnsi="Times New Roman" w:cs="Times New Roman"/>
          <w:sz w:val="28"/>
          <w:szCs w:val="28"/>
        </w:rPr>
        <w:t>-</w:t>
      </w:r>
      <w:r w:rsidRPr="00BF4F1D">
        <w:rPr>
          <w:rFonts w:ascii="Times New Roman" w:hAnsi="Times New Roman" w:cs="Times New Roman"/>
          <w:sz w:val="28"/>
          <w:szCs w:val="28"/>
        </w:rPr>
        <w:t xml:space="preserve"> 1049,9 млн. рублей.</w:t>
      </w:r>
    </w:p>
    <w:p w:rsidR="00901BB3" w:rsidRPr="00BF4F1D" w:rsidRDefault="00BF4F1D" w:rsidP="00BD5A9D">
      <w:pPr>
        <w:tabs>
          <w:tab w:val="left" w:pos="0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901BB3" w:rsidRPr="00BF4F1D">
        <w:rPr>
          <w:rFonts w:ascii="Times New Roman" w:hAnsi="Times New Roman" w:cs="Times New Roman"/>
          <w:sz w:val="28"/>
          <w:szCs w:val="28"/>
        </w:rPr>
        <w:t>2023 году планируется разработка проектно-сметной документации по объекту: «Р</w:t>
      </w:r>
      <w:r w:rsidR="00A80267">
        <w:rPr>
          <w:rFonts w:ascii="Times New Roman" w:hAnsi="Times New Roman" w:cs="Times New Roman"/>
          <w:sz w:val="28"/>
          <w:szCs w:val="28"/>
        </w:rPr>
        <w:t>еконструкция очистных сооружений</w:t>
      </w:r>
      <w:r w:rsidR="00901BB3" w:rsidRPr="00BF4F1D">
        <w:rPr>
          <w:rFonts w:ascii="Times New Roman" w:hAnsi="Times New Roman" w:cs="Times New Roman"/>
          <w:sz w:val="28"/>
          <w:szCs w:val="28"/>
        </w:rPr>
        <w:t xml:space="preserve"> канализации в </w:t>
      </w:r>
      <w:proofErr w:type="gramStart"/>
      <w:r w:rsidR="00901BB3" w:rsidRPr="00BF4F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1BB3" w:rsidRPr="00BF4F1D">
        <w:rPr>
          <w:rFonts w:ascii="Times New Roman" w:hAnsi="Times New Roman" w:cs="Times New Roman"/>
          <w:sz w:val="28"/>
          <w:szCs w:val="28"/>
        </w:rPr>
        <w:t>. Лиски производительностью 16,0 тыс. м3</w:t>
      </w:r>
      <w:r w:rsidRPr="00BF4F1D">
        <w:rPr>
          <w:rFonts w:ascii="Times New Roman" w:hAnsi="Times New Roman" w:cs="Times New Roman"/>
          <w:sz w:val="28"/>
          <w:szCs w:val="28"/>
        </w:rPr>
        <w:t>/сутки</w:t>
      </w:r>
      <w:r w:rsidR="00901BB3" w:rsidRPr="00BF4F1D">
        <w:rPr>
          <w:rFonts w:ascii="Times New Roman" w:hAnsi="Times New Roman" w:cs="Times New Roman"/>
          <w:sz w:val="28"/>
          <w:szCs w:val="28"/>
        </w:rPr>
        <w:t>» стоимость</w:t>
      </w:r>
      <w:r w:rsidR="00B22A16">
        <w:rPr>
          <w:rFonts w:ascii="Times New Roman" w:hAnsi="Times New Roman" w:cs="Times New Roman"/>
          <w:sz w:val="28"/>
          <w:szCs w:val="28"/>
        </w:rPr>
        <w:t>ю</w:t>
      </w:r>
      <w:r w:rsidR="00901BB3" w:rsidRPr="00BF4F1D">
        <w:rPr>
          <w:rFonts w:ascii="Times New Roman" w:hAnsi="Times New Roman" w:cs="Times New Roman"/>
          <w:sz w:val="28"/>
          <w:szCs w:val="28"/>
        </w:rPr>
        <w:t xml:space="preserve"> 55,0 млн. руб</w:t>
      </w:r>
      <w:r w:rsidRPr="00BF4F1D">
        <w:rPr>
          <w:rFonts w:ascii="Times New Roman" w:hAnsi="Times New Roman" w:cs="Times New Roman"/>
          <w:sz w:val="28"/>
          <w:szCs w:val="28"/>
        </w:rPr>
        <w:t>лей</w:t>
      </w:r>
      <w:r w:rsidR="00901BB3" w:rsidRPr="00BF4F1D">
        <w:rPr>
          <w:rFonts w:ascii="Times New Roman" w:hAnsi="Times New Roman" w:cs="Times New Roman"/>
          <w:sz w:val="28"/>
          <w:szCs w:val="28"/>
        </w:rPr>
        <w:t>.</w:t>
      </w:r>
    </w:p>
    <w:p w:rsidR="00BF4F1D" w:rsidRDefault="00BF4F1D" w:rsidP="00BD5A9D">
      <w:pPr>
        <w:spacing w:line="360" w:lineRule="auto"/>
        <w:ind w:left="-567"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F4F1D">
        <w:rPr>
          <w:rFonts w:ascii="Times New Roman" w:hAnsi="Times New Roman" w:cs="Times New Roman"/>
          <w:b/>
          <w:color w:val="000000"/>
          <w:sz w:val="28"/>
          <w:szCs w:val="28"/>
        </w:rPr>
        <w:t>Основной вид деятельности</w:t>
      </w:r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F1D">
        <w:rPr>
          <w:rFonts w:ascii="Times New Roman" w:hAnsi="Times New Roman" w:cs="Times New Roman"/>
          <w:b/>
          <w:color w:val="000000"/>
          <w:sz w:val="28"/>
          <w:szCs w:val="28"/>
        </w:rPr>
        <w:t>МУП «</w:t>
      </w:r>
      <w:proofErr w:type="spellStart"/>
      <w:r w:rsidRPr="00BF4F1D">
        <w:rPr>
          <w:rFonts w:ascii="Times New Roman" w:hAnsi="Times New Roman" w:cs="Times New Roman"/>
          <w:b/>
          <w:color w:val="000000"/>
          <w:sz w:val="28"/>
          <w:szCs w:val="28"/>
        </w:rPr>
        <w:t>Лискинская</w:t>
      </w:r>
      <w:proofErr w:type="spellEnd"/>
      <w:r w:rsidRPr="00BF4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городская электрическая сеть»</w:t>
      </w:r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 - передача электроэнергии потребителям г</w:t>
      </w:r>
      <w:proofErr w:type="gramStart"/>
      <w:r w:rsidRPr="00BF4F1D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иски и эксплуатация городского </w:t>
      </w:r>
      <w:proofErr w:type="spellStart"/>
      <w:r w:rsidRPr="00BF4F1D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BF4F1D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хозяйства. </w:t>
      </w:r>
    </w:p>
    <w:p w:rsidR="00BF4F1D" w:rsidRPr="00BF4F1D" w:rsidRDefault="00BF4F1D" w:rsidP="00BD5A9D">
      <w:pPr>
        <w:spacing w:line="360" w:lineRule="auto"/>
        <w:ind w:left="-567"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lastRenderedPageBreak/>
        <w:t>В 2022 году объем реализованной электроэнергии предприятием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23B">
        <w:rPr>
          <w:rFonts w:ascii="Times New Roman" w:hAnsi="Times New Roman" w:cs="Times New Roman"/>
          <w:sz w:val="28"/>
          <w:szCs w:val="28"/>
        </w:rPr>
        <w:t xml:space="preserve">126 </w:t>
      </w:r>
      <w:proofErr w:type="spellStart"/>
      <w:r w:rsidR="00B3423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>., в том числе населению реализовано 55</w:t>
      </w:r>
      <w:r w:rsidR="00B3423B">
        <w:rPr>
          <w:rFonts w:ascii="Times New Roman" w:hAnsi="Times New Roman" w:cs="Times New Roman"/>
          <w:sz w:val="28"/>
          <w:szCs w:val="28"/>
        </w:rPr>
        <w:t>,</w:t>
      </w:r>
      <w:r w:rsidRPr="00BF4F1D">
        <w:rPr>
          <w:rFonts w:ascii="Times New Roman" w:hAnsi="Times New Roman" w:cs="Times New Roman"/>
          <w:sz w:val="28"/>
          <w:szCs w:val="28"/>
        </w:rPr>
        <w:t>9</w:t>
      </w:r>
      <w:r w:rsidR="00B3423B">
        <w:rPr>
          <w:rFonts w:ascii="Times New Roman" w:hAnsi="Times New Roman" w:cs="Times New Roman"/>
          <w:sz w:val="28"/>
          <w:szCs w:val="28"/>
        </w:rPr>
        <w:t>млн.</w:t>
      </w:r>
      <w:r w:rsidR="00B3423B" w:rsidRPr="00BF4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F1D" w:rsidRDefault="00BF4F1D" w:rsidP="00BD5A9D">
      <w:pPr>
        <w:tabs>
          <w:tab w:val="left" w:pos="30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    Электрохозяйство города Лиски является одним из самых больших в Воронежской области. </w:t>
      </w:r>
    </w:p>
    <w:p w:rsid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 Большое внимание в 2022 году уделялось капитальному ремонту и  текущему ремонту, проводилась работа, по модернизации сетевого хозяйства.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Для сокращения аварийных ситуаций и улучшения бесперебойной подачи электроэнергии потребителям 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>. Лиски были выполнены работы по капитальному ремонту оборудования на сумму 5,</w:t>
      </w:r>
      <w:r w:rsidR="00B3423B">
        <w:rPr>
          <w:rFonts w:ascii="Times New Roman" w:hAnsi="Times New Roman" w:cs="Times New Roman"/>
          <w:sz w:val="28"/>
          <w:szCs w:val="28"/>
        </w:rPr>
        <w:t>6</w:t>
      </w:r>
      <w:r w:rsidRPr="00BF4F1D">
        <w:rPr>
          <w:rFonts w:ascii="Times New Roman" w:hAnsi="Times New Roman" w:cs="Times New Roman"/>
          <w:sz w:val="28"/>
          <w:szCs w:val="28"/>
        </w:rPr>
        <w:t xml:space="preserve"> млн. рублей.   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>В целях повышения надежности и качества передачи электроэнергии потребителям и снижения аварийных ситуаций в электрических сетях и оптимизации схемы электроснабжения проведен капитальный ремонт воздушных линий электропередач 6 кВ общей протяженностью 1,05 км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 воздушных линий 0,4 кВ общей протяженностью 3,56 км. Произведен ремонт трансформаторных подстанций в количестве 14 штук. 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4F1D">
        <w:rPr>
          <w:rFonts w:ascii="Times New Roman" w:hAnsi="Times New Roman" w:cs="Times New Roman"/>
          <w:sz w:val="28"/>
          <w:szCs w:val="28"/>
        </w:rPr>
        <w:t>В 2022 году предприятием выполнена установка 286 приборов интеллектуальной системы учета</w:t>
      </w:r>
      <w:r w:rsidR="00102A5F">
        <w:rPr>
          <w:rFonts w:ascii="Times New Roman" w:hAnsi="Times New Roman" w:cs="Times New Roman"/>
          <w:sz w:val="28"/>
          <w:szCs w:val="28"/>
        </w:rPr>
        <w:t xml:space="preserve"> электроэнергии (марка «Фобос»), </w:t>
      </w:r>
      <w:r w:rsidRPr="00BF4F1D">
        <w:rPr>
          <w:rFonts w:ascii="Times New Roman" w:hAnsi="Times New Roman" w:cs="Times New Roman"/>
          <w:sz w:val="28"/>
          <w:szCs w:val="28"/>
        </w:rPr>
        <w:t>установлены 3 устройства удаленной передачи данны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>базовые станции) по адресам Чехова д.53,  ТП-120 ул. 40лет Октября 87А, ТП-49 хутор Калач на общую сумму 3</w:t>
      </w:r>
      <w:r w:rsidR="00B3423B">
        <w:rPr>
          <w:rFonts w:ascii="Times New Roman" w:hAnsi="Times New Roman" w:cs="Times New Roman"/>
          <w:sz w:val="28"/>
          <w:szCs w:val="28"/>
        </w:rPr>
        <w:t>,5 млн.</w:t>
      </w:r>
      <w:r w:rsidRPr="00BF4F1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Интеллектуальный прибор учета электроэнергии освобождает потребителя от необходимости </w:t>
      </w:r>
      <w:proofErr w:type="gramStart"/>
      <w:r w:rsidRPr="00BF4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снимать и передавать</w:t>
      </w:r>
      <w:proofErr w:type="gramEnd"/>
      <w:r w:rsidRPr="00BF4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показания, а у предприятия снижаются издержки на обход контролёрами.</w:t>
      </w:r>
      <w:r w:rsidRPr="00BF4F1D">
        <w:rPr>
          <w:rFonts w:ascii="Times New Roman" w:hAnsi="Times New Roman" w:cs="Times New Roman"/>
          <w:sz w:val="28"/>
          <w:szCs w:val="28"/>
        </w:rPr>
        <w:t xml:space="preserve"> Установка интеллектуальной системы приборов учета электроэнергии и оперативная работа сотрудников предприятия положительно повлияла на снижение технологического расхода (потерь) электрической энергии в распределительных сетях, так при увеличении полезного отпуска электроэнергии по сравнению с 2021 годом отмечается снижение технологического расхода (потерь) электрической энергии </w:t>
      </w:r>
      <w:r w:rsidR="00B3423B">
        <w:rPr>
          <w:rFonts w:ascii="Times New Roman" w:hAnsi="Times New Roman" w:cs="Times New Roman"/>
          <w:sz w:val="28"/>
          <w:szCs w:val="28"/>
        </w:rPr>
        <w:t xml:space="preserve">около 2 млн. </w:t>
      </w:r>
      <w:proofErr w:type="spellStart"/>
      <w:r w:rsidR="00B3423B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="00B3423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, </w:t>
      </w:r>
      <w:r w:rsidR="006C5CC6">
        <w:rPr>
          <w:rFonts w:ascii="Times New Roman" w:hAnsi="Times New Roman" w:cs="Times New Roman"/>
          <w:sz w:val="28"/>
          <w:szCs w:val="28"/>
        </w:rPr>
        <w:t>что в денежном выражении состав</w:t>
      </w:r>
      <w:r w:rsidRPr="00BF4F1D">
        <w:rPr>
          <w:rFonts w:ascii="Times New Roman" w:hAnsi="Times New Roman" w:cs="Times New Roman"/>
          <w:sz w:val="28"/>
          <w:szCs w:val="28"/>
        </w:rPr>
        <w:t>л</w:t>
      </w:r>
      <w:r w:rsidR="00A80267">
        <w:rPr>
          <w:rFonts w:ascii="Times New Roman" w:hAnsi="Times New Roman" w:cs="Times New Roman"/>
          <w:sz w:val="28"/>
          <w:szCs w:val="28"/>
        </w:rPr>
        <w:t>яет</w:t>
      </w:r>
      <w:r w:rsidRPr="00BF4F1D">
        <w:rPr>
          <w:rFonts w:ascii="Times New Roman" w:hAnsi="Times New Roman" w:cs="Times New Roman"/>
          <w:sz w:val="28"/>
          <w:szCs w:val="28"/>
        </w:rPr>
        <w:t xml:space="preserve"> 6</w:t>
      </w:r>
      <w:r w:rsidR="00B3423B">
        <w:rPr>
          <w:rFonts w:ascii="Times New Roman" w:hAnsi="Times New Roman" w:cs="Times New Roman"/>
          <w:sz w:val="28"/>
          <w:szCs w:val="28"/>
        </w:rPr>
        <w:t>,1 млн.</w:t>
      </w:r>
      <w:r w:rsidRPr="00BF4F1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F1D">
        <w:rPr>
          <w:rFonts w:ascii="Times New Roman" w:hAnsi="Times New Roman" w:cs="Times New Roman"/>
          <w:sz w:val="28"/>
          <w:szCs w:val="28"/>
        </w:rPr>
        <w:t>В текущем году МУП «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Лиск</w:t>
      </w:r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выполнило</w:t>
      </w:r>
      <w:r w:rsidRPr="00BF4F1D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BF4F1D" w:rsidRPr="00BF4F1D" w:rsidRDefault="00BF4F1D" w:rsidP="00BD5A9D">
      <w:pPr>
        <w:pStyle w:val="a7"/>
        <w:widowControl w:val="0"/>
        <w:tabs>
          <w:tab w:val="left" w:pos="15"/>
        </w:tabs>
        <w:suppressAutoHyphens/>
        <w:spacing w:after="0" w:line="36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F4F1D">
        <w:rPr>
          <w:rFonts w:ascii="Times New Roman" w:hAnsi="Times New Roman"/>
          <w:sz w:val="28"/>
          <w:szCs w:val="28"/>
        </w:rPr>
        <w:t>по освещению 23 пешеходных переходов города Лиски;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4F1D">
        <w:rPr>
          <w:rFonts w:ascii="Times New Roman" w:hAnsi="Times New Roman" w:cs="Times New Roman"/>
          <w:sz w:val="28"/>
          <w:szCs w:val="28"/>
        </w:rPr>
        <w:t xml:space="preserve">введены в эксплуатацию новые линии электропередач для уличного </w:t>
      </w:r>
      <w:r w:rsidR="006C5CC6">
        <w:rPr>
          <w:rFonts w:ascii="Times New Roman" w:hAnsi="Times New Roman" w:cs="Times New Roman"/>
          <w:sz w:val="28"/>
          <w:szCs w:val="28"/>
        </w:rPr>
        <w:t>освещения протяженностью 2020 м;</w:t>
      </w:r>
      <w:r w:rsidRPr="00BF4F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4F1D">
        <w:rPr>
          <w:rFonts w:ascii="Times New Roman" w:hAnsi="Times New Roman" w:cs="Times New Roman"/>
          <w:sz w:val="28"/>
          <w:szCs w:val="28"/>
        </w:rPr>
        <w:t>выполнено строительство воздушной линии электропередач 0,4кВ протяженностью 300м. и строительство 2-х кабельных линий 6кВ протяженностью 170м. для электроснабжения жилых домов по улице Коминтерна общей стоимостью 915 тыс. рублей.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BF4F1D">
        <w:rPr>
          <w:rFonts w:ascii="Times New Roman" w:hAnsi="Times New Roman" w:cs="Times New Roman"/>
          <w:sz w:val="28"/>
          <w:szCs w:val="28"/>
        </w:rPr>
        <w:t xml:space="preserve">произведена реконструкция ПС 35/6 кВ «ГЭС» с заменой силового трансформатора 4000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 35/6 кВ на силовой трансформатор 6300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 35/6, также осуществлена прокладка двух кабельных линий электропередач 6 кВ протяженностью 7,06 км установка трансформаторной подстанции 2 КТПНУ 2*1000/6/0,4 К/К. Проведенные работы общей стоимостью  30</w:t>
      </w:r>
      <w:r w:rsidR="00B3423B">
        <w:rPr>
          <w:rFonts w:ascii="Times New Roman" w:hAnsi="Times New Roman" w:cs="Times New Roman"/>
          <w:sz w:val="28"/>
          <w:szCs w:val="28"/>
        </w:rPr>
        <w:t>,1 млн</w:t>
      </w:r>
      <w:proofErr w:type="gramStart"/>
      <w:r w:rsidR="00B342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423B">
        <w:rPr>
          <w:rFonts w:ascii="Times New Roman" w:hAnsi="Times New Roman" w:cs="Times New Roman"/>
          <w:sz w:val="28"/>
          <w:szCs w:val="28"/>
        </w:rPr>
        <w:t>ублей</w:t>
      </w:r>
      <w:r w:rsidRPr="00BF4F1D">
        <w:rPr>
          <w:rFonts w:ascii="Times New Roman" w:hAnsi="Times New Roman" w:cs="Times New Roman"/>
          <w:sz w:val="28"/>
          <w:szCs w:val="28"/>
        </w:rPr>
        <w:t xml:space="preserve"> снизили нагрузку на существующие линии электропередачи и повысили качество электроснабжения в районе «Интернат». Введена в эксплуатацию трансформаторная подстанция 2НКТПУ 2*400 6/0,4 кВ, расположенная в районе Сквера «Горки». Этот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энергообъект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F1D">
        <w:rPr>
          <w:rFonts w:ascii="Times New Roman" w:hAnsi="Times New Roman" w:cs="Times New Roman"/>
          <w:sz w:val="28"/>
          <w:szCs w:val="28"/>
        </w:rPr>
        <w:t>позволит обеспечить электроснабжением объекты торговли и сделает</w:t>
      </w:r>
      <w:proofErr w:type="gramEnd"/>
      <w:r w:rsidRPr="00BF4F1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spellStart"/>
      <w:r w:rsidRPr="00BF4F1D">
        <w:rPr>
          <w:rFonts w:ascii="Times New Roman" w:hAnsi="Times New Roman" w:cs="Times New Roman"/>
          <w:sz w:val="28"/>
          <w:szCs w:val="28"/>
        </w:rPr>
        <w:t>инвестиционно-привлекательной</w:t>
      </w:r>
      <w:proofErr w:type="spellEnd"/>
      <w:r w:rsidRPr="00BF4F1D">
        <w:rPr>
          <w:rFonts w:ascii="Times New Roman" w:hAnsi="Times New Roman" w:cs="Times New Roman"/>
          <w:sz w:val="28"/>
          <w:szCs w:val="28"/>
        </w:rPr>
        <w:t xml:space="preserve"> территорию для привлечения участников малого и среднего бизнеса.       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     За 2022 год предприятием проводилась большая работа по выполнению технологических присоединений потребителей электроэнергии. За год </w:t>
      </w:r>
      <w:r w:rsidR="00B370DC">
        <w:rPr>
          <w:rFonts w:ascii="Times New Roman" w:hAnsi="Times New Roman" w:cs="Times New Roman"/>
          <w:sz w:val="28"/>
          <w:szCs w:val="28"/>
        </w:rPr>
        <w:t>проведено 123</w:t>
      </w:r>
      <w:r w:rsidRPr="00BF4F1D">
        <w:rPr>
          <w:rFonts w:ascii="Times New Roman" w:hAnsi="Times New Roman" w:cs="Times New Roman"/>
          <w:sz w:val="28"/>
          <w:szCs w:val="28"/>
        </w:rPr>
        <w:t xml:space="preserve"> технологических присоединений.</w:t>
      </w:r>
    </w:p>
    <w:p w:rsidR="00BF4F1D" w:rsidRPr="00BF4F1D" w:rsidRDefault="00BF4F1D" w:rsidP="00BD5A9D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sz w:val="28"/>
          <w:szCs w:val="28"/>
        </w:rPr>
      </w:pPr>
      <w:r w:rsidRPr="00BF4F1D">
        <w:rPr>
          <w:rFonts w:ascii="Times New Roman" w:hAnsi="Times New Roman" w:cs="Times New Roman"/>
          <w:sz w:val="28"/>
          <w:szCs w:val="28"/>
        </w:rPr>
        <w:t>С 2007 года проводится работа по замене светильников уличного освещения на светильники с энергосберегающими лампами.</w:t>
      </w:r>
      <w:r w:rsidR="00102A5F">
        <w:rPr>
          <w:rFonts w:ascii="Times New Roman" w:hAnsi="Times New Roman" w:cs="Times New Roman"/>
          <w:sz w:val="28"/>
          <w:szCs w:val="28"/>
        </w:rPr>
        <w:t xml:space="preserve"> </w:t>
      </w:r>
      <w:r w:rsidRPr="00BF4F1D">
        <w:rPr>
          <w:rFonts w:ascii="Times New Roman" w:hAnsi="Times New Roman" w:cs="Times New Roman"/>
          <w:sz w:val="28"/>
          <w:szCs w:val="28"/>
        </w:rPr>
        <w:t xml:space="preserve">За </w:t>
      </w:r>
      <w:r w:rsidR="00B22A16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Pr="00BF4F1D">
        <w:rPr>
          <w:rFonts w:ascii="Times New Roman" w:hAnsi="Times New Roman" w:cs="Times New Roman"/>
          <w:sz w:val="28"/>
          <w:szCs w:val="28"/>
        </w:rPr>
        <w:t xml:space="preserve">15 лет было заменено 3564 светильника уличного освещения. </w:t>
      </w:r>
    </w:p>
    <w:p w:rsidR="003F5800" w:rsidRDefault="00BF4F1D" w:rsidP="002C2588">
      <w:pPr>
        <w:tabs>
          <w:tab w:val="left" w:pos="15"/>
        </w:tabs>
        <w:spacing w:line="360" w:lineRule="auto"/>
        <w:ind w:left="-567" w:right="-1" w:firstLine="851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BF4F1D">
        <w:rPr>
          <w:rFonts w:ascii="Times New Roman" w:hAnsi="Times New Roman" w:cs="Times New Roman"/>
          <w:sz w:val="28"/>
          <w:szCs w:val="28"/>
        </w:rPr>
        <w:t xml:space="preserve">В 2022 </w:t>
      </w:r>
      <w:r w:rsidR="00102A5F">
        <w:rPr>
          <w:rFonts w:ascii="Times New Roman" w:hAnsi="Times New Roman" w:cs="Times New Roman"/>
          <w:sz w:val="28"/>
          <w:szCs w:val="28"/>
        </w:rPr>
        <w:t xml:space="preserve">году заменены 562 светильника, </w:t>
      </w:r>
      <w:r w:rsidRPr="00BF4F1D">
        <w:rPr>
          <w:rFonts w:ascii="Times New Roman" w:hAnsi="Times New Roman" w:cs="Times New Roman"/>
          <w:sz w:val="28"/>
          <w:szCs w:val="28"/>
        </w:rPr>
        <w:t>уст</w:t>
      </w:r>
      <w:r w:rsidR="00102A5F">
        <w:rPr>
          <w:rFonts w:ascii="Times New Roman" w:hAnsi="Times New Roman" w:cs="Times New Roman"/>
          <w:sz w:val="28"/>
          <w:szCs w:val="28"/>
        </w:rPr>
        <w:t>ановлены 1309 светодиодных ламп,</w:t>
      </w:r>
      <w:r w:rsidRPr="00BF4F1D">
        <w:rPr>
          <w:rFonts w:ascii="Times New Roman" w:hAnsi="Times New Roman" w:cs="Times New Roman"/>
          <w:sz w:val="28"/>
          <w:szCs w:val="28"/>
        </w:rPr>
        <w:t xml:space="preserve"> дополнительно установлены светильники в количестве 218 штук по следующим объектам</w:t>
      </w:r>
      <w:r w:rsidR="002C2588">
        <w:rPr>
          <w:rFonts w:ascii="Times New Roman" w:hAnsi="Times New Roman" w:cs="Times New Roman"/>
          <w:sz w:val="28"/>
          <w:szCs w:val="28"/>
        </w:rPr>
        <w:t>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2C2588">
        <w:rPr>
          <w:rFonts w:ascii="Times New Roman" w:hAnsi="Times New Roman" w:cs="Times New Roman"/>
          <w:b/>
          <w:sz w:val="28"/>
          <w:szCs w:val="28"/>
        </w:rPr>
        <w:t>Согласно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30.04.2022 года № 807 установлены критерии отнесения владельцев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к территориальным сетевым организациям, связанные с установлением цен </w:t>
      </w:r>
      <w:r>
        <w:rPr>
          <w:rFonts w:ascii="Times New Roman" w:hAnsi="Times New Roman" w:cs="Times New Roman"/>
          <w:sz w:val="28"/>
          <w:szCs w:val="28"/>
        </w:rPr>
        <w:lastRenderedPageBreak/>
        <w:t>(тарифов) на услуги по передаче электрической энергии на 2025 год и последующие периоды регулирования, не мене 150 МВА и не менее 300 км линий электропередач.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данный период</w:t>
      </w:r>
      <w:r w:rsidR="006C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принятия нормативного документа</w:t>
      </w:r>
      <w:r w:rsidR="006C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столкнулась с нехваткой мощности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до необходимого критерия в 150 МВА.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сегодняшний день ведется работа по приемке данных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у коммерческих структур. Выявленные бесхозяйственные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оформляются и 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хозяйственное ведение. 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9 февраля 2023 года общая оформленная мощность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6C5CC6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6C5CC6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="006C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CC6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="006C5C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130,4 МВА.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оформления находятся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общей мощностью 13 МВА.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имеющейся проблемой оформления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6C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неподключенных непосредственно к распределительным сетям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возникает дефицит мощности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который составляет   6,6 МВА.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Наиболее правильным способом решения данной проблемы является приобретение и установка силового трансформатора мощностью 10000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35/6 кВ. Стоимость данных мероприятий на текущую да</w:t>
      </w:r>
      <w:r w:rsidR="00B3423B">
        <w:rPr>
          <w:rFonts w:ascii="Times New Roman" w:hAnsi="Times New Roman" w:cs="Times New Roman"/>
          <w:sz w:val="28"/>
          <w:szCs w:val="28"/>
        </w:rPr>
        <w:t>ту составляет                18,9 млн.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3423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59" w:rsidRDefault="00144C59" w:rsidP="00BD5A9D">
      <w:pPr>
        <w:spacing w:line="36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Приобретение силового трансформатора позволит улучшить качество энергетической обеспеченности города, снизить затраты на технологическое присоединение для объектов торговли, производства, что положительным образом скажется на развитие малого и среднего бизнеса.  </w:t>
      </w:r>
    </w:p>
    <w:p w:rsidR="00BF4F1D" w:rsidRPr="00144C59" w:rsidRDefault="003F5800" w:rsidP="00BD5A9D">
      <w:pPr>
        <w:tabs>
          <w:tab w:val="left" w:pos="15"/>
        </w:tabs>
        <w:spacing w:line="360" w:lineRule="auto"/>
        <w:ind w:left="-567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2023 году </w:t>
      </w:r>
      <w:r w:rsidR="00BF4F1D" w:rsidRPr="00BF4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МБУ </w:t>
      </w:r>
      <w:r w:rsidR="00BF4F1D" w:rsidRPr="00BF4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«Благоустройство города» </w:t>
      </w:r>
      <w:r w:rsidR="00BF4F1D" w:rsidRPr="00BF4F1D">
        <w:rPr>
          <w:rFonts w:ascii="Times New Roman" w:hAnsi="Times New Roman" w:cs="Times New Roman"/>
          <w:sz w:val="28"/>
          <w:szCs w:val="28"/>
        </w:rPr>
        <w:t>выполня</w:t>
      </w:r>
      <w:r w:rsidR="00D043F9">
        <w:rPr>
          <w:rFonts w:ascii="Times New Roman" w:hAnsi="Times New Roman" w:cs="Times New Roman"/>
          <w:sz w:val="28"/>
          <w:szCs w:val="28"/>
        </w:rPr>
        <w:t>ло</w:t>
      </w:r>
      <w:r w:rsidR="00BF4F1D" w:rsidRPr="00BF4F1D">
        <w:rPr>
          <w:rFonts w:ascii="Times New Roman" w:hAnsi="Times New Roman" w:cs="Times New Roman"/>
          <w:sz w:val="28"/>
          <w:szCs w:val="28"/>
        </w:rPr>
        <w:t xml:space="preserve"> работы по благоустройств</w:t>
      </w:r>
      <w:r w:rsidR="00B22A16">
        <w:rPr>
          <w:rFonts w:ascii="Times New Roman" w:hAnsi="Times New Roman" w:cs="Times New Roman"/>
          <w:sz w:val="28"/>
          <w:szCs w:val="28"/>
        </w:rPr>
        <w:t>у</w:t>
      </w:r>
      <w:r w:rsidR="00BF4F1D" w:rsidRPr="00BF4F1D">
        <w:rPr>
          <w:rFonts w:ascii="Times New Roman" w:hAnsi="Times New Roman" w:cs="Times New Roman"/>
          <w:sz w:val="28"/>
          <w:szCs w:val="28"/>
        </w:rPr>
        <w:t xml:space="preserve"> и  уборке города. </w:t>
      </w:r>
    </w:p>
    <w:p w:rsidR="00BF4F1D" w:rsidRDefault="00500CC4" w:rsidP="00BD5A9D">
      <w:pPr>
        <w:pStyle w:val="Standard"/>
        <w:tabs>
          <w:tab w:val="left" w:pos="360"/>
        </w:tabs>
        <w:suppressAutoHyphens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Предприятие занимается озеленением города</w:t>
      </w:r>
      <w:r w:rsidR="0058201B">
        <w:rPr>
          <w:sz w:val="28"/>
          <w:szCs w:val="28"/>
        </w:rPr>
        <w:t>.</w:t>
      </w:r>
      <w:r w:rsidR="0058201B">
        <w:rPr>
          <w:sz w:val="28"/>
          <w:szCs w:val="28"/>
          <w:lang w:eastAsia="zh-CN"/>
        </w:rPr>
        <w:t xml:space="preserve"> </w:t>
      </w:r>
      <w:r w:rsidR="00BF4F1D">
        <w:rPr>
          <w:sz w:val="28"/>
          <w:szCs w:val="28"/>
        </w:rPr>
        <w:t>За</w:t>
      </w:r>
      <w:r w:rsidR="00BF4F1D">
        <w:rPr>
          <w:sz w:val="28"/>
          <w:szCs w:val="28"/>
          <w:lang w:eastAsia="zh-CN"/>
        </w:rPr>
        <w:t xml:space="preserve"> 2022 год </w:t>
      </w:r>
      <w:r w:rsidR="00BF4F1D">
        <w:rPr>
          <w:sz w:val="28"/>
          <w:szCs w:val="28"/>
        </w:rPr>
        <w:t xml:space="preserve"> н</w:t>
      </w:r>
      <w:r w:rsidR="00BF4F1D">
        <w:rPr>
          <w:sz w:val="28"/>
          <w:szCs w:val="28"/>
          <w:lang w:eastAsia="zh-CN"/>
        </w:rPr>
        <w:t xml:space="preserve">а клумбы города, общая площадь которых составляет 3830 кв.м., было высажено более </w:t>
      </w:r>
      <w:r w:rsidR="00BF4F1D">
        <w:rPr>
          <w:sz w:val="28"/>
          <w:szCs w:val="28"/>
        </w:rPr>
        <w:t xml:space="preserve"> 243 </w:t>
      </w:r>
      <w:r w:rsidR="00BF4F1D">
        <w:rPr>
          <w:sz w:val="28"/>
          <w:szCs w:val="28"/>
          <w:lang w:eastAsia="zh-CN"/>
        </w:rPr>
        <w:t xml:space="preserve">тыс. корней цветочной </w:t>
      </w:r>
      <w:r w:rsidR="00BF4F1D">
        <w:rPr>
          <w:sz w:val="28"/>
          <w:szCs w:val="28"/>
        </w:rPr>
        <w:t xml:space="preserve"> р</w:t>
      </w:r>
      <w:r w:rsidR="00BF4F1D">
        <w:rPr>
          <w:sz w:val="28"/>
          <w:szCs w:val="28"/>
          <w:lang w:eastAsia="zh-CN"/>
        </w:rPr>
        <w:t>ассады</w:t>
      </w:r>
      <w:r w:rsidR="0058201B">
        <w:rPr>
          <w:sz w:val="28"/>
          <w:szCs w:val="28"/>
          <w:lang w:eastAsia="zh-CN"/>
        </w:rPr>
        <w:t>,</w:t>
      </w:r>
      <w:r w:rsidR="00BF4F1D">
        <w:rPr>
          <w:sz w:val="28"/>
          <w:szCs w:val="28"/>
          <w:lang w:eastAsia="zh-CN"/>
        </w:rPr>
        <w:t xml:space="preserve"> 900 саженцев акации, тополя. </w:t>
      </w:r>
    </w:p>
    <w:p w:rsidR="0058201B" w:rsidRPr="0058201B" w:rsidRDefault="0058201B" w:rsidP="00BD5A9D">
      <w:pPr>
        <w:pStyle w:val="Standard"/>
        <w:tabs>
          <w:tab w:val="left" w:pos="360"/>
        </w:tabs>
        <w:suppressAutoHyphens/>
        <w:spacing w:line="360" w:lineRule="auto"/>
        <w:ind w:left="-567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Я повторюсь: с начала  2023 года на</w:t>
      </w:r>
      <w:r w:rsidRPr="0058201B">
        <w:rPr>
          <w:rFonts w:cs="Times New Roman"/>
          <w:b/>
          <w:color w:val="000000"/>
          <w:sz w:val="28"/>
          <w:szCs w:val="28"/>
        </w:rPr>
        <w:t xml:space="preserve"> </w:t>
      </w:r>
      <w:r w:rsidRPr="0058201B">
        <w:rPr>
          <w:rFonts w:cs="Times New Roman"/>
          <w:color w:val="000000"/>
          <w:sz w:val="28"/>
          <w:szCs w:val="28"/>
        </w:rPr>
        <w:t xml:space="preserve">МБУ </w:t>
      </w:r>
      <w:r w:rsidRPr="0058201B">
        <w:rPr>
          <w:rFonts w:cs="Times New Roman"/>
          <w:bCs/>
          <w:color w:val="000000"/>
          <w:sz w:val="28"/>
          <w:szCs w:val="28"/>
        </w:rPr>
        <w:t xml:space="preserve">«Благоустройство города» возложена обязанность по содержанию дорог в городе Лиски. </w:t>
      </w:r>
    </w:p>
    <w:p w:rsidR="00BF4F1D" w:rsidRDefault="00BF4F1D" w:rsidP="00BD5A9D">
      <w:pPr>
        <w:pStyle w:val="Standard"/>
        <w:tabs>
          <w:tab w:val="left" w:pos="360"/>
        </w:tabs>
        <w:suppressAutoHyphens/>
        <w:spacing w:line="360" w:lineRule="auto"/>
        <w:ind w:left="-567"/>
        <w:jc w:val="both"/>
        <w:rPr>
          <w:bCs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>
        <w:rPr>
          <w:b/>
          <w:kern w:val="0"/>
          <w:sz w:val="28"/>
          <w:szCs w:val="28"/>
          <w:lang w:eastAsia="ru-RU"/>
        </w:rPr>
        <w:t>Предприяти</w:t>
      </w:r>
      <w:r w:rsidR="00303071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ООО</w:t>
      </w:r>
      <w:r>
        <w:rPr>
          <w:kern w:val="0"/>
          <w:sz w:val="28"/>
          <w:szCs w:val="28"/>
          <w:lang w:eastAsia="ru-RU"/>
        </w:rPr>
        <w:t xml:space="preserve"> «</w:t>
      </w:r>
      <w:r>
        <w:rPr>
          <w:b/>
          <w:bCs/>
          <w:kern w:val="0"/>
          <w:sz w:val="28"/>
          <w:szCs w:val="28"/>
          <w:lang w:eastAsia="ru-RU"/>
        </w:rPr>
        <w:t>МУП по уборке города Лиски»</w:t>
      </w:r>
      <w:r>
        <w:rPr>
          <w:kern w:val="0"/>
          <w:sz w:val="28"/>
          <w:szCs w:val="28"/>
          <w:lang w:eastAsia="ru-RU"/>
        </w:rPr>
        <w:t xml:space="preserve"> оказыва</w:t>
      </w:r>
      <w:r w:rsidR="00144C59">
        <w:rPr>
          <w:kern w:val="0"/>
          <w:sz w:val="28"/>
          <w:szCs w:val="28"/>
          <w:lang w:eastAsia="ru-RU"/>
        </w:rPr>
        <w:t>е</w:t>
      </w:r>
      <w:r>
        <w:rPr>
          <w:kern w:val="0"/>
          <w:sz w:val="28"/>
          <w:szCs w:val="28"/>
          <w:lang w:eastAsia="ru-RU"/>
        </w:rPr>
        <w:t>т услуги предприятиям и населению по вывозу твердых бытовых отходов</w:t>
      </w:r>
      <w:r w:rsidR="00144C59">
        <w:rPr>
          <w:kern w:val="0"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zh-CN"/>
        </w:rPr>
        <w:t xml:space="preserve"> </w:t>
      </w:r>
    </w:p>
    <w:p w:rsidR="00664B6F" w:rsidRPr="00664B6F" w:rsidRDefault="00664B6F" w:rsidP="00BD5A9D">
      <w:pPr>
        <w:pStyle w:val="Standard"/>
        <w:tabs>
          <w:tab w:val="left" w:pos="0"/>
        </w:tabs>
        <w:spacing w:line="360" w:lineRule="auto"/>
        <w:ind w:left="-567" w:firstLine="425"/>
        <w:jc w:val="both"/>
        <w:rPr>
          <w:bCs/>
          <w:sz w:val="28"/>
        </w:rPr>
      </w:pPr>
      <w:r>
        <w:rPr>
          <w:bCs/>
          <w:sz w:val="28"/>
        </w:rPr>
        <w:tab/>
        <w:t>В соответствии с действующим законодательством, на основании соглашения об организации деятельности по обращению с твердыми коммунальными отходами, с 2021 года ГУП ВО «</w:t>
      </w:r>
      <w:proofErr w:type="spellStart"/>
      <w:r>
        <w:rPr>
          <w:bCs/>
          <w:sz w:val="28"/>
        </w:rPr>
        <w:t>Облкоммунсервис</w:t>
      </w:r>
      <w:proofErr w:type="spellEnd"/>
      <w:r>
        <w:rPr>
          <w:bCs/>
          <w:sz w:val="28"/>
        </w:rPr>
        <w:t>» является региональным оператором по обращению с твердыми коммунальными отходами. В рамках исполнения своих обязательств ГУП ВО «</w:t>
      </w:r>
      <w:proofErr w:type="spellStart"/>
      <w:r>
        <w:rPr>
          <w:bCs/>
          <w:sz w:val="28"/>
        </w:rPr>
        <w:t>Облкоммунсервис</w:t>
      </w:r>
      <w:proofErr w:type="spellEnd"/>
      <w:r>
        <w:rPr>
          <w:bCs/>
          <w:sz w:val="28"/>
        </w:rPr>
        <w:t>» ежегодно проводит аукционы по выбору оператора на транспортирование отходов. В октябре 2022 года ООО «МУП по уборке города» стало победителем такого аукцион</w:t>
      </w:r>
      <w:r w:rsidR="00B22A16">
        <w:rPr>
          <w:bCs/>
          <w:sz w:val="28"/>
        </w:rPr>
        <w:t>а</w:t>
      </w:r>
      <w:r>
        <w:rPr>
          <w:bCs/>
          <w:sz w:val="28"/>
        </w:rPr>
        <w:t xml:space="preserve"> и заключило договор на транспортирование отходов с территории Лискинского района </w:t>
      </w:r>
      <w:r w:rsidR="00D66B46">
        <w:rPr>
          <w:bCs/>
          <w:sz w:val="28"/>
        </w:rPr>
        <w:t xml:space="preserve">сроком </w:t>
      </w:r>
      <w:r>
        <w:rPr>
          <w:bCs/>
          <w:sz w:val="28"/>
        </w:rPr>
        <w:t xml:space="preserve">до 31 октября 2023 года. </w:t>
      </w:r>
    </w:p>
    <w:p w:rsidR="00BF4F1D" w:rsidRDefault="00544A86" w:rsidP="00BD5A9D">
      <w:pPr>
        <w:pStyle w:val="Standard"/>
        <w:tabs>
          <w:tab w:val="left" w:pos="360"/>
        </w:tabs>
        <w:suppressAutoHyphens/>
        <w:spacing w:line="360" w:lineRule="auto"/>
        <w:ind w:left="-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</w:t>
      </w:r>
      <w:r w:rsidR="00BF4F1D">
        <w:rPr>
          <w:bCs/>
          <w:sz w:val="28"/>
          <w:szCs w:val="28"/>
          <w:lang w:eastAsia="zh-CN"/>
        </w:rPr>
        <w:t>На балансе</w:t>
      </w:r>
      <w:r>
        <w:rPr>
          <w:bCs/>
          <w:sz w:val="28"/>
          <w:szCs w:val="28"/>
          <w:lang w:eastAsia="zh-CN"/>
        </w:rPr>
        <w:t xml:space="preserve"> предприятия числится 27 единиц</w:t>
      </w:r>
      <w:r w:rsidR="00BF4F1D">
        <w:rPr>
          <w:bCs/>
          <w:sz w:val="28"/>
          <w:szCs w:val="28"/>
          <w:lang w:eastAsia="zh-CN"/>
        </w:rPr>
        <w:t xml:space="preserve"> автотранспорта: мусоровозы, бульдозеры. </w:t>
      </w:r>
    </w:p>
    <w:p w:rsidR="00BF4F1D" w:rsidRDefault="00303071" w:rsidP="00BD5A9D">
      <w:pPr>
        <w:pStyle w:val="Standard"/>
        <w:tabs>
          <w:tab w:val="left" w:pos="840"/>
        </w:tabs>
        <w:spacing w:line="360" w:lineRule="auto"/>
        <w:ind w:left="-567"/>
        <w:jc w:val="both"/>
        <w:rPr>
          <w:bCs/>
          <w:sz w:val="28"/>
          <w:szCs w:val="28"/>
          <w:lang w:eastAsia="zh-CN"/>
        </w:rPr>
      </w:pPr>
      <w:r>
        <w:rPr>
          <w:bCs/>
          <w:color w:val="4F81BD"/>
          <w:sz w:val="28"/>
          <w:szCs w:val="28"/>
          <w:lang w:eastAsia="zh-CN"/>
        </w:rPr>
        <w:t xml:space="preserve">          </w:t>
      </w:r>
      <w:r w:rsidR="00BF4F1D">
        <w:rPr>
          <w:bCs/>
          <w:sz w:val="28"/>
          <w:szCs w:val="28"/>
          <w:lang w:eastAsia="zh-CN"/>
        </w:rPr>
        <w:t xml:space="preserve">В </w:t>
      </w:r>
      <w:r>
        <w:rPr>
          <w:bCs/>
          <w:sz w:val="28"/>
          <w:szCs w:val="28"/>
          <w:lang w:eastAsia="zh-CN"/>
        </w:rPr>
        <w:t>конце</w:t>
      </w:r>
      <w:r w:rsidR="00BF4F1D">
        <w:rPr>
          <w:bCs/>
          <w:sz w:val="28"/>
          <w:szCs w:val="28"/>
          <w:lang w:eastAsia="zh-CN"/>
        </w:rPr>
        <w:t xml:space="preserve"> 2021 года, за счет районной администрации, на территории полигона</w:t>
      </w:r>
      <w:r>
        <w:rPr>
          <w:bCs/>
          <w:sz w:val="28"/>
          <w:szCs w:val="28"/>
          <w:lang w:eastAsia="zh-CN"/>
        </w:rPr>
        <w:t xml:space="preserve"> твёрдых бытовых отходов </w:t>
      </w:r>
      <w:r w:rsidR="00BF4F1D">
        <w:rPr>
          <w:bCs/>
          <w:sz w:val="28"/>
          <w:szCs w:val="28"/>
          <w:lang w:eastAsia="zh-CN"/>
        </w:rPr>
        <w:t xml:space="preserve"> </w:t>
      </w:r>
      <w:r w:rsidR="004E47F9">
        <w:rPr>
          <w:bCs/>
          <w:sz w:val="28"/>
          <w:szCs w:val="28"/>
          <w:lang w:eastAsia="zh-CN"/>
        </w:rPr>
        <w:t xml:space="preserve">в городе Лиски </w:t>
      </w:r>
      <w:r w:rsidR="00BF4F1D">
        <w:rPr>
          <w:bCs/>
          <w:sz w:val="28"/>
          <w:szCs w:val="28"/>
          <w:lang w:eastAsia="zh-CN"/>
        </w:rPr>
        <w:t xml:space="preserve">были начаты работы по устройству участка складирования третьей очереди эксплуатации. В августе 2022 года объект был сдан в полном объеме. Участок складирования рассчитан на прием отходов, образованных на территории </w:t>
      </w:r>
      <w:proofErr w:type="gramStart"/>
      <w:r w:rsidR="00BF4F1D">
        <w:rPr>
          <w:bCs/>
          <w:sz w:val="28"/>
          <w:szCs w:val="28"/>
          <w:lang w:eastAsia="zh-CN"/>
        </w:rPr>
        <w:t>г</w:t>
      </w:r>
      <w:proofErr w:type="gramEnd"/>
      <w:r w:rsidR="00BF4F1D">
        <w:rPr>
          <w:bCs/>
          <w:sz w:val="28"/>
          <w:szCs w:val="28"/>
          <w:lang w:eastAsia="zh-CN"/>
        </w:rPr>
        <w:t>. Лиски и Лискинского района, в течени</w:t>
      </w:r>
      <w:r>
        <w:rPr>
          <w:bCs/>
          <w:sz w:val="28"/>
          <w:szCs w:val="28"/>
          <w:lang w:eastAsia="zh-CN"/>
        </w:rPr>
        <w:t>е</w:t>
      </w:r>
      <w:r w:rsidR="00BF4F1D">
        <w:rPr>
          <w:bCs/>
          <w:sz w:val="28"/>
          <w:szCs w:val="28"/>
          <w:lang w:eastAsia="zh-CN"/>
        </w:rPr>
        <w:t xml:space="preserve"> 5 лет. Общая стоимость работ по устройству третьей очереди полигона составляет более 27 млн. руб. </w:t>
      </w:r>
    </w:p>
    <w:p w:rsidR="00BF4F1D" w:rsidRDefault="00303071" w:rsidP="00BD5A9D">
      <w:pPr>
        <w:pStyle w:val="Standard"/>
        <w:tabs>
          <w:tab w:val="left" w:pos="840"/>
        </w:tabs>
        <w:spacing w:line="360" w:lineRule="auto"/>
        <w:ind w:left="-567"/>
        <w:jc w:val="both"/>
        <w:rPr>
          <w:bCs/>
          <w:sz w:val="28"/>
          <w:szCs w:val="28"/>
          <w:lang w:eastAsia="zh-CN"/>
        </w:rPr>
      </w:pPr>
      <w:r>
        <w:rPr>
          <w:bCs/>
          <w:color w:val="4F81BD"/>
          <w:sz w:val="28"/>
          <w:szCs w:val="28"/>
          <w:lang w:eastAsia="zh-CN"/>
        </w:rPr>
        <w:t xml:space="preserve">         </w:t>
      </w:r>
      <w:r w:rsidR="00BF4F1D">
        <w:rPr>
          <w:bCs/>
          <w:sz w:val="28"/>
          <w:szCs w:val="28"/>
          <w:lang w:eastAsia="zh-CN"/>
        </w:rPr>
        <w:t>В 2022 году предприятием</w:t>
      </w:r>
      <w:r>
        <w:rPr>
          <w:bCs/>
          <w:sz w:val="28"/>
          <w:szCs w:val="28"/>
          <w:lang w:eastAsia="zh-CN"/>
        </w:rPr>
        <w:t xml:space="preserve"> были </w:t>
      </w:r>
      <w:proofErr w:type="gramStart"/>
      <w:r>
        <w:rPr>
          <w:bCs/>
          <w:sz w:val="28"/>
          <w:szCs w:val="28"/>
          <w:lang w:eastAsia="zh-CN"/>
        </w:rPr>
        <w:t xml:space="preserve">проведены работы по капитальному ремонту гаражных боксов и </w:t>
      </w:r>
      <w:r w:rsidR="00BF4F1D">
        <w:rPr>
          <w:bCs/>
          <w:sz w:val="28"/>
          <w:szCs w:val="28"/>
          <w:lang w:eastAsia="zh-CN"/>
        </w:rPr>
        <w:t>приобретена</w:t>
      </w:r>
      <w:proofErr w:type="gramEnd"/>
      <w:r w:rsidR="00BF4F1D">
        <w:rPr>
          <w:bCs/>
          <w:sz w:val="28"/>
          <w:szCs w:val="28"/>
          <w:lang w:eastAsia="zh-CN"/>
        </w:rPr>
        <w:t xml:space="preserve">  </w:t>
      </w:r>
      <w:r>
        <w:rPr>
          <w:bCs/>
          <w:sz w:val="28"/>
          <w:szCs w:val="28"/>
          <w:lang w:eastAsia="zh-CN"/>
        </w:rPr>
        <w:t>новая техника</w:t>
      </w:r>
      <w:r w:rsidR="00BF4F1D">
        <w:rPr>
          <w:bCs/>
          <w:sz w:val="28"/>
          <w:szCs w:val="28"/>
          <w:lang w:eastAsia="zh-CN"/>
        </w:rPr>
        <w:t>:  2 мусоровоза КАМАЗ, трактор Беларус</w:t>
      </w:r>
      <w:r>
        <w:rPr>
          <w:bCs/>
          <w:sz w:val="28"/>
          <w:szCs w:val="28"/>
          <w:lang w:eastAsia="zh-CN"/>
        </w:rPr>
        <w:t>ь</w:t>
      </w:r>
      <w:r w:rsidR="00BF4F1D">
        <w:rPr>
          <w:bCs/>
          <w:sz w:val="28"/>
          <w:szCs w:val="28"/>
          <w:lang w:eastAsia="zh-CN"/>
        </w:rPr>
        <w:t xml:space="preserve"> 82.1 с оборудованием.</w:t>
      </w:r>
    </w:p>
    <w:p w:rsidR="00493C4E" w:rsidRPr="00493C4E" w:rsidRDefault="00493C4E" w:rsidP="00BD5A9D">
      <w:pPr>
        <w:spacing w:before="60" w:after="60" w:line="360" w:lineRule="auto"/>
        <w:ind w:left="-284" w:right="-1" w:firstLine="56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zh-CN"/>
        </w:rPr>
        <w:t xml:space="preserve">   </w:t>
      </w:r>
      <w:r w:rsidRPr="00493C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Многоквартирный жилой фонд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города Лиски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включает  410 многоквартирных дома, общ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площадью 1 399,2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кв.м.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Из них 354 МКД находятся  в управлении восьми управляющих 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37 домах созданы 31 ТСЖ и 19 домов находятся в непосредственном управлении. Процент оплаты за коммунальные услуги за 2022 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составил 99 %.</w:t>
      </w:r>
    </w:p>
    <w:p w:rsidR="00493C4E" w:rsidRPr="00493C4E" w:rsidRDefault="00493C4E" w:rsidP="00BD5A9D">
      <w:pPr>
        <w:spacing w:before="60" w:after="60" w:line="360" w:lineRule="auto"/>
        <w:ind w:left="-284" w:right="-1" w:firstLine="56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Управляющими компаниями, ТСЖ и </w:t>
      </w:r>
      <w:proofErr w:type="spellStart"/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организациями  в летний период был выполнен весь комплекс мероприятий на многоквартирных домах по подготовке к отопительному сезону 2022-2023 годов. В ходе подготовки к отопительному сезону отремонтировано 2,14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наружных тепловых сетей, 1,12 км внутренних тепловых сетей, 0,555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водопроводных сетей, 0,093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канализационных сетей, 1,432 тыс. кв.м. кровли.  </w:t>
      </w:r>
    </w:p>
    <w:p w:rsidR="00493C4E" w:rsidRPr="00493C4E" w:rsidRDefault="00493C4E" w:rsidP="00BD5A9D">
      <w:pPr>
        <w:spacing w:before="60" w:after="60" w:line="360" w:lineRule="auto"/>
        <w:ind w:left="-284" w:right="-1" w:firstLine="56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Пуск тепла произведен своевременно, без аварийных ситуаций. </w:t>
      </w:r>
    </w:p>
    <w:p w:rsidR="009D27FA" w:rsidRDefault="009D27FA" w:rsidP="00BD5A9D">
      <w:pPr>
        <w:spacing w:before="60" w:after="60" w:line="360" w:lineRule="auto"/>
        <w:ind w:left="-284" w:right="-1"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Региональной программой капитального ремонта многоквартирных домов все  дома г</w:t>
      </w:r>
      <w:proofErr w:type="gramStart"/>
      <w:r w:rsidRPr="009D2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9D2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иски включены в программу капитального ремонта с разбивкой по срокам выполнения капитального ремонта на 11 периодов. </w:t>
      </w:r>
      <w:r w:rsidRPr="00493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конце 2022 г. была проведена актуализация Региональной программы капитального ремонта многоквартирных домов до 2052 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:rsidR="00493C4E" w:rsidRPr="00493C4E" w:rsidRDefault="00493C4E" w:rsidP="00BD5A9D">
      <w:pPr>
        <w:spacing w:before="60" w:after="60" w:line="360" w:lineRule="auto"/>
        <w:ind w:left="-284" w:right="-1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собственниками помещений за капитальный ремонт за 2022 г. составила 102%.</w:t>
      </w:r>
    </w:p>
    <w:p w:rsidR="00073365" w:rsidRPr="00493C4E" w:rsidRDefault="00493C4E" w:rsidP="00BD5A9D">
      <w:pPr>
        <w:spacing w:before="60" w:after="60" w:line="360" w:lineRule="auto"/>
        <w:ind w:left="-284" w:right="-1" w:firstLine="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6274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Региональной программой капитального ремонта в </w:t>
      </w: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</w:t>
      </w:r>
      <w:r w:rsidR="00B04174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подрядными организациями </w:t>
      </w:r>
      <w:r w:rsidR="0086274E"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работы на сумму 84,6 млн</w:t>
      </w:r>
      <w:proofErr w:type="gramStart"/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r w:rsidR="0086274E">
        <w:rPr>
          <w:rFonts w:ascii="Times New Roman" w:hAnsi="Times New Roman" w:cs="Times New Roman"/>
          <w:sz w:val="28"/>
          <w:szCs w:val="28"/>
          <w:lang w:eastAsia="ru-RU"/>
        </w:rPr>
        <w:t>лей и выполнены</w:t>
      </w: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виды работ: ремонт фасада (7 МКД),  кровли  (12 МКД), </w:t>
      </w:r>
      <w:r w:rsidR="00B04174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холодного водоснабжения </w:t>
      </w:r>
      <w:r w:rsidRPr="00493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(4 МКД), водоотведения  (1 МКД), теплоснабжения (13 МКД), электроснабжения (15 МКД). </w:t>
      </w:r>
    </w:p>
    <w:p w:rsidR="00073365" w:rsidRDefault="00073365" w:rsidP="00BD5A9D">
      <w:pPr>
        <w:spacing w:line="360" w:lineRule="auto"/>
        <w:ind w:left="-426" w:right="-1" w:firstLine="710"/>
        <w:rPr>
          <w:rFonts w:ascii="Times New Roman" w:hAnsi="Times New Roman" w:cs="Times New Roman"/>
          <w:sz w:val="28"/>
          <w:szCs w:val="28"/>
        </w:rPr>
      </w:pPr>
      <w:r w:rsidRPr="002C2588">
        <w:rPr>
          <w:rFonts w:ascii="Times New Roman" w:hAnsi="Times New Roman" w:cs="Times New Roman"/>
          <w:b/>
          <w:sz w:val="28"/>
          <w:szCs w:val="28"/>
        </w:rPr>
        <w:t>В номинации «Лучшая муниципальная практика обеспечения безопасности жизнедеятельности населения на территории поселения»</w:t>
      </w:r>
      <w:r w:rsidRPr="00073365">
        <w:rPr>
          <w:rFonts w:ascii="Times New Roman" w:hAnsi="Times New Roman" w:cs="Times New Roman"/>
          <w:sz w:val="28"/>
          <w:szCs w:val="28"/>
        </w:rPr>
        <w:t xml:space="preserve"> городское поселение город Лиски заняло 1 место с призовым грандом 1 млн. рублей.</w:t>
      </w:r>
      <w:r w:rsidR="00096C28">
        <w:rPr>
          <w:rFonts w:ascii="Times New Roman" w:hAnsi="Times New Roman" w:cs="Times New Roman"/>
          <w:sz w:val="28"/>
          <w:szCs w:val="28"/>
        </w:rPr>
        <w:t xml:space="preserve"> Полученные деньги будут использованы для приобретения аварийно- спасательного автомобиля для оказания помощи населению при ЧС.</w:t>
      </w:r>
    </w:p>
    <w:p w:rsidR="00073365" w:rsidRPr="00073365" w:rsidRDefault="00096C28" w:rsidP="00BD5A9D">
      <w:pPr>
        <w:spacing w:line="360" w:lineRule="auto"/>
        <w:ind w:left="-426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73365" w:rsidRPr="00073365">
        <w:rPr>
          <w:rFonts w:ascii="Times New Roman" w:hAnsi="Times New Roman" w:cs="Times New Roman"/>
          <w:sz w:val="28"/>
          <w:szCs w:val="28"/>
        </w:rPr>
        <w:t xml:space="preserve">В 2022 году Лискинский отряд пожарной охраны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73365" w:rsidRPr="00073365">
        <w:rPr>
          <w:rFonts w:ascii="Times New Roman" w:hAnsi="Times New Roman" w:cs="Times New Roman"/>
          <w:sz w:val="28"/>
          <w:szCs w:val="28"/>
        </w:rPr>
        <w:t>Лиски занял 1 место среди добровольных пожарных команд Воронежской области и 3 место на региональном уровне.</w:t>
      </w:r>
    </w:p>
    <w:p w:rsidR="00073365" w:rsidRDefault="00096C28" w:rsidP="00BD5A9D">
      <w:pPr>
        <w:spacing w:line="360" w:lineRule="auto"/>
        <w:ind w:left="-426" w:right="-1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-Р</w:t>
      </w:r>
      <w:r w:rsidR="00073365" w:rsidRPr="00073365">
        <w:rPr>
          <w:rFonts w:ascii="Times New Roman" w:hAnsi="Times New Roman" w:cs="Times New Roman"/>
          <w:sz w:val="27"/>
          <w:szCs w:val="27"/>
        </w:rPr>
        <w:t xml:space="preserve">абота МКУ «Гражданская защита» в области защиты населения и территории Лискинского муниципального района от чрезвычайных ситуаций природного и техногенного характера, выполнения мероприятий по гражданской обороне, пожарной безопасности и спасению людей на водах </w:t>
      </w:r>
      <w:r>
        <w:rPr>
          <w:rFonts w:ascii="Times New Roman" w:hAnsi="Times New Roman" w:cs="Times New Roman"/>
          <w:sz w:val="27"/>
          <w:szCs w:val="27"/>
        </w:rPr>
        <w:t xml:space="preserve">была </w:t>
      </w:r>
      <w:r w:rsidR="00073365" w:rsidRPr="00073365">
        <w:rPr>
          <w:rFonts w:ascii="Times New Roman" w:hAnsi="Times New Roman" w:cs="Times New Roman"/>
          <w:sz w:val="27"/>
          <w:szCs w:val="27"/>
        </w:rPr>
        <w:t>отмечена на заседании по подведению итогов деятельности Воронежской области положительно.</w:t>
      </w:r>
    </w:p>
    <w:p w:rsidR="00096C28" w:rsidRPr="00073365" w:rsidRDefault="00096C28" w:rsidP="00BD5A9D">
      <w:pPr>
        <w:spacing w:line="360" w:lineRule="auto"/>
        <w:ind w:left="-426" w:right="-1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Все эти награды, оценки благодаря слаженной, четко спланированной работе </w:t>
      </w:r>
      <w:r w:rsidRPr="00073365">
        <w:rPr>
          <w:rFonts w:ascii="Times New Roman" w:hAnsi="Times New Roman" w:cs="Times New Roman"/>
          <w:sz w:val="27"/>
          <w:szCs w:val="27"/>
        </w:rPr>
        <w:t>МКУ «Гражданская защита»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73365" w:rsidRDefault="00073365" w:rsidP="00BD5A9D">
      <w:pPr>
        <w:spacing w:line="360" w:lineRule="auto"/>
        <w:ind w:left="-426" w:right="-1" w:firstLine="993"/>
        <w:rPr>
          <w:rFonts w:ascii="Times New Roman" w:hAnsi="Times New Roman" w:cs="Times New Roman"/>
          <w:bCs/>
          <w:sz w:val="28"/>
          <w:szCs w:val="28"/>
        </w:rPr>
      </w:pPr>
      <w:r w:rsidRPr="00073365">
        <w:rPr>
          <w:rFonts w:ascii="Times New Roman" w:hAnsi="Times New Roman" w:cs="Times New Roman"/>
          <w:bCs/>
          <w:sz w:val="28"/>
          <w:szCs w:val="28"/>
        </w:rPr>
        <w:t>На территории Лискинского района действует система обеспечения экстренного вызова «112». За 2023 год персонал ЕДДС принял 73 746 звонков, из них создано 26 997 карточек. Среднее время разговора с заявителем составило 90 секунд, а среднее время ожидания – 6 секунд.</w:t>
      </w:r>
    </w:p>
    <w:p w:rsidR="00073365" w:rsidRDefault="00073365" w:rsidP="00BD5A9D">
      <w:pPr>
        <w:spacing w:line="360" w:lineRule="auto"/>
        <w:ind w:left="-426" w:right="-1" w:firstLine="993"/>
        <w:rPr>
          <w:rFonts w:ascii="Times New Roman" w:hAnsi="Times New Roman" w:cs="Times New Roman"/>
          <w:sz w:val="28"/>
          <w:szCs w:val="28"/>
        </w:rPr>
      </w:pPr>
      <w:r w:rsidRPr="00073365">
        <w:rPr>
          <w:rFonts w:ascii="Times New Roman" w:hAnsi="Times New Roman" w:cs="Times New Roman"/>
          <w:sz w:val="28"/>
          <w:szCs w:val="28"/>
        </w:rPr>
        <w:t xml:space="preserve">В 2022 году спасатели Лискинского ПСО  совершили – 789  выездов  на  происшествия,  аварии  и  оказание помощи населению,  в  том  числе </w:t>
      </w:r>
      <w:proofErr w:type="gramStart"/>
      <w:r w:rsidRPr="000733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365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073365">
        <w:rPr>
          <w:rFonts w:ascii="Times New Roman" w:hAnsi="Times New Roman" w:cs="Times New Roman"/>
          <w:sz w:val="28"/>
          <w:szCs w:val="28"/>
        </w:rPr>
        <w:t xml:space="preserve"> рода нештатные ситуации, спасено 17 человек.</w:t>
      </w:r>
    </w:p>
    <w:p w:rsidR="005E0EDA" w:rsidRPr="00262C3C" w:rsidRDefault="005E0EDA" w:rsidP="005E0EDA">
      <w:pPr>
        <w:spacing w:line="360" w:lineRule="auto"/>
        <w:ind w:left="-426" w:right="0" w:firstLine="568"/>
        <w:rPr>
          <w:rFonts w:ascii="Times New Roman" w:hAnsi="Times New Roman" w:cs="Times New Roman"/>
          <w:b/>
          <w:sz w:val="28"/>
          <w:szCs w:val="28"/>
        </w:rPr>
      </w:pPr>
      <w:r w:rsidRPr="00262C3C">
        <w:rPr>
          <w:rFonts w:ascii="Times New Roman" w:hAnsi="Times New Roman" w:cs="Times New Roman"/>
          <w:b/>
          <w:sz w:val="28"/>
          <w:szCs w:val="28"/>
        </w:rPr>
        <w:t>Всегда в нашем городе уделялось большое внимание улучшению условий для занятий физкультурой и спортом.</w:t>
      </w:r>
    </w:p>
    <w:p w:rsidR="005E0EDA" w:rsidRDefault="005E0EDA" w:rsidP="005E0EDA">
      <w:pPr>
        <w:spacing w:line="360" w:lineRule="auto"/>
        <w:ind w:left="-426" w:right="0" w:firstLine="568"/>
        <w:rPr>
          <w:rFonts w:ascii="Times New Roman" w:hAnsi="Times New Roman"/>
          <w:sz w:val="28"/>
          <w:szCs w:val="28"/>
        </w:rPr>
      </w:pPr>
      <w:r w:rsidRPr="00262C3C">
        <w:rPr>
          <w:rFonts w:ascii="Times New Roman" w:hAnsi="Times New Roman"/>
          <w:sz w:val="28"/>
          <w:szCs w:val="28"/>
        </w:rPr>
        <w:t xml:space="preserve">   В городе создана хорошая спортивная база, насчитывающая 182 спортивных объект</w:t>
      </w:r>
      <w:r w:rsidR="006C5CC6">
        <w:rPr>
          <w:rFonts w:ascii="Times New Roman" w:hAnsi="Times New Roman"/>
          <w:sz w:val="28"/>
          <w:szCs w:val="28"/>
        </w:rPr>
        <w:t>а</w:t>
      </w:r>
      <w:r w:rsidRPr="00262C3C">
        <w:rPr>
          <w:rFonts w:ascii="Times New Roman" w:hAnsi="Times New Roman"/>
          <w:sz w:val="28"/>
          <w:szCs w:val="28"/>
        </w:rPr>
        <w:t>, что на 6 объектов больше, чем в 2021году. В среднем за 1</w:t>
      </w:r>
      <w:r w:rsidR="006C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 их посещает около 3500 человек, всего по городу Лиски физкультурой и спортом занято более 36000 человек в возрасте от 3 до 79 лет.</w:t>
      </w:r>
    </w:p>
    <w:p w:rsidR="0083389C" w:rsidRPr="005E0EDA" w:rsidRDefault="005E0EDA" w:rsidP="005E0EDA">
      <w:pPr>
        <w:spacing w:line="360" w:lineRule="auto"/>
        <w:ind w:left="-426" w:righ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Ледовом дворце постоянно занимается спортом 165 человек под руководством 5 тренеров. За 2022 год массовые катания посетило 37</w:t>
      </w:r>
      <w:r w:rsidR="00FF4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619 человек. Предоставляя платные услуги, Ледовые дворец заработал 6 927 117 рублей, что на 427 тысяч больше запланированного.</w:t>
      </w:r>
    </w:p>
    <w:p w:rsidR="00846C5F" w:rsidRPr="00846C5F" w:rsidRDefault="00846C5F" w:rsidP="00BD5A9D">
      <w:pPr>
        <w:spacing w:line="360" w:lineRule="auto"/>
        <w:ind w:left="-426" w:right="-1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46C5F">
        <w:rPr>
          <w:rFonts w:ascii="Times New Roman" w:hAnsi="Times New Roman" w:cs="Times New Roman"/>
          <w:b/>
          <w:sz w:val="28"/>
          <w:szCs w:val="28"/>
        </w:rPr>
        <w:t>На территории города Лиски проводится работа по созданию условий для организации досуга и обеспечению жителей поселения услугами организации культуры</w:t>
      </w:r>
      <w:r w:rsidRPr="00846C5F">
        <w:rPr>
          <w:rFonts w:ascii="Times New Roman" w:hAnsi="Times New Roman" w:cs="Times New Roman"/>
          <w:sz w:val="28"/>
          <w:szCs w:val="28"/>
        </w:rPr>
        <w:t>, по созданию условий для массового отдыха жителей.</w:t>
      </w:r>
    </w:p>
    <w:p w:rsidR="00C75455" w:rsidRDefault="00846C5F" w:rsidP="00BD5A9D">
      <w:pPr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6C5F">
        <w:rPr>
          <w:rFonts w:ascii="Times New Roman" w:hAnsi="Times New Roman" w:cs="Times New Roman"/>
          <w:sz w:val="28"/>
          <w:szCs w:val="28"/>
        </w:rPr>
        <w:t>Организация культурных и праздничных мероприятий, проходящих на территории города, осуществляется коллективом МКУ «Дворец культуры»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C5F">
        <w:rPr>
          <w:rFonts w:ascii="Times New Roman" w:hAnsi="Times New Roman" w:cs="Times New Roman"/>
          <w:sz w:val="28"/>
          <w:szCs w:val="28"/>
        </w:rPr>
        <w:t xml:space="preserve"> </w:t>
      </w:r>
      <w:r w:rsidR="00C75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C5F" w:rsidRPr="00846C5F" w:rsidRDefault="00C75455" w:rsidP="00BD5A9D">
      <w:pPr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</w:t>
      </w:r>
      <w:r w:rsidRPr="00846C5F">
        <w:rPr>
          <w:rFonts w:ascii="Times New Roman" w:hAnsi="Times New Roman" w:cs="Times New Roman"/>
          <w:sz w:val="28"/>
          <w:szCs w:val="28"/>
        </w:rPr>
        <w:t>МКУ «Дворец культуры»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т </w:t>
      </w:r>
      <w:r w:rsidR="00846C5F" w:rsidRPr="00C75455">
        <w:rPr>
          <w:rFonts w:ascii="Times New Roman" w:hAnsi="Times New Roman" w:cs="Times New Roman"/>
          <w:sz w:val="28"/>
          <w:szCs w:val="28"/>
        </w:rPr>
        <w:t>44 к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лубных формирования, которые посещают </w:t>
      </w:r>
      <w:r w:rsidR="00846C5F" w:rsidRPr="00C75455">
        <w:rPr>
          <w:rFonts w:ascii="Times New Roman" w:hAnsi="Times New Roman" w:cs="Times New Roman"/>
          <w:sz w:val="28"/>
          <w:szCs w:val="28"/>
        </w:rPr>
        <w:t>587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 человек. Звание «Народный» </w:t>
      </w:r>
      <w:r w:rsidR="00846C5F" w:rsidRPr="00C75455">
        <w:rPr>
          <w:rFonts w:ascii="Times New Roman" w:hAnsi="Times New Roman" w:cs="Times New Roman"/>
          <w:sz w:val="28"/>
          <w:szCs w:val="28"/>
        </w:rPr>
        <w:t>носят 9 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5F" w:rsidRPr="00846C5F" w:rsidRDefault="00846C5F" w:rsidP="00BD5A9D">
      <w:pPr>
        <w:pStyle w:val="a4"/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846C5F">
        <w:rPr>
          <w:rFonts w:ascii="Times New Roman" w:hAnsi="Times New Roman" w:cs="Times New Roman"/>
          <w:sz w:val="28"/>
          <w:szCs w:val="28"/>
        </w:rPr>
        <w:t xml:space="preserve">В 2022 году коллективы МКУ «Дворец культуры» принимали активное участие в конкурсах и фестивалях. Лауреатами международных конкурсов стали </w:t>
      </w:r>
      <w:r w:rsidRPr="00C75455">
        <w:rPr>
          <w:rFonts w:ascii="Times New Roman" w:hAnsi="Times New Roman" w:cs="Times New Roman"/>
          <w:sz w:val="28"/>
          <w:szCs w:val="28"/>
        </w:rPr>
        <w:t>245 человек, Всероссийских – 362 человек</w:t>
      </w:r>
      <w:r w:rsidR="00FF4932">
        <w:rPr>
          <w:rFonts w:ascii="Times New Roman" w:hAnsi="Times New Roman" w:cs="Times New Roman"/>
          <w:sz w:val="28"/>
          <w:szCs w:val="28"/>
        </w:rPr>
        <w:t>а</w:t>
      </w:r>
      <w:r w:rsidRPr="00C75455">
        <w:rPr>
          <w:rFonts w:ascii="Times New Roman" w:hAnsi="Times New Roman" w:cs="Times New Roman"/>
          <w:sz w:val="28"/>
          <w:szCs w:val="28"/>
        </w:rPr>
        <w:t>, региональных – 34 человека</w:t>
      </w:r>
      <w:r w:rsidR="00FF4932">
        <w:rPr>
          <w:rFonts w:ascii="Times New Roman" w:hAnsi="Times New Roman" w:cs="Times New Roman"/>
          <w:sz w:val="28"/>
          <w:szCs w:val="28"/>
        </w:rPr>
        <w:t>.</w:t>
      </w:r>
    </w:p>
    <w:p w:rsidR="00846C5F" w:rsidRPr="00846C5F" w:rsidRDefault="00C75455" w:rsidP="00BD5A9D">
      <w:pPr>
        <w:pStyle w:val="a4"/>
        <w:spacing w:line="36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В 2022 году в МКУ «Дворец культуры» </w:t>
      </w:r>
      <w:r w:rsidR="00846C5F" w:rsidRPr="00C75455">
        <w:rPr>
          <w:rFonts w:ascii="Times New Roman" w:hAnsi="Times New Roman" w:cs="Times New Roman"/>
          <w:sz w:val="28"/>
          <w:szCs w:val="28"/>
        </w:rPr>
        <w:t>прошло 221</w:t>
      </w:r>
      <w:r w:rsidR="00846C5F" w:rsidRPr="00846C5F">
        <w:rPr>
          <w:rFonts w:ascii="Times New Roman" w:hAnsi="Times New Roman" w:cs="Times New Roman"/>
          <w:sz w:val="28"/>
          <w:szCs w:val="28"/>
        </w:rPr>
        <w:t xml:space="preserve"> культурно-массовое мероприятие, из которых </w:t>
      </w:r>
      <w:r w:rsidR="00846C5F" w:rsidRPr="00C75455">
        <w:rPr>
          <w:rFonts w:ascii="Times New Roman" w:hAnsi="Times New Roman" w:cs="Times New Roman"/>
          <w:sz w:val="28"/>
          <w:szCs w:val="28"/>
        </w:rPr>
        <w:t>39</w:t>
      </w:r>
      <w:r w:rsidR="00FF4932">
        <w:rPr>
          <w:rFonts w:ascii="Times New Roman" w:hAnsi="Times New Roman" w:cs="Times New Roman"/>
          <w:sz w:val="28"/>
          <w:szCs w:val="28"/>
        </w:rPr>
        <w:t>-</w:t>
      </w:r>
      <w:r w:rsidR="00846C5F" w:rsidRPr="00C75455">
        <w:rPr>
          <w:rFonts w:ascii="Times New Roman" w:hAnsi="Times New Roman" w:cs="Times New Roman"/>
          <w:sz w:val="28"/>
          <w:szCs w:val="28"/>
        </w:rPr>
        <w:t xml:space="preserve"> п</w:t>
      </w:r>
      <w:r w:rsidR="00FF4932">
        <w:rPr>
          <w:rFonts w:ascii="Times New Roman" w:hAnsi="Times New Roman" w:cs="Times New Roman"/>
          <w:sz w:val="28"/>
          <w:szCs w:val="28"/>
        </w:rPr>
        <w:t>латные</w:t>
      </w:r>
      <w:r w:rsidR="00846C5F" w:rsidRPr="00846C5F">
        <w:rPr>
          <w:rFonts w:ascii="Times New Roman" w:hAnsi="Times New Roman" w:cs="Times New Roman"/>
          <w:sz w:val="28"/>
          <w:szCs w:val="28"/>
        </w:rPr>
        <w:t>.</w:t>
      </w:r>
    </w:p>
    <w:p w:rsidR="00846C5F" w:rsidRPr="00C75455" w:rsidRDefault="00846C5F" w:rsidP="00BD5A9D">
      <w:pPr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846C5F">
        <w:rPr>
          <w:rFonts w:ascii="Times New Roman" w:hAnsi="Times New Roman" w:cs="Times New Roman"/>
          <w:sz w:val="28"/>
          <w:szCs w:val="28"/>
        </w:rPr>
        <w:t xml:space="preserve">Активно ведется работа в социальных сетях. Всего за отёчный период было выпущено </w:t>
      </w:r>
      <w:r w:rsidRPr="00C75455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Pr="00C7545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75455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100625" w:rsidRDefault="00846C5F" w:rsidP="00BD5A9D">
      <w:pPr>
        <w:pStyle w:val="a4"/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846C5F">
        <w:rPr>
          <w:rFonts w:ascii="Times New Roman" w:hAnsi="Times New Roman" w:cs="Times New Roman"/>
          <w:sz w:val="28"/>
          <w:szCs w:val="28"/>
        </w:rPr>
        <w:t xml:space="preserve">Всего за 2022 год МКУ «Дворец культуры» посетило </w:t>
      </w:r>
      <w:r w:rsidRPr="00C75455">
        <w:rPr>
          <w:rFonts w:ascii="Times New Roman" w:hAnsi="Times New Roman" w:cs="Times New Roman"/>
          <w:sz w:val="28"/>
          <w:szCs w:val="28"/>
        </w:rPr>
        <w:t>85</w:t>
      </w:r>
      <w:r w:rsidR="00C75455" w:rsidRPr="00C75455">
        <w:rPr>
          <w:rFonts w:ascii="Times New Roman" w:hAnsi="Times New Roman" w:cs="Times New Roman"/>
          <w:sz w:val="28"/>
          <w:szCs w:val="28"/>
        </w:rPr>
        <w:t xml:space="preserve"> </w:t>
      </w:r>
      <w:r w:rsidRPr="00C75455">
        <w:rPr>
          <w:rFonts w:ascii="Times New Roman" w:hAnsi="Times New Roman" w:cs="Times New Roman"/>
          <w:sz w:val="28"/>
          <w:szCs w:val="28"/>
        </w:rPr>
        <w:t>495</w:t>
      </w:r>
      <w:r w:rsidRPr="00846C5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6753" w:rsidRPr="007B6753" w:rsidRDefault="007B6753" w:rsidP="00BD5A9D">
      <w:pPr>
        <w:spacing w:line="36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B80F51">
        <w:rPr>
          <w:rFonts w:ascii="Times New Roman" w:hAnsi="Times New Roman" w:cs="Times New Roman"/>
          <w:b/>
          <w:sz w:val="28"/>
          <w:szCs w:val="28"/>
        </w:rPr>
        <w:t>5 лет назад в нашем городе появился Лискинский музыкально-драматический театр</w:t>
      </w:r>
      <w:r w:rsidR="00B80F51">
        <w:rPr>
          <w:rFonts w:ascii="Times New Roman" w:hAnsi="Times New Roman" w:cs="Times New Roman"/>
          <w:sz w:val="28"/>
          <w:szCs w:val="28"/>
        </w:rPr>
        <w:t>. Т</w:t>
      </w:r>
      <w:r w:rsidRPr="007B6753">
        <w:rPr>
          <w:rFonts w:ascii="Times New Roman" w:hAnsi="Times New Roman" w:cs="Times New Roman"/>
          <w:sz w:val="28"/>
          <w:szCs w:val="28"/>
        </w:rPr>
        <w:t xml:space="preserve">еатр приобрел своего зрителя не только на родных </w:t>
      </w:r>
      <w:proofErr w:type="spellStart"/>
      <w:r w:rsidRPr="007B6753">
        <w:rPr>
          <w:rFonts w:ascii="Times New Roman" w:hAnsi="Times New Roman" w:cs="Times New Roman"/>
          <w:sz w:val="28"/>
          <w:szCs w:val="28"/>
        </w:rPr>
        <w:t>Лискинских</w:t>
      </w:r>
      <w:proofErr w:type="spellEnd"/>
      <w:r w:rsidRPr="007B6753">
        <w:rPr>
          <w:rFonts w:ascii="Times New Roman" w:hAnsi="Times New Roman" w:cs="Times New Roman"/>
          <w:sz w:val="28"/>
          <w:szCs w:val="28"/>
        </w:rPr>
        <w:t xml:space="preserve"> подмостках, но и в городе Воронеж, где уже третий сезон успешно выступает на сцене «Дома актера». </w:t>
      </w:r>
    </w:p>
    <w:p w:rsidR="00B80F51" w:rsidRDefault="00B80F51" w:rsidP="00BD5A9D">
      <w:pPr>
        <w:spacing w:line="360" w:lineRule="auto"/>
        <w:ind w:left="-426" w:right="-1" w:firstLine="705"/>
        <w:rPr>
          <w:rFonts w:ascii="Times New Roman" w:hAnsi="Times New Roman"/>
          <w:sz w:val="28"/>
          <w:szCs w:val="28"/>
        </w:rPr>
      </w:pPr>
      <w:r w:rsidRPr="00B80F51">
        <w:rPr>
          <w:rFonts w:ascii="Times New Roman" w:hAnsi="Times New Roman"/>
          <w:b/>
          <w:sz w:val="28"/>
          <w:szCs w:val="28"/>
        </w:rPr>
        <w:t xml:space="preserve">За </w:t>
      </w:r>
      <w:r w:rsidRPr="00B80F51">
        <w:rPr>
          <w:rFonts w:ascii="Times New Roman" w:eastAsia="Calibri" w:hAnsi="Times New Roman" w:cs="Times New Roman"/>
          <w:b/>
          <w:sz w:val="28"/>
          <w:szCs w:val="28"/>
        </w:rPr>
        <w:t xml:space="preserve">2022 год </w:t>
      </w:r>
      <w:r w:rsidRPr="00B80F51">
        <w:rPr>
          <w:rFonts w:ascii="Times New Roman" w:hAnsi="Times New Roman"/>
          <w:b/>
          <w:sz w:val="28"/>
          <w:szCs w:val="28"/>
        </w:rPr>
        <w:t>в Городском парке культуры</w:t>
      </w:r>
      <w:r>
        <w:rPr>
          <w:rFonts w:ascii="Times New Roman" w:hAnsi="Times New Roman"/>
          <w:sz w:val="28"/>
          <w:szCs w:val="28"/>
        </w:rPr>
        <w:t xml:space="preserve">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67 культурно-массовых мероприятий (концерты коллективов художественной самодеятельности, духового оркестра, танцевальные вечера для ветеранов, детские концерты, выставки декоративно-прикладного искусства, смотры, ярмарки, фестивали).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0F51" w:rsidRDefault="00B80F51" w:rsidP="00BD5A9D">
      <w:pPr>
        <w:spacing w:line="360" w:lineRule="auto"/>
        <w:ind w:left="-426" w:right="-1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 городском парке культуры</w:t>
      </w:r>
      <w:r w:rsidRPr="00B80F51">
        <w:rPr>
          <w:rFonts w:ascii="Times New Roman" w:hAnsi="Times New Roman"/>
          <w:sz w:val="28"/>
          <w:szCs w:val="28"/>
        </w:rPr>
        <w:t xml:space="preserve"> </w:t>
      </w:r>
      <w:r w:rsidR="00FF493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 счет средств, выделенных Администрацией городского поселения город Лиски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B80F51" w:rsidRDefault="00B80F51" w:rsidP="00BD5A9D">
      <w:pPr>
        <w:spacing w:line="360" w:lineRule="auto"/>
        <w:ind w:left="-426" w:right="-1" w:firstLine="7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приобретена и установлена на территории парка система оповещения             (233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уб.).</w:t>
      </w:r>
    </w:p>
    <w:p w:rsidR="00B80F51" w:rsidRDefault="00B80F51" w:rsidP="00BD5A9D">
      <w:pPr>
        <w:spacing w:line="360" w:lineRule="auto"/>
        <w:ind w:left="-426" w:right="-1" w:firstLine="7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счет собственных средств учреждения:</w:t>
      </w:r>
    </w:p>
    <w:p w:rsidR="00B80F51" w:rsidRDefault="00E1292E" w:rsidP="00BD5A9D">
      <w:pPr>
        <w:suppressAutoHyphens/>
        <w:spacing w:line="360" w:lineRule="auto"/>
        <w:ind w:left="-426" w:right="-1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B80F51">
        <w:rPr>
          <w:rFonts w:ascii="Times New Roman" w:eastAsia="Calibri" w:hAnsi="Times New Roman" w:cs="Times New Roman"/>
          <w:sz w:val="28"/>
          <w:szCs w:val="28"/>
        </w:rPr>
        <w:t xml:space="preserve">проведено техническое освидетельствование аттракционов и  регистрация аттракционов в Управлении </w:t>
      </w:r>
      <w:proofErr w:type="spellStart"/>
      <w:r w:rsidR="00B80F51">
        <w:rPr>
          <w:rFonts w:ascii="Times New Roman" w:eastAsia="Calibri" w:hAnsi="Times New Roman" w:cs="Times New Roman"/>
          <w:sz w:val="28"/>
          <w:szCs w:val="28"/>
        </w:rPr>
        <w:t>Гостехнадзора</w:t>
      </w:r>
      <w:proofErr w:type="spellEnd"/>
      <w:r w:rsidR="00B80F51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(686,5 тыс</w:t>
      </w:r>
      <w:proofErr w:type="gramStart"/>
      <w:r w:rsidR="00B80F5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80F51">
        <w:rPr>
          <w:rFonts w:ascii="Times New Roman" w:eastAsia="Calibri" w:hAnsi="Times New Roman" w:cs="Times New Roman"/>
          <w:sz w:val="28"/>
          <w:szCs w:val="28"/>
        </w:rPr>
        <w:t>уб.),</w:t>
      </w:r>
    </w:p>
    <w:p w:rsidR="00C75455" w:rsidRPr="00B3423B" w:rsidRDefault="00E1292E" w:rsidP="00B3423B">
      <w:pPr>
        <w:suppressAutoHyphens/>
        <w:spacing w:line="360" w:lineRule="auto"/>
        <w:ind w:left="-426" w:right="-1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80F51">
        <w:rPr>
          <w:rFonts w:ascii="Times New Roman" w:eastAsia="Calibri" w:hAnsi="Times New Roman" w:cs="Times New Roman"/>
          <w:sz w:val="28"/>
          <w:szCs w:val="28"/>
        </w:rPr>
        <w:t>выполнен капитальный ремонт освещения арок центральног</w:t>
      </w:r>
      <w:r w:rsidR="002C2588">
        <w:rPr>
          <w:rFonts w:ascii="Times New Roman" w:eastAsia="Calibri" w:hAnsi="Times New Roman" w:cs="Times New Roman"/>
          <w:sz w:val="28"/>
          <w:szCs w:val="28"/>
        </w:rPr>
        <w:t>о входа в  парк (96,2 тыс</w:t>
      </w:r>
      <w:proofErr w:type="gramStart"/>
      <w:r w:rsidR="002C258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C2588">
        <w:rPr>
          <w:rFonts w:ascii="Times New Roman" w:eastAsia="Calibri" w:hAnsi="Times New Roman" w:cs="Times New Roman"/>
          <w:sz w:val="28"/>
          <w:szCs w:val="28"/>
        </w:rPr>
        <w:t>уб.)</w:t>
      </w:r>
    </w:p>
    <w:p w:rsidR="00846C5F" w:rsidRDefault="00846C5F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Подводя итоги проделанной работы,</w:t>
      </w:r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gramStart"/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проблемные вопросы и отрабатывает</w:t>
      </w:r>
      <w:proofErr w:type="gramEnd"/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возможные варианты решения их, так как это еще один вектор развития для муниципалитета. В 202</w:t>
      </w:r>
      <w:r w:rsidR="00E129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мы продолжим реализацию перспективных проектов, сосредоточив усилия на выполнении важнейшей задачи - повышении качества жизни людей. </w:t>
      </w:r>
    </w:p>
    <w:p w:rsidR="00E1292E" w:rsidRPr="00BD5A9D" w:rsidRDefault="00E1292E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году мы планируем: </w:t>
      </w:r>
    </w:p>
    <w:p w:rsidR="00933013" w:rsidRDefault="00933013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-нач</w:t>
      </w:r>
      <w:r w:rsidR="00FF4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проекта строительства объекта «Реконструкция системы теплоснабжения Восточной части города Лиски Воронежской области (в том числе двух квартальны</w:t>
      </w:r>
      <w:r w:rsidR="00BD5A9D">
        <w:rPr>
          <w:rFonts w:ascii="Times New Roman" w:hAnsi="Times New Roman" w:cs="Times New Roman"/>
          <w:sz w:val="28"/>
          <w:szCs w:val="28"/>
        </w:rPr>
        <w:t>х котельных с тепловыми сетями»</w:t>
      </w:r>
      <w:r w:rsidR="00FF4932">
        <w:rPr>
          <w:rFonts w:ascii="Times New Roman" w:hAnsi="Times New Roman" w:cs="Times New Roman"/>
          <w:sz w:val="28"/>
          <w:szCs w:val="28"/>
        </w:rPr>
        <w:t>;</w:t>
      </w:r>
    </w:p>
    <w:p w:rsidR="00E1292E" w:rsidRPr="00BD5A9D" w:rsidRDefault="00BD5A9D" w:rsidP="00BD5A9D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BD5A9D">
        <w:rPr>
          <w:rFonts w:ascii="Times New Roman" w:hAnsi="Times New Roman" w:cs="Times New Roman"/>
          <w:bCs/>
          <w:color w:val="000000"/>
          <w:sz w:val="28"/>
          <w:szCs w:val="28"/>
        </w:rPr>
        <w:t>-з</w:t>
      </w:r>
      <w:r w:rsidR="00E1292E" w:rsidRPr="00BD5A9D">
        <w:rPr>
          <w:rFonts w:ascii="Times New Roman" w:hAnsi="Times New Roman" w:cs="Times New Roman"/>
          <w:bCs/>
          <w:color w:val="000000"/>
          <w:sz w:val="28"/>
          <w:szCs w:val="28"/>
        </w:rPr>
        <w:t>аверши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 </w:t>
      </w:r>
      <w:r w:rsidR="00E1292E" w:rsidRPr="00BD5A9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Центра культурного развития по адресу: РФ, Воронежская область, г. Лиски, ул. 40 лет Октября, д. 43а</w:t>
      </w:r>
    </w:p>
    <w:p w:rsidR="00E1292E" w:rsidRDefault="00E1292E" w:rsidP="00BD5A9D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proofErr w:type="gramStart"/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>Лимит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финансирования 2023 года – 145,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млн. рублей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>, из них бюджеты: федеральный – 81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,0 млн.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областной –  46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местный –   1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8 млн.</w:t>
      </w:r>
      <w:r w:rsidRPr="001A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  <w:proofErr w:type="gramEnd"/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292E" w:rsidRDefault="00BD5A9D" w:rsidP="00BD5A9D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-в</w:t>
      </w:r>
      <w:r w:rsidR="00E1292E"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  государственной программы Воронежской области «Содействие развитию муниципальных образований и местного самоуправления» реализ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уем</w:t>
      </w:r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практику  </w:t>
      </w:r>
      <w:r w:rsidRPr="00034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«Обустройству сквера по ул. Титова, 32А/1 в г. Лиски Воронежской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(сметная стоимость проекта – 15млн.  руб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лей, в т.ч. – 12,3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млн. руб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областного бюджета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</w:t>
      </w:r>
      <w:r w:rsidR="00B3423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млн. 178,9 тыс. руб</w:t>
      </w:r>
      <w:r w:rsidR="00FF4932">
        <w:t>ле</w:t>
      </w:r>
      <w:proofErr w:type="gramStart"/>
      <w:r w:rsidR="00FF4932">
        <w:t>й</w:t>
      </w:r>
      <w:r w:rsidRPr="00062B2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062B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 местного бюджета);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1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проект «</w:t>
      </w:r>
      <w:r w:rsidRPr="00034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Устройство спортивной площадки по пр.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4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Ленина, 43Б/1 в г</w:t>
      </w:r>
      <w:proofErr w:type="gramStart"/>
      <w:r w:rsidRPr="00034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.Л</w:t>
      </w:r>
      <w:proofErr w:type="gramEnd"/>
      <w:r w:rsidRPr="00034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иски Воронежской области»</w:t>
      </w:r>
      <w:r w:rsidRPr="00034CD2">
        <w:t xml:space="preserve"> 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>(сметная стоимость проекта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>млн. руб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т.ч.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>млн. руб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 областного бюджета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9,1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</w:t>
      </w:r>
      <w:r w:rsidRPr="000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ле</w:t>
      </w:r>
      <w:proofErr w:type="gramStart"/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местного бюджета).</w:t>
      </w:r>
    </w:p>
    <w:p w:rsidR="00BD5A9D" w:rsidRDefault="00BD5A9D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-в</w:t>
      </w:r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</w:t>
      </w:r>
      <w:r w:rsidR="00E1292E" w:rsidRPr="00062B2C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регионального проекта «Формирование современной городской среды»</w:t>
      </w:r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сквер по ул. Олега Романова</w:t>
      </w:r>
      <w:proofErr w:type="gramStart"/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E12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92E"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="00E1292E"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E1292E"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метная стоимость проекта –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30 млн.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 w:rsidR="00E1292E"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т.ч. 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рублей</w:t>
      </w: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</w:t>
      </w:r>
      <w:r w:rsidR="00933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</w:t>
      </w:r>
      <w:r w:rsidR="00933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областно</w:t>
      </w:r>
      <w:r w:rsidR="00933013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</w:t>
      </w:r>
      <w:r w:rsidR="0093301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1292E" w:rsidRDefault="00E1292E" w:rsidP="00BD5A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</w:t>
      </w:r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рубле</w:t>
      </w:r>
      <w:proofErr w:type="gramStart"/>
      <w:r w:rsidR="00651BE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 местного бюджета</w:t>
      </w:r>
      <w:r w:rsidRPr="00644057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933013" w:rsidRPr="00933013" w:rsidRDefault="00933013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продолжить ремонт дорог</w:t>
      </w:r>
      <w:r w:rsidR="00BD5A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Отремонтируем дороги</w:t>
      </w:r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изоненко</w:t>
      </w:r>
      <w:proofErr w:type="spellEnd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ул.Солнечная, Фестивальная, ул.Молодежная и 2,3 пер.Молодежной. Всего на эти цели предполагается получить </w:t>
      </w:r>
      <w:r w:rsidR="00BD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бюджета </w:t>
      </w:r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26,4 млн</w:t>
      </w:r>
      <w:proofErr w:type="gramStart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E1292E" w:rsidRPr="00846C5F" w:rsidRDefault="00933013" w:rsidP="00BD5A9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93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</w:t>
      </w:r>
      <w:r w:rsidR="00BD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Pr="00933013">
        <w:rPr>
          <w:rFonts w:ascii="Times New Roman" w:hAnsi="Times New Roman" w:cs="Times New Roman"/>
          <w:sz w:val="28"/>
          <w:szCs w:val="28"/>
        </w:rPr>
        <w:t>участие в региональных, федеральных программах с целью привлечения сре</w:t>
      </w:r>
      <w:proofErr w:type="gramStart"/>
      <w:r w:rsidRPr="0093301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33013">
        <w:rPr>
          <w:rFonts w:ascii="Times New Roman" w:hAnsi="Times New Roman" w:cs="Times New Roman"/>
          <w:sz w:val="28"/>
          <w:szCs w:val="28"/>
        </w:rPr>
        <w:t>азвитие города.</w:t>
      </w:r>
    </w:p>
    <w:p w:rsidR="00846C5F" w:rsidRPr="00846C5F" w:rsidRDefault="00846C5F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Подводя итоги прошедшего года</w:t>
      </w:r>
      <w:r w:rsidR="00BD5A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поблагодарить </w:t>
      </w:r>
      <w:r w:rsidR="00BD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совместную слаженную работу. </w:t>
      </w:r>
    </w:p>
    <w:p w:rsidR="00846C5F" w:rsidRPr="00846C5F" w:rsidRDefault="00846C5F" w:rsidP="00BD5A9D">
      <w:pPr>
        <w:spacing w:before="100" w:beforeAutospacing="1" w:after="100" w:afterAutospacing="1" w:line="360" w:lineRule="auto"/>
        <w:ind w:left="-426" w:righ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уверен, вместе мы сможем решить все поставленные задачи и обеспечить дальнейшее экономическое и социальное развитие нашего города, сделав его более комфортным, уютным и привлекательным для проживания. </w:t>
      </w:r>
    </w:p>
    <w:p w:rsidR="00846C5F" w:rsidRPr="001D7599" w:rsidRDefault="00846C5F" w:rsidP="00BD5A9D">
      <w:pPr>
        <w:pStyle w:val="Standard"/>
        <w:tabs>
          <w:tab w:val="left" w:pos="840"/>
        </w:tabs>
        <w:spacing w:line="360" w:lineRule="auto"/>
        <w:ind w:left="-567" w:firstLine="568"/>
        <w:jc w:val="both"/>
        <w:rPr>
          <w:b/>
          <w:bCs/>
          <w:i/>
          <w:sz w:val="40"/>
          <w:szCs w:val="40"/>
          <w:lang w:eastAsia="zh-CN"/>
        </w:rPr>
      </w:pPr>
    </w:p>
    <w:sectPr w:rsidR="00846C5F" w:rsidRPr="001D7599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4C" w:rsidRDefault="00DA444C" w:rsidP="00E543AD">
      <w:r>
        <w:separator/>
      </w:r>
    </w:p>
  </w:endnote>
  <w:endnote w:type="continuationSeparator" w:id="0">
    <w:p w:rsidR="00DA444C" w:rsidRDefault="00DA444C" w:rsidP="00E5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4C" w:rsidRDefault="00DA444C" w:rsidP="00E543AD">
      <w:r>
        <w:separator/>
      </w:r>
    </w:p>
  </w:footnote>
  <w:footnote w:type="continuationSeparator" w:id="0">
    <w:p w:rsidR="00DA444C" w:rsidRDefault="00DA444C" w:rsidP="00E5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24"/>
      <w:docPartObj>
        <w:docPartGallery w:val="Page Numbers (Top of Page)"/>
        <w:docPartUnique/>
      </w:docPartObj>
    </w:sdtPr>
    <w:sdtContent>
      <w:p w:rsidR="00B3423B" w:rsidRDefault="009C109B">
        <w:pPr>
          <w:pStyle w:val="a8"/>
          <w:jc w:val="right"/>
        </w:pPr>
        <w:fldSimple w:instr=" PAGE   \* MERGEFORMAT ">
          <w:r w:rsidR="00FF4932">
            <w:rPr>
              <w:noProof/>
            </w:rPr>
            <w:t>25</w:t>
          </w:r>
        </w:fldSimple>
      </w:p>
    </w:sdtContent>
  </w:sdt>
  <w:p w:rsidR="00B3423B" w:rsidRDefault="00B342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1747B1A"/>
    <w:multiLevelType w:val="multilevel"/>
    <w:tmpl w:val="C1A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11C8C"/>
    <w:multiLevelType w:val="hybridMultilevel"/>
    <w:tmpl w:val="9D00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14876"/>
    <w:multiLevelType w:val="hybridMultilevel"/>
    <w:tmpl w:val="1AB4B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C79"/>
    <w:rsid w:val="00000A62"/>
    <w:rsid w:val="0000234A"/>
    <w:rsid w:val="00002463"/>
    <w:rsid w:val="0000315F"/>
    <w:rsid w:val="00011AA6"/>
    <w:rsid w:val="00014078"/>
    <w:rsid w:val="00017C79"/>
    <w:rsid w:val="000232B4"/>
    <w:rsid w:val="00023FE7"/>
    <w:rsid w:val="00026C6D"/>
    <w:rsid w:val="00027843"/>
    <w:rsid w:val="00027E83"/>
    <w:rsid w:val="00030C16"/>
    <w:rsid w:val="00034A97"/>
    <w:rsid w:val="0003542D"/>
    <w:rsid w:val="000377B9"/>
    <w:rsid w:val="00037926"/>
    <w:rsid w:val="0003794C"/>
    <w:rsid w:val="00040B43"/>
    <w:rsid w:val="0004349A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63DD0"/>
    <w:rsid w:val="00070E47"/>
    <w:rsid w:val="0007194D"/>
    <w:rsid w:val="000720D3"/>
    <w:rsid w:val="00073365"/>
    <w:rsid w:val="000746A3"/>
    <w:rsid w:val="0007505C"/>
    <w:rsid w:val="00076393"/>
    <w:rsid w:val="00077E62"/>
    <w:rsid w:val="000819CE"/>
    <w:rsid w:val="00081D49"/>
    <w:rsid w:val="00082870"/>
    <w:rsid w:val="00082DA5"/>
    <w:rsid w:val="0008342F"/>
    <w:rsid w:val="000847EA"/>
    <w:rsid w:val="00084990"/>
    <w:rsid w:val="00085D96"/>
    <w:rsid w:val="00085DEB"/>
    <w:rsid w:val="00093A09"/>
    <w:rsid w:val="00093E76"/>
    <w:rsid w:val="00093F65"/>
    <w:rsid w:val="00096265"/>
    <w:rsid w:val="00096C28"/>
    <w:rsid w:val="000A1243"/>
    <w:rsid w:val="000A29C8"/>
    <w:rsid w:val="000A304C"/>
    <w:rsid w:val="000A40FA"/>
    <w:rsid w:val="000A5B76"/>
    <w:rsid w:val="000A6C90"/>
    <w:rsid w:val="000A7733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3D4F"/>
    <w:rsid w:val="000D5842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0625"/>
    <w:rsid w:val="0010278A"/>
    <w:rsid w:val="00102A5F"/>
    <w:rsid w:val="0010491B"/>
    <w:rsid w:val="00105442"/>
    <w:rsid w:val="0010558F"/>
    <w:rsid w:val="00105EB8"/>
    <w:rsid w:val="001064BD"/>
    <w:rsid w:val="00107E0F"/>
    <w:rsid w:val="00110BA3"/>
    <w:rsid w:val="00111397"/>
    <w:rsid w:val="00111AC7"/>
    <w:rsid w:val="001136FA"/>
    <w:rsid w:val="001169E3"/>
    <w:rsid w:val="00117653"/>
    <w:rsid w:val="001207A0"/>
    <w:rsid w:val="001212A0"/>
    <w:rsid w:val="00121A1F"/>
    <w:rsid w:val="001223F5"/>
    <w:rsid w:val="001224B0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4C59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38F1"/>
    <w:rsid w:val="00164789"/>
    <w:rsid w:val="0016497D"/>
    <w:rsid w:val="00164E53"/>
    <w:rsid w:val="00165315"/>
    <w:rsid w:val="00166ABA"/>
    <w:rsid w:val="001732E9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0A9B"/>
    <w:rsid w:val="00191429"/>
    <w:rsid w:val="00191BD8"/>
    <w:rsid w:val="0019248A"/>
    <w:rsid w:val="00192AA3"/>
    <w:rsid w:val="00194200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5ADE"/>
    <w:rsid w:val="001C64B6"/>
    <w:rsid w:val="001C6791"/>
    <w:rsid w:val="001C7434"/>
    <w:rsid w:val="001D2D65"/>
    <w:rsid w:val="001D3876"/>
    <w:rsid w:val="001D3D58"/>
    <w:rsid w:val="001D4127"/>
    <w:rsid w:val="001D7599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775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52FE"/>
    <w:rsid w:val="002323ED"/>
    <w:rsid w:val="00233B46"/>
    <w:rsid w:val="00240A87"/>
    <w:rsid w:val="002414EF"/>
    <w:rsid w:val="00242259"/>
    <w:rsid w:val="0024271E"/>
    <w:rsid w:val="00243592"/>
    <w:rsid w:val="002440B9"/>
    <w:rsid w:val="00246B5D"/>
    <w:rsid w:val="002477BB"/>
    <w:rsid w:val="00254F9E"/>
    <w:rsid w:val="00255BEE"/>
    <w:rsid w:val="00257278"/>
    <w:rsid w:val="00260680"/>
    <w:rsid w:val="00262E5F"/>
    <w:rsid w:val="00265EAE"/>
    <w:rsid w:val="00267BBD"/>
    <w:rsid w:val="0027465E"/>
    <w:rsid w:val="0027511F"/>
    <w:rsid w:val="00275B1E"/>
    <w:rsid w:val="00276395"/>
    <w:rsid w:val="00277D27"/>
    <w:rsid w:val="00280842"/>
    <w:rsid w:val="00280C33"/>
    <w:rsid w:val="00281955"/>
    <w:rsid w:val="00285744"/>
    <w:rsid w:val="00287E8F"/>
    <w:rsid w:val="00287FA9"/>
    <w:rsid w:val="00290B47"/>
    <w:rsid w:val="002929B6"/>
    <w:rsid w:val="00294202"/>
    <w:rsid w:val="002965CB"/>
    <w:rsid w:val="00296F9A"/>
    <w:rsid w:val="002A1DE5"/>
    <w:rsid w:val="002A2CAD"/>
    <w:rsid w:val="002A5904"/>
    <w:rsid w:val="002A63A5"/>
    <w:rsid w:val="002A6762"/>
    <w:rsid w:val="002A788F"/>
    <w:rsid w:val="002A7BC1"/>
    <w:rsid w:val="002B08DD"/>
    <w:rsid w:val="002B0BE8"/>
    <w:rsid w:val="002C258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63EA"/>
    <w:rsid w:val="002E74FA"/>
    <w:rsid w:val="002F176B"/>
    <w:rsid w:val="002F354F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3071"/>
    <w:rsid w:val="00303179"/>
    <w:rsid w:val="00303900"/>
    <w:rsid w:val="00304B6C"/>
    <w:rsid w:val="003056E7"/>
    <w:rsid w:val="00305A6E"/>
    <w:rsid w:val="00307615"/>
    <w:rsid w:val="00313C62"/>
    <w:rsid w:val="0031512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0D81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49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5402"/>
    <w:rsid w:val="003A7712"/>
    <w:rsid w:val="003A772F"/>
    <w:rsid w:val="003B158F"/>
    <w:rsid w:val="003B3687"/>
    <w:rsid w:val="003B5CC9"/>
    <w:rsid w:val="003B611D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2A66"/>
    <w:rsid w:val="003E3EB9"/>
    <w:rsid w:val="003E540F"/>
    <w:rsid w:val="003E548F"/>
    <w:rsid w:val="003E5A93"/>
    <w:rsid w:val="003F4736"/>
    <w:rsid w:val="003F5800"/>
    <w:rsid w:val="003F69E2"/>
    <w:rsid w:val="004028BC"/>
    <w:rsid w:val="00403F18"/>
    <w:rsid w:val="004059FF"/>
    <w:rsid w:val="0041092C"/>
    <w:rsid w:val="00411585"/>
    <w:rsid w:val="004134AE"/>
    <w:rsid w:val="0041418D"/>
    <w:rsid w:val="004144C5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3BF0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C4E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1A7A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6B0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7F9"/>
    <w:rsid w:val="004E666C"/>
    <w:rsid w:val="004F0855"/>
    <w:rsid w:val="004F0B32"/>
    <w:rsid w:val="004F34DF"/>
    <w:rsid w:val="004F4DA0"/>
    <w:rsid w:val="00500CC4"/>
    <w:rsid w:val="005053FE"/>
    <w:rsid w:val="00510302"/>
    <w:rsid w:val="00510EFF"/>
    <w:rsid w:val="005116A2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0B3"/>
    <w:rsid w:val="0053636D"/>
    <w:rsid w:val="00537DBC"/>
    <w:rsid w:val="0054124B"/>
    <w:rsid w:val="0054245E"/>
    <w:rsid w:val="00544A86"/>
    <w:rsid w:val="00550F45"/>
    <w:rsid w:val="0055414A"/>
    <w:rsid w:val="00554524"/>
    <w:rsid w:val="005552AB"/>
    <w:rsid w:val="00555726"/>
    <w:rsid w:val="0056206E"/>
    <w:rsid w:val="00562CE4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01B"/>
    <w:rsid w:val="00582310"/>
    <w:rsid w:val="00583316"/>
    <w:rsid w:val="00583E5A"/>
    <w:rsid w:val="0058465B"/>
    <w:rsid w:val="00584830"/>
    <w:rsid w:val="005862D6"/>
    <w:rsid w:val="00591E02"/>
    <w:rsid w:val="00593583"/>
    <w:rsid w:val="00595244"/>
    <w:rsid w:val="005A1B3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0C36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0EDA"/>
    <w:rsid w:val="005E281F"/>
    <w:rsid w:val="005E74D7"/>
    <w:rsid w:val="005E7ABF"/>
    <w:rsid w:val="005F12BD"/>
    <w:rsid w:val="005F1523"/>
    <w:rsid w:val="005F1557"/>
    <w:rsid w:val="005F19E9"/>
    <w:rsid w:val="005F1F1B"/>
    <w:rsid w:val="005F27C6"/>
    <w:rsid w:val="005F2DA3"/>
    <w:rsid w:val="005F4548"/>
    <w:rsid w:val="005F6210"/>
    <w:rsid w:val="005F691D"/>
    <w:rsid w:val="00600253"/>
    <w:rsid w:val="00600457"/>
    <w:rsid w:val="006011AD"/>
    <w:rsid w:val="006020BC"/>
    <w:rsid w:val="00604354"/>
    <w:rsid w:val="00605324"/>
    <w:rsid w:val="00606E05"/>
    <w:rsid w:val="00607054"/>
    <w:rsid w:val="0060767D"/>
    <w:rsid w:val="00610B90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454"/>
    <w:rsid w:val="006329F3"/>
    <w:rsid w:val="00634199"/>
    <w:rsid w:val="00634FF7"/>
    <w:rsid w:val="00637B49"/>
    <w:rsid w:val="006412C4"/>
    <w:rsid w:val="006438A4"/>
    <w:rsid w:val="00643FF8"/>
    <w:rsid w:val="00647D3F"/>
    <w:rsid w:val="00650E3C"/>
    <w:rsid w:val="00651BE6"/>
    <w:rsid w:val="00654BB6"/>
    <w:rsid w:val="00656A72"/>
    <w:rsid w:val="00656AE7"/>
    <w:rsid w:val="00656DAA"/>
    <w:rsid w:val="00657003"/>
    <w:rsid w:val="00657EE0"/>
    <w:rsid w:val="00660703"/>
    <w:rsid w:val="00660DA8"/>
    <w:rsid w:val="00662067"/>
    <w:rsid w:val="0066247D"/>
    <w:rsid w:val="006633D4"/>
    <w:rsid w:val="00663EEF"/>
    <w:rsid w:val="00664B6F"/>
    <w:rsid w:val="006709AC"/>
    <w:rsid w:val="00671851"/>
    <w:rsid w:val="00672AD6"/>
    <w:rsid w:val="0067319B"/>
    <w:rsid w:val="006816E0"/>
    <w:rsid w:val="00683AC7"/>
    <w:rsid w:val="00683EE1"/>
    <w:rsid w:val="00690BE8"/>
    <w:rsid w:val="00691037"/>
    <w:rsid w:val="006913B3"/>
    <w:rsid w:val="00692CC3"/>
    <w:rsid w:val="00693755"/>
    <w:rsid w:val="006A5CBD"/>
    <w:rsid w:val="006A718B"/>
    <w:rsid w:val="006B1E80"/>
    <w:rsid w:val="006B4903"/>
    <w:rsid w:val="006C28F8"/>
    <w:rsid w:val="006C40E6"/>
    <w:rsid w:val="006C56A9"/>
    <w:rsid w:val="006C5CC6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7A7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1B4D"/>
    <w:rsid w:val="0071220B"/>
    <w:rsid w:val="00713FB8"/>
    <w:rsid w:val="00717EAA"/>
    <w:rsid w:val="0072044A"/>
    <w:rsid w:val="00722DC1"/>
    <w:rsid w:val="00724F1E"/>
    <w:rsid w:val="00730898"/>
    <w:rsid w:val="00731337"/>
    <w:rsid w:val="00731BB2"/>
    <w:rsid w:val="00732E23"/>
    <w:rsid w:val="00733F5D"/>
    <w:rsid w:val="007344AE"/>
    <w:rsid w:val="00734887"/>
    <w:rsid w:val="0074082C"/>
    <w:rsid w:val="007437D6"/>
    <w:rsid w:val="00744534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6628B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131B"/>
    <w:rsid w:val="007A1D95"/>
    <w:rsid w:val="007A2E12"/>
    <w:rsid w:val="007A3666"/>
    <w:rsid w:val="007A510C"/>
    <w:rsid w:val="007A588C"/>
    <w:rsid w:val="007A6905"/>
    <w:rsid w:val="007B0B4C"/>
    <w:rsid w:val="007B3122"/>
    <w:rsid w:val="007B6753"/>
    <w:rsid w:val="007B68A8"/>
    <w:rsid w:val="007C125F"/>
    <w:rsid w:val="007C12A1"/>
    <w:rsid w:val="007C17F6"/>
    <w:rsid w:val="007C3081"/>
    <w:rsid w:val="007C3649"/>
    <w:rsid w:val="007C4E24"/>
    <w:rsid w:val="007C5590"/>
    <w:rsid w:val="007C64DF"/>
    <w:rsid w:val="007D4EE3"/>
    <w:rsid w:val="007E0136"/>
    <w:rsid w:val="007E0F49"/>
    <w:rsid w:val="007E13B4"/>
    <w:rsid w:val="007E3F9D"/>
    <w:rsid w:val="007E6D0E"/>
    <w:rsid w:val="007F2884"/>
    <w:rsid w:val="007F6701"/>
    <w:rsid w:val="007F6AC3"/>
    <w:rsid w:val="007F792B"/>
    <w:rsid w:val="0080046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3AC5"/>
    <w:rsid w:val="00814BA7"/>
    <w:rsid w:val="00814E62"/>
    <w:rsid w:val="00816106"/>
    <w:rsid w:val="00816FB4"/>
    <w:rsid w:val="0082256F"/>
    <w:rsid w:val="00825564"/>
    <w:rsid w:val="00825C65"/>
    <w:rsid w:val="00830DFC"/>
    <w:rsid w:val="0083389C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5F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274E"/>
    <w:rsid w:val="008632AC"/>
    <w:rsid w:val="0086372C"/>
    <w:rsid w:val="00865BBF"/>
    <w:rsid w:val="008665F6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21A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5B14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45A4"/>
    <w:rsid w:val="00900284"/>
    <w:rsid w:val="00901BB3"/>
    <w:rsid w:val="00904462"/>
    <w:rsid w:val="00910CAB"/>
    <w:rsid w:val="009119F5"/>
    <w:rsid w:val="00913377"/>
    <w:rsid w:val="0091415E"/>
    <w:rsid w:val="009153F4"/>
    <w:rsid w:val="00915556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30A"/>
    <w:rsid w:val="00927842"/>
    <w:rsid w:val="00927CA8"/>
    <w:rsid w:val="0093183B"/>
    <w:rsid w:val="00933013"/>
    <w:rsid w:val="00935C47"/>
    <w:rsid w:val="009423F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31EF"/>
    <w:rsid w:val="009642DA"/>
    <w:rsid w:val="009643C3"/>
    <w:rsid w:val="00964850"/>
    <w:rsid w:val="00971A13"/>
    <w:rsid w:val="009770CB"/>
    <w:rsid w:val="00980145"/>
    <w:rsid w:val="00980A4C"/>
    <w:rsid w:val="0098310C"/>
    <w:rsid w:val="009874C9"/>
    <w:rsid w:val="0098799B"/>
    <w:rsid w:val="00987A0D"/>
    <w:rsid w:val="00994A59"/>
    <w:rsid w:val="00994B00"/>
    <w:rsid w:val="009A17E4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109B"/>
    <w:rsid w:val="009C77D9"/>
    <w:rsid w:val="009D090C"/>
    <w:rsid w:val="009D22BF"/>
    <w:rsid w:val="009D27FA"/>
    <w:rsid w:val="009D339C"/>
    <w:rsid w:val="009D5190"/>
    <w:rsid w:val="009D62E6"/>
    <w:rsid w:val="009D7E03"/>
    <w:rsid w:val="009E2642"/>
    <w:rsid w:val="009E29EF"/>
    <w:rsid w:val="009E4F59"/>
    <w:rsid w:val="009E66C2"/>
    <w:rsid w:val="009F0A89"/>
    <w:rsid w:val="009F2369"/>
    <w:rsid w:val="009F353E"/>
    <w:rsid w:val="009F55B4"/>
    <w:rsid w:val="00A01074"/>
    <w:rsid w:val="00A0107C"/>
    <w:rsid w:val="00A04618"/>
    <w:rsid w:val="00A04DB7"/>
    <w:rsid w:val="00A0542C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267"/>
    <w:rsid w:val="00A809B9"/>
    <w:rsid w:val="00A80E7F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0D8F"/>
    <w:rsid w:val="00AA152E"/>
    <w:rsid w:val="00AA21F3"/>
    <w:rsid w:val="00AA248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ADA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174"/>
    <w:rsid w:val="00B04887"/>
    <w:rsid w:val="00B04E2A"/>
    <w:rsid w:val="00B06407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2A16"/>
    <w:rsid w:val="00B23828"/>
    <w:rsid w:val="00B256C5"/>
    <w:rsid w:val="00B308B8"/>
    <w:rsid w:val="00B31175"/>
    <w:rsid w:val="00B3178A"/>
    <w:rsid w:val="00B3423B"/>
    <w:rsid w:val="00B35BAC"/>
    <w:rsid w:val="00B370D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1BA0"/>
    <w:rsid w:val="00B62A82"/>
    <w:rsid w:val="00B64116"/>
    <w:rsid w:val="00B650E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51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2AE2"/>
    <w:rsid w:val="00BD3179"/>
    <w:rsid w:val="00BD4CDA"/>
    <w:rsid w:val="00BD5075"/>
    <w:rsid w:val="00BD5089"/>
    <w:rsid w:val="00BD5A9D"/>
    <w:rsid w:val="00BD7C58"/>
    <w:rsid w:val="00BE0C84"/>
    <w:rsid w:val="00BE1D04"/>
    <w:rsid w:val="00BE36C6"/>
    <w:rsid w:val="00BE6F4C"/>
    <w:rsid w:val="00BE7B29"/>
    <w:rsid w:val="00BF05A8"/>
    <w:rsid w:val="00BF1317"/>
    <w:rsid w:val="00BF21F2"/>
    <w:rsid w:val="00BF2BDD"/>
    <w:rsid w:val="00BF2EB5"/>
    <w:rsid w:val="00BF359F"/>
    <w:rsid w:val="00BF4F1D"/>
    <w:rsid w:val="00BF5C9F"/>
    <w:rsid w:val="00BF7933"/>
    <w:rsid w:val="00BF7E60"/>
    <w:rsid w:val="00BF7F58"/>
    <w:rsid w:val="00C00418"/>
    <w:rsid w:val="00C047EC"/>
    <w:rsid w:val="00C1077D"/>
    <w:rsid w:val="00C10EC9"/>
    <w:rsid w:val="00C1119F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6649"/>
    <w:rsid w:val="00C571FD"/>
    <w:rsid w:val="00C600F5"/>
    <w:rsid w:val="00C60D53"/>
    <w:rsid w:val="00C61160"/>
    <w:rsid w:val="00C63538"/>
    <w:rsid w:val="00C63F56"/>
    <w:rsid w:val="00C64701"/>
    <w:rsid w:val="00C66A0E"/>
    <w:rsid w:val="00C67988"/>
    <w:rsid w:val="00C71132"/>
    <w:rsid w:val="00C716D7"/>
    <w:rsid w:val="00C73385"/>
    <w:rsid w:val="00C74933"/>
    <w:rsid w:val="00C75455"/>
    <w:rsid w:val="00C75B2B"/>
    <w:rsid w:val="00C82A30"/>
    <w:rsid w:val="00C86F51"/>
    <w:rsid w:val="00C8784C"/>
    <w:rsid w:val="00C91DCB"/>
    <w:rsid w:val="00C9259D"/>
    <w:rsid w:val="00C93BBD"/>
    <w:rsid w:val="00C966DC"/>
    <w:rsid w:val="00CA3D2E"/>
    <w:rsid w:val="00CA4C45"/>
    <w:rsid w:val="00CA6665"/>
    <w:rsid w:val="00CA67C0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6711"/>
    <w:rsid w:val="00CE04F9"/>
    <w:rsid w:val="00CE080D"/>
    <w:rsid w:val="00CE0C2A"/>
    <w:rsid w:val="00CE1C5E"/>
    <w:rsid w:val="00CE2029"/>
    <w:rsid w:val="00CE27AF"/>
    <w:rsid w:val="00CE3545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77F"/>
    <w:rsid w:val="00D00FAA"/>
    <w:rsid w:val="00D02702"/>
    <w:rsid w:val="00D043F9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4992"/>
    <w:rsid w:val="00D40C62"/>
    <w:rsid w:val="00D41095"/>
    <w:rsid w:val="00D4416D"/>
    <w:rsid w:val="00D44305"/>
    <w:rsid w:val="00D455C2"/>
    <w:rsid w:val="00D468D4"/>
    <w:rsid w:val="00D5163E"/>
    <w:rsid w:val="00D55724"/>
    <w:rsid w:val="00D576DB"/>
    <w:rsid w:val="00D57E42"/>
    <w:rsid w:val="00D6020E"/>
    <w:rsid w:val="00D61E06"/>
    <w:rsid w:val="00D633BE"/>
    <w:rsid w:val="00D6530F"/>
    <w:rsid w:val="00D66386"/>
    <w:rsid w:val="00D66B46"/>
    <w:rsid w:val="00D72CB2"/>
    <w:rsid w:val="00D7382D"/>
    <w:rsid w:val="00D7673A"/>
    <w:rsid w:val="00D777E3"/>
    <w:rsid w:val="00D8008B"/>
    <w:rsid w:val="00D8041F"/>
    <w:rsid w:val="00D805A4"/>
    <w:rsid w:val="00D8169B"/>
    <w:rsid w:val="00D82EBE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444C"/>
    <w:rsid w:val="00DA54A7"/>
    <w:rsid w:val="00DA5803"/>
    <w:rsid w:val="00DA5EC3"/>
    <w:rsid w:val="00DA7213"/>
    <w:rsid w:val="00DA7C1E"/>
    <w:rsid w:val="00DB2855"/>
    <w:rsid w:val="00DB2AEE"/>
    <w:rsid w:val="00DB3FCF"/>
    <w:rsid w:val="00DB495E"/>
    <w:rsid w:val="00DB5D97"/>
    <w:rsid w:val="00DB6CCD"/>
    <w:rsid w:val="00DC0E2E"/>
    <w:rsid w:val="00DC0F7C"/>
    <w:rsid w:val="00DC2AC0"/>
    <w:rsid w:val="00DC3629"/>
    <w:rsid w:val="00DC3772"/>
    <w:rsid w:val="00DC51A1"/>
    <w:rsid w:val="00DC548C"/>
    <w:rsid w:val="00DC6412"/>
    <w:rsid w:val="00DC6673"/>
    <w:rsid w:val="00DC6FB9"/>
    <w:rsid w:val="00DC7F4D"/>
    <w:rsid w:val="00DD0C9A"/>
    <w:rsid w:val="00DD0F2A"/>
    <w:rsid w:val="00DD5B3E"/>
    <w:rsid w:val="00DD6DA2"/>
    <w:rsid w:val="00DE005F"/>
    <w:rsid w:val="00DE068F"/>
    <w:rsid w:val="00DE43FF"/>
    <w:rsid w:val="00DE5B85"/>
    <w:rsid w:val="00DE680B"/>
    <w:rsid w:val="00DE7F0B"/>
    <w:rsid w:val="00DF24D0"/>
    <w:rsid w:val="00DF471D"/>
    <w:rsid w:val="00DF4FE6"/>
    <w:rsid w:val="00DF59F3"/>
    <w:rsid w:val="00DF6379"/>
    <w:rsid w:val="00DF7000"/>
    <w:rsid w:val="00DF707C"/>
    <w:rsid w:val="00E0078B"/>
    <w:rsid w:val="00E00974"/>
    <w:rsid w:val="00E015D8"/>
    <w:rsid w:val="00E0179A"/>
    <w:rsid w:val="00E0258F"/>
    <w:rsid w:val="00E02E6E"/>
    <w:rsid w:val="00E035BC"/>
    <w:rsid w:val="00E0469A"/>
    <w:rsid w:val="00E05067"/>
    <w:rsid w:val="00E05490"/>
    <w:rsid w:val="00E064CA"/>
    <w:rsid w:val="00E102F0"/>
    <w:rsid w:val="00E1292E"/>
    <w:rsid w:val="00E14158"/>
    <w:rsid w:val="00E15EEC"/>
    <w:rsid w:val="00E205D5"/>
    <w:rsid w:val="00E2569F"/>
    <w:rsid w:val="00E2582E"/>
    <w:rsid w:val="00E26963"/>
    <w:rsid w:val="00E26C6F"/>
    <w:rsid w:val="00E26C7D"/>
    <w:rsid w:val="00E277CB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3AD"/>
    <w:rsid w:val="00E54C09"/>
    <w:rsid w:val="00E55A0C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3FB2"/>
    <w:rsid w:val="00E86FD8"/>
    <w:rsid w:val="00E8752A"/>
    <w:rsid w:val="00E90474"/>
    <w:rsid w:val="00E916BE"/>
    <w:rsid w:val="00E93C3C"/>
    <w:rsid w:val="00E94B6C"/>
    <w:rsid w:val="00E9607E"/>
    <w:rsid w:val="00E975C6"/>
    <w:rsid w:val="00E97F50"/>
    <w:rsid w:val="00EA2909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00"/>
    <w:rsid w:val="00ED13A5"/>
    <w:rsid w:val="00ED1C24"/>
    <w:rsid w:val="00ED1D40"/>
    <w:rsid w:val="00ED1D87"/>
    <w:rsid w:val="00ED1DFF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308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059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CFD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3AC5"/>
    <w:rsid w:val="00FE66CB"/>
    <w:rsid w:val="00FF2B9D"/>
    <w:rsid w:val="00FF2F14"/>
    <w:rsid w:val="00FF2F72"/>
    <w:rsid w:val="00FF3ACF"/>
    <w:rsid w:val="00FF3E0F"/>
    <w:rsid w:val="00FF40FE"/>
    <w:rsid w:val="00FF4932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C7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83E5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52FE"/>
    <w:pPr>
      <w:ind w:left="0" w:right="0" w:firstLine="0"/>
      <w:jc w:val="left"/>
    </w:pPr>
    <w:rPr>
      <w:rFonts w:eastAsiaTheme="minorEastAsia"/>
      <w:lang w:eastAsia="ru-RU"/>
    </w:rPr>
  </w:style>
  <w:style w:type="paragraph" w:customStyle="1" w:styleId="31">
    <w:name w:val="Основной текст 31"/>
    <w:basedOn w:val="a"/>
    <w:rsid w:val="002252FE"/>
    <w:pPr>
      <w:suppressAutoHyphens/>
      <w:ind w:left="0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1C5ADE"/>
    <w:pPr>
      <w:suppressAutoHyphens/>
      <w:ind w:left="0" w:right="0" w:firstLine="0"/>
      <w:jc w:val="left"/>
    </w:pPr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5ADE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F4F1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Standard">
    <w:name w:val="Standard"/>
    <w:basedOn w:val="a"/>
    <w:uiPriority w:val="99"/>
    <w:rsid w:val="00BF4F1D"/>
    <w:pPr>
      <w:widowControl w:val="0"/>
      <w:ind w:left="0" w:right="0" w:firstLine="0"/>
      <w:jc w:val="left"/>
    </w:pPr>
    <w:rPr>
      <w:rFonts w:ascii="Times New Roman" w:eastAsia="SimSun" w:hAnsi="Times New Roman" w:cs="Tahoma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543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3AD"/>
  </w:style>
  <w:style w:type="paragraph" w:styleId="aa">
    <w:name w:val="footer"/>
    <w:basedOn w:val="a"/>
    <w:link w:val="ab"/>
    <w:uiPriority w:val="99"/>
    <w:semiHidden/>
    <w:unhideWhenUsed/>
    <w:rsid w:val="00E543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4791&amp;dst=100005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25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2023-02-20T04:51:00Z</cp:lastPrinted>
  <dcterms:created xsi:type="dcterms:W3CDTF">2023-02-13T14:05:00Z</dcterms:created>
  <dcterms:modified xsi:type="dcterms:W3CDTF">2023-02-20T04:51:00Z</dcterms:modified>
</cp:coreProperties>
</file>