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="000D200C">
        <w:rPr>
          <w:rFonts w:eastAsia="Times New Roman"/>
          <w:b/>
          <w:sz w:val="28"/>
          <w:szCs w:val="28"/>
          <w:lang w:eastAsia="ar-SA"/>
        </w:rPr>
        <w:t xml:space="preserve"> Е Р Е Ч Е Н Ь решений, принятых на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B5A2C" w:rsidRPr="006667DD" w:rsidRDefault="00D87E6B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1</w:t>
      </w:r>
      <w:r w:rsidR="00A55B72">
        <w:rPr>
          <w:rFonts w:eastAsia="Times New Roman"/>
          <w:b/>
          <w:sz w:val="28"/>
          <w:szCs w:val="28"/>
          <w:lang w:eastAsia="ar-SA"/>
        </w:rPr>
        <w:t>4</w:t>
      </w:r>
      <w:r w:rsidR="009A68C1" w:rsidRPr="006667DD">
        <w:rPr>
          <w:rFonts w:eastAsia="Times New Roman"/>
          <w:b/>
          <w:sz w:val="28"/>
          <w:szCs w:val="28"/>
          <w:lang w:eastAsia="ar-SA"/>
        </w:rPr>
        <w:t>-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>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1D2766" w:rsidRDefault="001D2766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1E0B0B">
        <w:rPr>
          <w:rFonts w:eastAsia="Times New Roman"/>
          <w:b/>
          <w:sz w:val="28"/>
          <w:szCs w:val="28"/>
          <w:lang w:eastAsia="ar-SA"/>
        </w:rPr>
        <w:t xml:space="preserve">                            </w:t>
      </w:r>
      <w:r w:rsidR="00A55B72">
        <w:rPr>
          <w:rFonts w:eastAsia="Times New Roman"/>
          <w:b/>
          <w:sz w:val="28"/>
          <w:szCs w:val="28"/>
          <w:lang w:eastAsia="ar-SA"/>
        </w:rPr>
        <w:t>6 октября</w:t>
      </w:r>
      <w:r w:rsidR="00ED0C7C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1CFA">
        <w:rPr>
          <w:rFonts w:eastAsia="Times New Roman"/>
          <w:b/>
          <w:sz w:val="28"/>
          <w:szCs w:val="28"/>
          <w:lang w:eastAsia="ar-SA"/>
        </w:rPr>
        <w:t>2022</w:t>
      </w:r>
      <w:r w:rsidR="009349B4">
        <w:rPr>
          <w:rFonts w:eastAsia="Times New Roman"/>
          <w:b/>
          <w:sz w:val="28"/>
          <w:szCs w:val="28"/>
          <w:lang w:eastAsia="ar-SA"/>
        </w:rPr>
        <w:t xml:space="preserve"> 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459"/>
        <w:gridCol w:w="687"/>
        <w:gridCol w:w="9060"/>
        <w:gridCol w:w="53"/>
      </w:tblGrid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2349B" w:rsidRPr="0006107C" w:rsidTr="002075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22349B" w:rsidRPr="00A55B72" w:rsidRDefault="00981EFC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49B" w:rsidRPr="00A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0" w:type="dxa"/>
            <w:gridSpan w:val="3"/>
            <w:hideMark/>
          </w:tcPr>
          <w:p w:rsidR="0022349B" w:rsidRPr="00A55B72" w:rsidRDefault="000D200C" w:rsidP="00A55B7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06.10.2022 № 86 «</w:t>
            </w:r>
            <w:r w:rsidRPr="00A55B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81EFC" w:rsidRPr="0006107C" w:rsidTr="002075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981EFC" w:rsidRDefault="00981EFC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00" w:type="dxa"/>
            <w:gridSpan w:val="3"/>
            <w:hideMark/>
          </w:tcPr>
          <w:p w:rsidR="00981EFC" w:rsidRDefault="00981EFC" w:rsidP="000D200C">
            <w:pPr>
              <w:pStyle w:val="a7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06.10.2022 № 87 «</w:t>
            </w:r>
            <w:r w:rsidRPr="00A55B72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поселения город Лиски  Лискинского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4345D" w:rsidRPr="0006107C" w:rsidRDefault="0034345D" w:rsidP="002075C4">
      <w:pPr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00C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D72"/>
    <w:rsid w:val="004E10E4"/>
    <w:rsid w:val="004E18BF"/>
    <w:rsid w:val="004E2DE0"/>
    <w:rsid w:val="004E666C"/>
    <w:rsid w:val="004F0B32"/>
    <w:rsid w:val="004F34DF"/>
    <w:rsid w:val="004F750C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26096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1EF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5DC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861C-EB5C-4637-815F-9C10CB4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2022-10-06T05:07:00Z</cp:lastPrinted>
  <dcterms:created xsi:type="dcterms:W3CDTF">2022-10-27T12:26:00Z</dcterms:created>
  <dcterms:modified xsi:type="dcterms:W3CDTF">2022-11-15T08:16:00Z</dcterms:modified>
</cp:coreProperties>
</file>