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686D2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4083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7581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E012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  <w:r w:rsidR="00686D2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B57E40"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B57E40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B57E4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 w:rsidR="0047581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686D2C">
        <w:rPr>
          <w:rFonts w:ascii="Times New Roman" w:hAnsi="Times New Roman"/>
          <w:w w:val="107"/>
          <w:sz w:val="28"/>
          <w:szCs w:val="28"/>
        </w:rPr>
        <w:t>Пушкина, 67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686D2C">
        <w:rPr>
          <w:rFonts w:ascii="Times New Roman" w:hAnsi="Times New Roman" w:cs="Times New Roman"/>
          <w:sz w:val="28"/>
          <w:szCs w:val="28"/>
        </w:rPr>
        <w:t xml:space="preserve"> Анисимова Вадима Георгиевича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9F5F45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686D2C">
        <w:rPr>
          <w:rFonts w:ascii="Times New Roman" w:hAnsi="Times New Roman" w:cs="Times New Roman"/>
          <w:sz w:val="28"/>
          <w:szCs w:val="28"/>
        </w:rPr>
        <w:t>11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86D2C">
        <w:rPr>
          <w:rFonts w:ascii="Times New Roman" w:hAnsi="Times New Roman" w:cs="Times New Roman"/>
          <w:sz w:val="28"/>
          <w:szCs w:val="28"/>
        </w:rPr>
        <w:t>09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 w:cs="Times New Roman"/>
          <w:sz w:val="28"/>
          <w:szCs w:val="28"/>
        </w:rPr>
        <w:t>0</w:t>
      </w:r>
      <w:r w:rsidR="00686D2C">
        <w:rPr>
          <w:rFonts w:ascii="Times New Roman" w:hAnsi="Times New Roman" w:cs="Times New Roman"/>
          <w:sz w:val="28"/>
          <w:szCs w:val="28"/>
        </w:rPr>
        <w:t>9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686D2C">
        <w:rPr>
          <w:rFonts w:ascii="Times New Roman" w:hAnsi="Times New Roman" w:cs="Times New Roman"/>
          <w:sz w:val="28"/>
          <w:szCs w:val="28"/>
        </w:rPr>
        <w:t>11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86D2C">
        <w:rPr>
          <w:rFonts w:ascii="Times New Roman" w:hAnsi="Times New Roman" w:cs="Times New Roman"/>
          <w:sz w:val="28"/>
          <w:szCs w:val="28"/>
        </w:rPr>
        <w:t>09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686D2C">
        <w:rPr>
          <w:rFonts w:ascii="Times New Roman" w:hAnsi="Times New Roman"/>
          <w:w w:val="107"/>
          <w:sz w:val="28"/>
          <w:szCs w:val="28"/>
        </w:rPr>
        <w:t>Пушкина, 6</w:t>
      </w:r>
      <w:r w:rsidR="009C07A3">
        <w:rPr>
          <w:rFonts w:ascii="Times New Roman" w:hAnsi="Times New Roman"/>
          <w:w w:val="107"/>
          <w:sz w:val="28"/>
          <w:szCs w:val="28"/>
        </w:rPr>
        <w:t>7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690B">
        <w:rPr>
          <w:rFonts w:ascii="Times New Roman" w:hAnsi="Times New Roman" w:cs="Times New Roman"/>
          <w:sz w:val="28"/>
          <w:szCs w:val="28"/>
        </w:rPr>
        <w:t xml:space="preserve"> </w:t>
      </w:r>
      <w:r w:rsidR="00686D2C">
        <w:rPr>
          <w:rFonts w:ascii="Times New Roman" w:hAnsi="Times New Roman"/>
          <w:sz w:val="28"/>
          <w:szCs w:val="28"/>
        </w:rPr>
        <w:t>Анисимова Вадима Георгиевича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9F5F4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686D2C">
        <w:rPr>
          <w:rFonts w:ascii="Times New Roman" w:hAnsi="Times New Roman" w:cs="Times New Roman"/>
          <w:sz w:val="28"/>
          <w:szCs w:val="28"/>
        </w:rPr>
        <w:t>11</w:t>
      </w:r>
      <w:r w:rsidR="00440833">
        <w:rPr>
          <w:rFonts w:ascii="Times New Roman" w:hAnsi="Times New Roman" w:cs="Times New Roman"/>
          <w:sz w:val="28"/>
          <w:szCs w:val="28"/>
        </w:rPr>
        <w:t>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62F98">
        <w:rPr>
          <w:rFonts w:ascii="Times New Roman" w:hAnsi="Times New Roman" w:cs="Times New Roman"/>
          <w:sz w:val="28"/>
          <w:szCs w:val="28"/>
        </w:rPr>
        <w:t>08</w:t>
      </w:r>
      <w:r w:rsidR="009F5F45">
        <w:rPr>
          <w:rFonts w:ascii="Times New Roman" w:hAnsi="Times New Roman" w:cs="Times New Roman"/>
          <w:sz w:val="28"/>
          <w:szCs w:val="28"/>
        </w:rPr>
        <w:t>.07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462F98">
        <w:rPr>
          <w:rFonts w:ascii="Times New Roman" w:hAnsi="Times New Roman" w:cs="Times New Roman"/>
          <w:sz w:val="28"/>
          <w:szCs w:val="28"/>
        </w:rPr>
        <w:t>11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F5F45">
        <w:rPr>
          <w:rFonts w:ascii="Times New Roman" w:hAnsi="Times New Roman" w:cs="Times New Roman"/>
          <w:sz w:val="28"/>
          <w:szCs w:val="28"/>
        </w:rPr>
        <w:t>0</w:t>
      </w:r>
      <w:r w:rsidR="00462F98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 w:cs="Times New Roman"/>
          <w:sz w:val="28"/>
          <w:szCs w:val="28"/>
        </w:rPr>
        <w:t>0</w:t>
      </w:r>
      <w:r w:rsidR="00462F98">
        <w:rPr>
          <w:rFonts w:ascii="Times New Roman" w:hAnsi="Times New Roman" w:cs="Times New Roman"/>
          <w:sz w:val="28"/>
          <w:szCs w:val="28"/>
        </w:rPr>
        <w:t>9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F5F4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F5F45" w:rsidRDefault="009F5F4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62F98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 xml:space="preserve">области от </w:t>
            </w:r>
            <w:r w:rsidR="00462F98">
              <w:rPr>
                <w:w w:val="107"/>
                <w:sz w:val="20"/>
                <w:szCs w:val="20"/>
              </w:rPr>
              <w:t>10</w:t>
            </w:r>
            <w:r w:rsidR="00AD4693">
              <w:rPr>
                <w:w w:val="107"/>
                <w:sz w:val="20"/>
                <w:szCs w:val="20"/>
              </w:rPr>
              <w:t>.0</w:t>
            </w:r>
            <w:r w:rsidR="00440833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154E9">
              <w:rPr>
                <w:w w:val="107"/>
                <w:sz w:val="20"/>
                <w:szCs w:val="20"/>
              </w:rPr>
              <w:t>8</w:t>
            </w:r>
            <w:r w:rsidR="00462F98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8B6E71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8036A6" w:rsidTr="009F5F45">
        <w:tc>
          <w:tcPr>
            <w:tcW w:w="6345" w:type="dxa"/>
          </w:tcPr>
          <w:p w:rsidR="008036A6" w:rsidRPr="009F5F45" w:rsidRDefault="009F5F45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9F5F45">
              <w:rPr>
                <w:rFonts w:ascii="Times New Roman" w:hAnsi="Times New Roman"/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26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462F98" w:rsidRDefault="00622265" w:rsidP="00462F98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  <w:r w:rsidR="00462F9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="00462F9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ст.39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62F9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62F9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Анисимова Вадима Георгиевича от 15.05.2024 № 20, заключения по результатам публичных слушаний от «_____»_____________ 2024 г., рекомендаций комиссии по подготовке проектов  _______________ от «_____»______________2024 г. администрация</w:t>
      </w:r>
      <w:proofErr w:type="gramEnd"/>
      <w:r w:rsidR="00462F9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городского </w:t>
      </w:r>
      <w:proofErr w:type="spellStart"/>
      <w:r w:rsidR="00462F9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62F9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  </w:t>
      </w:r>
      <w:proofErr w:type="spellStart"/>
      <w:proofErr w:type="gramStart"/>
      <w:r w:rsidR="00462F9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462F9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="00462F9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462F9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462F98" w:rsidRDefault="00462F98" w:rsidP="00462F98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Анисимову Вадиму Георгиевичу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4.4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 площадью 587 кв.м. с кадастровым номером 36:14:0018703:11, расположенного по адресу: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Лискинский район, ул. Пушкина, 67, в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462F98" w:rsidRDefault="00462F98" w:rsidP="00462F9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462F98" w:rsidRDefault="00462F98" w:rsidP="00462F9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62F98" w:rsidTr="00462F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F98" w:rsidRDefault="00462F98">
            <w:pPr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462F98" w:rsidRDefault="00462F98">
            <w:pPr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F98" w:rsidRDefault="00462F98">
            <w:pPr>
              <w:autoSpaceDE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462F98" w:rsidRDefault="00462F98">
            <w:pPr>
              <w:autoSpaceDE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Е.В.Митюрёв</w:t>
            </w:r>
          </w:p>
        </w:tc>
      </w:tr>
    </w:tbl>
    <w:p w:rsidR="00462F98" w:rsidRDefault="00462F98" w:rsidP="00462F98"/>
    <w:p w:rsidR="00622265" w:rsidRDefault="00622265" w:rsidP="0062226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2226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0809"/>
    <w:rsid w:val="003F122D"/>
    <w:rsid w:val="003F36CD"/>
    <w:rsid w:val="003F5506"/>
    <w:rsid w:val="003F690B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05B5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2F98"/>
    <w:rsid w:val="004634ED"/>
    <w:rsid w:val="00466711"/>
    <w:rsid w:val="00466724"/>
    <w:rsid w:val="00474669"/>
    <w:rsid w:val="00474DE8"/>
    <w:rsid w:val="004754B5"/>
    <w:rsid w:val="0047581E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2265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D2C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6E71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B5F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6D7A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07A3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9F5F45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02A1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57E40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668F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4290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36AB7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4BE3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A6BA-1CBC-4948-B839-E3F4CE2E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2024-06-17T06:24:00Z</cp:lastPrinted>
  <dcterms:created xsi:type="dcterms:W3CDTF">2024-06-17T10:09:00Z</dcterms:created>
  <dcterms:modified xsi:type="dcterms:W3CDTF">2024-06-19T14:00:00Z</dcterms:modified>
</cp:coreProperties>
</file>