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44EE9" w:rsidRPr="004321C2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Лиски </w:t>
      </w:r>
      <w:r w:rsidR="004321C2" w:rsidRPr="004321C2">
        <w:rPr>
          <w:rFonts w:ascii="Times New Roman" w:hAnsi="Times New Roman"/>
          <w:b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C44EE9" w:rsidRPr="004321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680" w:rsidRPr="00C44EE9" w:rsidRDefault="00F22E3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</w:t>
      </w:r>
      <w:r w:rsidR="00915E9D" w:rsidRPr="00C44EE9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C44EE9">
        <w:rPr>
          <w:rFonts w:ascii="Times New Roman" w:hAnsi="Times New Roman" w:cs="Times New Roman"/>
          <w:b/>
          <w:w w:val="107"/>
          <w:sz w:val="28"/>
          <w:szCs w:val="28"/>
        </w:rPr>
        <w:t xml:space="preserve">, Лискинский район, </w:t>
      </w:r>
      <w:proofErr w:type="gramEnd"/>
    </w:p>
    <w:p w:rsidR="00DD0788" w:rsidRDefault="00405375" w:rsidP="00C44EE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г</w:t>
      </w:r>
      <w:proofErr w:type="gramStart"/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 w:rsidRPr="00C44EE9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b/>
          <w:w w:val="107"/>
          <w:sz w:val="28"/>
          <w:szCs w:val="28"/>
        </w:rPr>
        <w:t>ул.</w:t>
      </w:r>
      <w:r w:rsidR="004321C2">
        <w:rPr>
          <w:rFonts w:ascii="Times New Roman" w:hAnsi="Times New Roman"/>
          <w:b/>
          <w:w w:val="107"/>
          <w:sz w:val="28"/>
          <w:szCs w:val="28"/>
        </w:rPr>
        <w:t>Вишнёвая</w:t>
      </w:r>
      <w:r w:rsidR="00F22E38" w:rsidRPr="00C44EE9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C44EE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</w:t>
      </w:r>
      <w:r w:rsidR="00142482">
        <w:rPr>
          <w:rFonts w:ascii="Times New Roman" w:hAnsi="Times New Roman" w:cs="Times New Roman"/>
          <w:b/>
          <w:sz w:val="28"/>
          <w:szCs w:val="28"/>
        </w:rPr>
        <w:t>6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</w:t>
      </w:r>
      <w:r w:rsidR="00142482">
        <w:rPr>
          <w:rFonts w:ascii="Times New Roman" w:hAnsi="Times New Roman" w:cs="Times New Roman"/>
          <w:sz w:val="28"/>
          <w:szCs w:val="28"/>
        </w:rPr>
        <w:t>4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61415A" w:rsidRDefault="00F6751C" w:rsidP="00142482">
      <w:pPr>
        <w:shd w:val="clear" w:color="auto" w:fill="FFFFFF"/>
        <w:autoSpaceDE w:val="0"/>
        <w:spacing w:line="360" w:lineRule="auto"/>
        <w:ind w:right="-143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proofErr w:type="gramStart"/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>
        <w:rPr>
          <w:sz w:val="28"/>
          <w:szCs w:val="28"/>
        </w:rPr>
        <w:t>«</w:t>
      </w:r>
      <w:r w:rsidR="004321C2">
        <w:rPr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C1380B">
        <w:rPr>
          <w:w w:val="107"/>
          <w:sz w:val="28"/>
          <w:szCs w:val="28"/>
        </w:rPr>
        <w:t xml:space="preserve">и </w:t>
      </w:r>
      <w:r w:rsidR="00C44E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предоставить</w:t>
      </w:r>
      <w:r w:rsidR="0061415A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</w:t>
      </w:r>
      <w:r w:rsidR="004321C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321C2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«Ведение огородничества» (код </w:t>
      </w:r>
      <w:r w:rsidR="004321C2">
        <w:rPr>
          <w:rFonts w:eastAsia="Times New Roman"/>
          <w:color w:val="000000" w:themeColor="text1"/>
          <w:sz w:val="28"/>
          <w:szCs w:val="28"/>
          <w:lang w:eastAsia="ru-RU"/>
        </w:rPr>
        <w:t>ВРИ 13.1</w:t>
      </w:r>
      <w:r w:rsidR="004321C2">
        <w:rPr>
          <w:rFonts w:eastAsia="Times New Roman"/>
          <w:sz w:val="28"/>
          <w:szCs w:val="28"/>
          <w:lang w:eastAsia="ru-RU"/>
        </w:rPr>
        <w:t>) в отношении формируемого земельного участка площадью 171 кв.м.</w:t>
      </w:r>
      <w:proofErr w:type="gramEnd"/>
      <w:r w:rsidR="004321C2">
        <w:rPr>
          <w:rFonts w:eastAsia="Times New Roman"/>
          <w:sz w:val="28"/>
          <w:szCs w:val="28"/>
          <w:lang w:eastAsia="ru-RU"/>
        </w:rPr>
        <w:t>, расположенного по адресу: Воронежская область, Лискинский район, ул.Вишнёвая, в территориальной зоне «зона застройки индивидуальными жилыми домами города Лиски- Ж1/1»</w:t>
      </w:r>
      <w:r w:rsidR="0061415A">
        <w:rPr>
          <w:rFonts w:eastAsia="Times New Roman"/>
          <w:sz w:val="28"/>
          <w:szCs w:val="28"/>
          <w:lang w:eastAsia="ru-RU"/>
        </w:rPr>
        <w:t>.</w:t>
      </w:r>
      <w:r w:rsidR="00DB3B1D">
        <w:rPr>
          <w:szCs w:val="28"/>
        </w:rPr>
        <w:t xml:space="preserve">         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D9" w:rsidRDefault="00FE17D9" w:rsidP="00480C09">
      <w:r>
        <w:separator/>
      </w:r>
    </w:p>
  </w:endnote>
  <w:endnote w:type="continuationSeparator" w:id="0">
    <w:p w:rsidR="00FE17D9" w:rsidRDefault="00FE17D9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D9" w:rsidRDefault="00FE17D9" w:rsidP="00480C09">
      <w:r>
        <w:separator/>
      </w:r>
    </w:p>
  </w:footnote>
  <w:footnote w:type="continuationSeparator" w:id="0">
    <w:p w:rsidR="00FE17D9" w:rsidRDefault="00FE17D9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7B762B">
        <w:pPr>
          <w:pStyle w:val="a7"/>
          <w:jc w:val="right"/>
        </w:pPr>
        <w:fldSimple w:instr=" PAGE   \* MERGEFORMAT ">
          <w:r w:rsidR="004321C2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C6FE-E203-4AC9-9A1C-8D5069F8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2024-06-25T14:14:00Z</dcterms:created>
  <dcterms:modified xsi:type="dcterms:W3CDTF">2024-06-25T14:14:00Z</dcterms:modified>
</cp:coreProperties>
</file>