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8B3425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3425">
        <w:rPr>
          <w:rFonts w:ascii="Times New Roman" w:hAnsi="Times New Roman" w:cs="Times New Roman"/>
          <w:b/>
          <w:sz w:val="22"/>
          <w:szCs w:val="22"/>
        </w:rPr>
        <w:t>Заключение</w:t>
      </w:r>
    </w:p>
    <w:p w:rsidR="00401E12" w:rsidRPr="008B3425" w:rsidRDefault="00DD0788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2"/>
          <w:szCs w:val="22"/>
        </w:rPr>
      </w:pPr>
      <w:proofErr w:type="gramStart"/>
      <w:r w:rsidRPr="008B3425">
        <w:rPr>
          <w:rFonts w:ascii="Times New Roman" w:hAnsi="Times New Roman" w:cs="Times New Roman"/>
          <w:b/>
          <w:sz w:val="22"/>
          <w:szCs w:val="22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B3425">
        <w:rPr>
          <w:rFonts w:ascii="Times New Roman" w:hAnsi="Times New Roman" w:cs="Times New Roman"/>
          <w:b/>
          <w:w w:val="107"/>
          <w:sz w:val="22"/>
          <w:szCs w:val="22"/>
        </w:rPr>
        <w:t>»</w:t>
      </w:r>
      <w:r w:rsidR="00F22E38" w:rsidRPr="008B3425">
        <w:rPr>
          <w:rFonts w:ascii="Times New Roman" w:hAnsi="Times New Roman" w:cs="Times New Roman"/>
          <w:b/>
          <w:w w:val="107"/>
          <w:sz w:val="22"/>
          <w:szCs w:val="22"/>
        </w:rPr>
        <w:t xml:space="preserve"> (Воронежская </w:t>
      </w:r>
      <w:r w:rsidR="00915E9D" w:rsidRPr="008B3425">
        <w:rPr>
          <w:rFonts w:ascii="Times New Roman" w:hAnsi="Times New Roman" w:cs="Times New Roman"/>
          <w:b/>
          <w:w w:val="107"/>
          <w:sz w:val="22"/>
          <w:szCs w:val="22"/>
        </w:rPr>
        <w:t>о</w:t>
      </w:r>
      <w:r w:rsidR="00F22E38" w:rsidRPr="008B3425">
        <w:rPr>
          <w:rFonts w:ascii="Times New Roman" w:hAnsi="Times New Roman" w:cs="Times New Roman"/>
          <w:b/>
          <w:w w:val="107"/>
          <w:sz w:val="22"/>
          <w:szCs w:val="22"/>
        </w:rPr>
        <w:t>бласть</w:t>
      </w:r>
      <w:r w:rsidR="00405375" w:rsidRPr="008B3425">
        <w:rPr>
          <w:rFonts w:ascii="Times New Roman" w:hAnsi="Times New Roman" w:cs="Times New Roman"/>
          <w:b/>
          <w:w w:val="107"/>
          <w:sz w:val="22"/>
          <w:szCs w:val="22"/>
        </w:rPr>
        <w:t xml:space="preserve">, </w:t>
      </w:r>
      <w:proofErr w:type="gramEnd"/>
    </w:p>
    <w:p w:rsidR="00DD0788" w:rsidRPr="008B3425" w:rsidRDefault="00405375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2"/>
          <w:szCs w:val="22"/>
        </w:rPr>
      </w:pPr>
      <w:r w:rsidRPr="008B3425">
        <w:rPr>
          <w:rFonts w:ascii="Times New Roman" w:hAnsi="Times New Roman" w:cs="Times New Roman"/>
          <w:b/>
          <w:w w:val="107"/>
          <w:sz w:val="22"/>
          <w:szCs w:val="22"/>
        </w:rPr>
        <w:t>Лискинский район, г</w:t>
      </w:r>
      <w:proofErr w:type="gramStart"/>
      <w:r w:rsidRPr="008B3425">
        <w:rPr>
          <w:rFonts w:ascii="Times New Roman" w:hAnsi="Times New Roman" w:cs="Times New Roman"/>
          <w:b/>
          <w:w w:val="107"/>
          <w:sz w:val="22"/>
          <w:szCs w:val="22"/>
        </w:rPr>
        <w:t>.Л</w:t>
      </w:r>
      <w:proofErr w:type="gramEnd"/>
      <w:r w:rsidRPr="008B3425">
        <w:rPr>
          <w:rFonts w:ascii="Times New Roman" w:hAnsi="Times New Roman" w:cs="Times New Roman"/>
          <w:b/>
          <w:w w:val="107"/>
          <w:sz w:val="22"/>
          <w:szCs w:val="22"/>
        </w:rPr>
        <w:t xml:space="preserve">иски, </w:t>
      </w:r>
      <w:r w:rsidR="00401E12" w:rsidRPr="008B3425">
        <w:rPr>
          <w:rFonts w:ascii="Times New Roman" w:hAnsi="Times New Roman" w:cs="Times New Roman"/>
          <w:b/>
          <w:w w:val="107"/>
          <w:sz w:val="22"/>
          <w:szCs w:val="22"/>
        </w:rPr>
        <w:t>ул.</w:t>
      </w:r>
      <w:r w:rsidR="0060319A" w:rsidRPr="008B3425">
        <w:rPr>
          <w:rFonts w:ascii="Times New Roman" w:hAnsi="Times New Roman" w:cs="Times New Roman"/>
          <w:b/>
          <w:w w:val="107"/>
          <w:sz w:val="22"/>
          <w:szCs w:val="22"/>
        </w:rPr>
        <w:t>40 лет Октября, 66-а</w:t>
      </w:r>
      <w:r w:rsidR="00F22E38" w:rsidRPr="008B3425">
        <w:rPr>
          <w:rFonts w:ascii="Times New Roman" w:hAnsi="Times New Roman" w:cs="Times New Roman"/>
          <w:b/>
          <w:w w:val="107"/>
          <w:sz w:val="22"/>
          <w:szCs w:val="22"/>
        </w:rPr>
        <w:t>)</w:t>
      </w:r>
    </w:p>
    <w:p w:rsidR="00DD0788" w:rsidRPr="008B3425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4058B" w:rsidRPr="008B3425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B3425">
        <w:rPr>
          <w:rFonts w:ascii="Times New Roman" w:hAnsi="Times New Roman" w:cs="Times New Roman"/>
          <w:b/>
          <w:sz w:val="22"/>
          <w:szCs w:val="22"/>
        </w:rPr>
        <w:t>о</w:t>
      </w:r>
      <w:r w:rsidR="0044058B" w:rsidRPr="008B3425">
        <w:rPr>
          <w:rFonts w:ascii="Times New Roman" w:hAnsi="Times New Roman" w:cs="Times New Roman"/>
          <w:b/>
          <w:sz w:val="22"/>
          <w:szCs w:val="22"/>
        </w:rPr>
        <w:t>т «</w:t>
      </w:r>
      <w:r w:rsidR="0060319A" w:rsidRPr="008B3425">
        <w:rPr>
          <w:rFonts w:ascii="Times New Roman" w:hAnsi="Times New Roman" w:cs="Times New Roman"/>
          <w:b/>
          <w:sz w:val="22"/>
          <w:szCs w:val="22"/>
        </w:rPr>
        <w:t>14</w:t>
      </w:r>
      <w:r w:rsidRPr="008B3425">
        <w:rPr>
          <w:rFonts w:ascii="Times New Roman" w:hAnsi="Times New Roman" w:cs="Times New Roman"/>
          <w:b/>
          <w:sz w:val="22"/>
          <w:szCs w:val="22"/>
        </w:rPr>
        <w:t>»</w:t>
      </w:r>
      <w:r w:rsidR="0044058B" w:rsidRPr="008B342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0319A" w:rsidRPr="008B3425">
        <w:rPr>
          <w:rFonts w:ascii="Times New Roman" w:hAnsi="Times New Roman" w:cs="Times New Roman"/>
          <w:b/>
          <w:sz w:val="22"/>
          <w:szCs w:val="22"/>
        </w:rPr>
        <w:t>декабр</w:t>
      </w:r>
      <w:r w:rsidR="006D2DA5" w:rsidRPr="008B3425">
        <w:rPr>
          <w:rFonts w:ascii="Times New Roman" w:hAnsi="Times New Roman" w:cs="Times New Roman"/>
          <w:b/>
          <w:sz w:val="22"/>
          <w:szCs w:val="22"/>
        </w:rPr>
        <w:t>я</w:t>
      </w:r>
      <w:r w:rsidR="008059D0" w:rsidRPr="008B342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4058B" w:rsidRPr="008B3425">
        <w:rPr>
          <w:rFonts w:ascii="Times New Roman" w:hAnsi="Times New Roman" w:cs="Times New Roman"/>
          <w:b/>
          <w:sz w:val="22"/>
          <w:szCs w:val="22"/>
        </w:rPr>
        <w:t>20</w:t>
      </w:r>
      <w:r w:rsidR="00F22E38" w:rsidRPr="008B3425">
        <w:rPr>
          <w:rFonts w:ascii="Times New Roman" w:hAnsi="Times New Roman" w:cs="Times New Roman"/>
          <w:b/>
          <w:sz w:val="22"/>
          <w:szCs w:val="22"/>
        </w:rPr>
        <w:t>2</w:t>
      </w:r>
      <w:r w:rsidR="00401E12" w:rsidRPr="008B3425">
        <w:rPr>
          <w:rFonts w:ascii="Times New Roman" w:hAnsi="Times New Roman" w:cs="Times New Roman"/>
          <w:b/>
          <w:sz w:val="22"/>
          <w:szCs w:val="22"/>
        </w:rPr>
        <w:t>2</w:t>
      </w:r>
      <w:r w:rsidR="0044058B" w:rsidRPr="008B3425">
        <w:rPr>
          <w:rFonts w:ascii="Times New Roman" w:hAnsi="Times New Roman" w:cs="Times New Roman"/>
          <w:b/>
          <w:sz w:val="22"/>
          <w:szCs w:val="22"/>
        </w:rPr>
        <w:t xml:space="preserve"> года</w:t>
      </w:r>
    </w:p>
    <w:p w:rsidR="00EA4AEB" w:rsidRPr="008B3425" w:rsidRDefault="00EA4AEB" w:rsidP="00335557">
      <w:pPr>
        <w:pStyle w:val="ConsPlusNormal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335557" w:rsidRPr="008B3425" w:rsidRDefault="00335557" w:rsidP="00E442E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4058B" w:rsidRPr="008B3425" w:rsidRDefault="0044058B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B3425">
        <w:rPr>
          <w:rFonts w:ascii="Times New Roman" w:hAnsi="Times New Roman" w:cs="Times New Roman"/>
          <w:sz w:val="22"/>
          <w:szCs w:val="22"/>
        </w:rPr>
        <w:t xml:space="preserve">Собрание участников публичных слушаний проведено </w:t>
      </w:r>
      <w:r w:rsidR="00361EFD" w:rsidRPr="008B3425">
        <w:rPr>
          <w:rFonts w:ascii="Times New Roman" w:hAnsi="Times New Roman" w:cs="Times New Roman"/>
          <w:sz w:val="22"/>
          <w:szCs w:val="22"/>
        </w:rPr>
        <w:t>«</w:t>
      </w:r>
      <w:r w:rsidR="0060319A" w:rsidRPr="008B3425">
        <w:rPr>
          <w:rFonts w:ascii="Times New Roman" w:hAnsi="Times New Roman" w:cs="Times New Roman"/>
          <w:sz w:val="22"/>
          <w:szCs w:val="22"/>
        </w:rPr>
        <w:t>14» дека</w:t>
      </w:r>
      <w:r w:rsidR="006D2DA5" w:rsidRPr="008B3425">
        <w:rPr>
          <w:rFonts w:ascii="Times New Roman" w:hAnsi="Times New Roman" w:cs="Times New Roman"/>
          <w:sz w:val="22"/>
          <w:szCs w:val="22"/>
        </w:rPr>
        <w:t>бря</w:t>
      </w:r>
      <w:r w:rsidR="00221353" w:rsidRPr="008B3425">
        <w:rPr>
          <w:rFonts w:ascii="Times New Roman" w:hAnsi="Times New Roman" w:cs="Times New Roman"/>
          <w:sz w:val="22"/>
          <w:szCs w:val="22"/>
        </w:rPr>
        <w:t xml:space="preserve"> </w:t>
      </w:r>
      <w:r w:rsidRPr="008B3425">
        <w:rPr>
          <w:rFonts w:ascii="Times New Roman" w:hAnsi="Times New Roman" w:cs="Times New Roman"/>
          <w:sz w:val="22"/>
          <w:szCs w:val="22"/>
        </w:rPr>
        <w:t>20</w:t>
      </w:r>
      <w:r w:rsidR="00F22E38" w:rsidRPr="008B3425">
        <w:rPr>
          <w:rFonts w:ascii="Times New Roman" w:hAnsi="Times New Roman" w:cs="Times New Roman"/>
          <w:sz w:val="22"/>
          <w:szCs w:val="22"/>
        </w:rPr>
        <w:t>2</w:t>
      </w:r>
      <w:r w:rsidR="00401E12" w:rsidRPr="008B3425">
        <w:rPr>
          <w:rFonts w:ascii="Times New Roman" w:hAnsi="Times New Roman" w:cs="Times New Roman"/>
          <w:sz w:val="22"/>
          <w:szCs w:val="22"/>
        </w:rPr>
        <w:t>2</w:t>
      </w:r>
      <w:r w:rsidRPr="008B3425">
        <w:rPr>
          <w:rFonts w:ascii="Times New Roman" w:hAnsi="Times New Roman" w:cs="Times New Roman"/>
          <w:sz w:val="22"/>
          <w:szCs w:val="22"/>
        </w:rPr>
        <w:t xml:space="preserve"> года в </w:t>
      </w:r>
      <w:r w:rsidR="00F54DF1" w:rsidRPr="008B3425">
        <w:rPr>
          <w:rFonts w:ascii="Times New Roman" w:hAnsi="Times New Roman" w:cs="Times New Roman"/>
          <w:sz w:val="22"/>
          <w:szCs w:val="22"/>
        </w:rPr>
        <w:t>1</w:t>
      </w:r>
      <w:r w:rsidR="00284001" w:rsidRPr="008B3425">
        <w:rPr>
          <w:rFonts w:ascii="Times New Roman" w:hAnsi="Times New Roman" w:cs="Times New Roman"/>
          <w:sz w:val="22"/>
          <w:szCs w:val="22"/>
        </w:rPr>
        <w:t>5</w:t>
      </w:r>
      <w:r w:rsidRPr="008B3425">
        <w:rPr>
          <w:rFonts w:ascii="Times New Roman" w:hAnsi="Times New Roman" w:cs="Times New Roman"/>
          <w:sz w:val="22"/>
          <w:szCs w:val="22"/>
        </w:rPr>
        <w:t>.00 часов по адресу: г</w:t>
      </w:r>
      <w:proofErr w:type="gramStart"/>
      <w:r w:rsidRPr="008B3425">
        <w:rPr>
          <w:rFonts w:ascii="Times New Roman" w:hAnsi="Times New Roman" w:cs="Times New Roman"/>
          <w:sz w:val="22"/>
          <w:szCs w:val="22"/>
        </w:rPr>
        <w:t>.Л</w:t>
      </w:r>
      <w:proofErr w:type="gramEnd"/>
      <w:r w:rsidRPr="008B3425">
        <w:rPr>
          <w:rFonts w:ascii="Times New Roman" w:hAnsi="Times New Roman" w:cs="Times New Roman"/>
          <w:sz w:val="22"/>
          <w:szCs w:val="22"/>
        </w:rPr>
        <w:t>иски, пр.Ленина, д.32, малый конференц-зал (5 этаж, здание администрации).</w:t>
      </w:r>
    </w:p>
    <w:p w:rsidR="0044058B" w:rsidRPr="008B3425" w:rsidRDefault="0044058B" w:rsidP="00EA4AEB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B3425">
        <w:rPr>
          <w:rFonts w:ascii="Times New Roman" w:hAnsi="Times New Roman" w:cs="Times New Roman"/>
          <w:sz w:val="22"/>
          <w:szCs w:val="22"/>
        </w:rPr>
        <w:t>В собрании приняло участие:</w:t>
      </w:r>
      <w:r w:rsidR="00BA3251" w:rsidRPr="008B3425">
        <w:rPr>
          <w:rFonts w:ascii="Times New Roman" w:hAnsi="Times New Roman" w:cs="Times New Roman"/>
          <w:sz w:val="22"/>
          <w:szCs w:val="22"/>
        </w:rPr>
        <w:t xml:space="preserve"> </w:t>
      </w:r>
      <w:r w:rsidR="006D2DA5" w:rsidRPr="008B3425">
        <w:rPr>
          <w:rFonts w:ascii="Times New Roman" w:hAnsi="Times New Roman" w:cs="Times New Roman"/>
          <w:sz w:val="22"/>
          <w:szCs w:val="22"/>
        </w:rPr>
        <w:t>7</w:t>
      </w:r>
      <w:r w:rsidRPr="008B3425">
        <w:rPr>
          <w:rFonts w:ascii="Times New Roman" w:hAnsi="Times New Roman" w:cs="Times New Roman"/>
          <w:sz w:val="22"/>
          <w:szCs w:val="22"/>
        </w:rPr>
        <w:t xml:space="preserve"> участник</w:t>
      </w:r>
      <w:r w:rsidR="00F54DF1" w:rsidRPr="008B3425">
        <w:rPr>
          <w:rFonts w:ascii="Times New Roman" w:hAnsi="Times New Roman" w:cs="Times New Roman"/>
          <w:sz w:val="22"/>
          <w:szCs w:val="22"/>
        </w:rPr>
        <w:t>ов</w:t>
      </w:r>
      <w:r w:rsidRPr="008B3425">
        <w:rPr>
          <w:rFonts w:ascii="Times New Roman" w:hAnsi="Times New Roman" w:cs="Times New Roman"/>
          <w:sz w:val="22"/>
          <w:szCs w:val="22"/>
        </w:rPr>
        <w:t>.</w:t>
      </w:r>
    </w:p>
    <w:p w:rsidR="003B3B95" w:rsidRPr="008B3425" w:rsidRDefault="0044058B" w:rsidP="0060319A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B3425">
        <w:rPr>
          <w:rFonts w:ascii="Times New Roman" w:hAnsi="Times New Roman" w:cs="Times New Roman"/>
          <w:sz w:val="22"/>
          <w:szCs w:val="22"/>
        </w:rPr>
        <w:t>Составлен протокол публичных слушаний от «</w:t>
      </w:r>
      <w:r w:rsidR="0060319A" w:rsidRPr="008B3425">
        <w:rPr>
          <w:rFonts w:ascii="Times New Roman" w:hAnsi="Times New Roman" w:cs="Times New Roman"/>
          <w:sz w:val="22"/>
          <w:szCs w:val="22"/>
        </w:rPr>
        <w:t>14</w:t>
      </w:r>
      <w:r w:rsidR="00F22E38" w:rsidRPr="008B3425">
        <w:rPr>
          <w:rFonts w:ascii="Times New Roman" w:hAnsi="Times New Roman" w:cs="Times New Roman"/>
          <w:sz w:val="22"/>
          <w:szCs w:val="22"/>
        </w:rPr>
        <w:t xml:space="preserve">» </w:t>
      </w:r>
      <w:r w:rsidR="0060319A" w:rsidRPr="008B3425">
        <w:rPr>
          <w:rFonts w:ascii="Times New Roman" w:hAnsi="Times New Roman" w:cs="Times New Roman"/>
          <w:sz w:val="22"/>
          <w:szCs w:val="22"/>
        </w:rPr>
        <w:t>дека</w:t>
      </w:r>
      <w:r w:rsidR="006D2DA5" w:rsidRPr="008B3425">
        <w:rPr>
          <w:rFonts w:ascii="Times New Roman" w:hAnsi="Times New Roman" w:cs="Times New Roman"/>
          <w:sz w:val="22"/>
          <w:szCs w:val="22"/>
        </w:rPr>
        <w:t>бря</w:t>
      </w:r>
      <w:r w:rsidR="00221353" w:rsidRPr="008B3425">
        <w:rPr>
          <w:rFonts w:ascii="Times New Roman" w:hAnsi="Times New Roman" w:cs="Times New Roman"/>
          <w:sz w:val="22"/>
          <w:szCs w:val="22"/>
        </w:rPr>
        <w:t xml:space="preserve"> </w:t>
      </w:r>
      <w:r w:rsidRPr="008B3425">
        <w:rPr>
          <w:rFonts w:ascii="Times New Roman" w:hAnsi="Times New Roman" w:cs="Times New Roman"/>
          <w:sz w:val="22"/>
          <w:szCs w:val="22"/>
        </w:rPr>
        <w:t>20</w:t>
      </w:r>
      <w:r w:rsidR="00F22E38" w:rsidRPr="008B3425">
        <w:rPr>
          <w:rFonts w:ascii="Times New Roman" w:hAnsi="Times New Roman" w:cs="Times New Roman"/>
          <w:sz w:val="22"/>
          <w:szCs w:val="22"/>
        </w:rPr>
        <w:t>2</w:t>
      </w:r>
      <w:r w:rsidR="00401E12" w:rsidRPr="008B3425">
        <w:rPr>
          <w:rFonts w:ascii="Times New Roman" w:hAnsi="Times New Roman" w:cs="Times New Roman"/>
          <w:sz w:val="22"/>
          <w:szCs w:val="22"/>
        </w:rPr>
        <w:t>2</w:t>
      </w:r>
      <w:r w:rsidRPr="008B3425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0426E2" w:rsidRPr="008B3425" w:rsidRDefault="001029B3" w:rsidP="000426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B3425">
        <w:rPr>
          <w:rFonts w:ascii="Times New Roman" w:hAnsi="Times New Roman" w:cs="Times New Roman"/>
          <w:sz w:val="22"/>
          <w:szCs w:val="22"/>
        </w:rPr>
        <w:t>За время публичных слушаний от участников публичных слушаний предложения и замечания</w:t>
      </w:r>
      <w:r w:rsidR="00084C82" w:rsidRPr="008B3425">
        <w:rPr>
          <w:rFonts w:ascii="Times New Roman" w:hAnsi="Times New Roman" w:cs="Times New Roman"/>
          <w:sz w:val="22"/>
          <w:szCs w:val="22"/>
        </w:rPr>
        <w:t xml:space="preserve"> не поступило.</w:t>
      </w:r>
    </w:p>
    <w:p w:rsidR="0044058B" w:rsidRPr="008B3425" w:rsidRDefault="0044058B" w:rsidP="006031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B3425">
        <w:rPr>
          <w:rFonts w:ascii="Times New Roman" w:hAnsi="Times New Roman" w:cs="Times New Roman"/>
          <w:b/>
          <w:sz w:val="22"/>
          <w:szCs w:val="22"/>
        </w:rPr>
        <w:t>Выводы по результатам публичных слушаний:</w:t>
      </w:r>
    </w:p>
    <w:p w:rsidR="00084C82" w:rsidRPr="008B3425" w:rsidRDefault="00EA4AEB" w:rsidP="0060319A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B3425">
        <w:rPr>
          <w:rFonts w:ascii="Times New Roman" w:hAnsi="Times New Roman" w:cs="Times New Roman"/>
          <w:sz w:val="22"/>
          <w:szCs w:val="22"/>
        </w:rPr>
        <w:t xml:space="preserve">          1)</w:t>
      </w:r>
      <w:r w:rsidR="00084C82" w:rsidRPr="008B3425">
        <w:rPr>
          <w:rFonts w:ascii="Times New Roman" w:hAnsi="Times New Roman" w:cs="Times New Roman"/>
          <w:sz w:val="22"/>
          <w:szCs w:val="22"/>
        </w:rPr>
        <w:t>Считать публичные слушания состоявшимися.</w:t>
      </w:r>
    </w:p>
    <w:p w:rsidR="00BA3251" w:rsidRPr="008B3425" w:rsidRDefault="00EA4AEB" w:rsidP="0060319A">
      <w:pPr>
        <w:pStyle w:val="1"/>
        <w:tabs>
          <w:tab w:val="left" w:pos="851"/>
          <w:tab w:val="left" w:pos="993"/>
        </w:tabs>
        <w:spacing w:line="360" w:lineRule="auto"/>
        <w:ind w:firstLine="540"/>
        <w:jc w:val="both"/>
        <w:rPr>
          <w:sz w:val="22"/>
          <w:szCs w:val="22"/>
        </w:rPr>
      </w:pPr>
      <w:r w:rsidRPr="008B3425">
        <w:rPr>
          <w:sz w:val="22"/>
          <w:szCs w:val="22"/>
        </w:rPr>
        <w:t>2)</w:t>
      </w:r>
      <w:r w:rsidR="00084C82" w:rsidRPr="008B3425">
        <w:rPr>
          <w:sz w:val="22"/>
          <w:szCs w:val="22"/>
        </w:rPr>
        <w:t>Одобрить проект Приказа департамента архитектуры и градостроительства Воронежской области «О предоставлении разрешения на откл</w:t>
      </w:r>
      <w:r w:rsidR="00221353" w:rsidRPr="008B3425">
        <w:rPr>
          <w:sz w:val="22"/>
          <w:szCs w:val="22"/>
        </w:rPr>
        <w:t xml:space="preserve">онение от предельных параметров </w:t>
      </w:r>
      <w:r w:rsidR="00084C82" w:rsidRPr="008B3425">
        <w:rPr>
          <w:sz w:val="22"/>
          <w:szCs w:val="22"/>
        </w:rPr>
        <w:t>разрешенного строительства, реконструкции объектов капитального строительства</w:t>
      </w:r>
      <w:r w:rsidR="00084C82" w:rsidRPr="008B3425">
        <w:rPr>
          <w:w w:val="107"/>
          <w:sz w:val="22"/>
          <w:szCs w:val="22"/>
        </w:rPr>
        <w:t>»</w:t>
      </w:r>
      <w:r w:rsidRPr="008B3425">
        <w:rPr>
          <w:w w:val="107"/>
          <w:sz w:val="22"/>
          <w:szCs w:val="22"/>
        </w:rPr>
        <w:t xml:space="preserve"> в отношении земельного участка</w:t>
      </w:r>
      <w:r w:rsidR="00E635C8" w:rsidRPr="008B3425">
        <w:rPr>
          <w:sz w:val="22"/>
          <w:szCs w:val="22"/>
        </w:rPr>
        <w:t xml:space="preserve"> </w:t>
      </w:r>
      <w:r w:rsidR="0060319A" w:rsidRPr="008B3425">
        <w:rPr>
          <w:sz w:val="22"/>
          <w:szCs w:val="22"/>
        </w:rPr>
        <w:t xml:space="preserve">с кадастровым номером </w:t>
      </w:r>
      <w:r w:rsidR="0060319A" w:rsidRPr="008B3425">
        <w:rPr>
          <w:bCs/>
          <w:sz w:val="22"/>
          <w:szCs w:val="22"/>
        </w:rPr>
        <w:t>36:14:0014001:4</w:t>
      </w:r>
      <w:r w:rsidR="0060319A" w:rsidRPr="008B3425">
        <w:rPr>
          <w:sz w:val="22"/>
          <w:szCs w:val="22"/>
        </w:rPr>
        <w:t xml:space="preserve">, площадью 3284 кв. м, расположенном по адресу: Воронежская область, Лискинский район, г. Лиски, ул. 40 лет Октября, 66-а, в части уменьшения минимального отступа от северной </w:t>
      </w:r>
      <w:r w:rsidR="0060319A" w:rsidRPr="008B3425">
        <w:rPr>
          <w:color w:val="000000"/>
          <w:sz w:val="22"/>
          <w:szCs w:val="22"/>
        </w:rPr>
        <w:t xml:space="preserve">границы земельного участка </w:t>
      </w:r>
      <w:r w:rsidR="0060319A" w:rsidRPr="008B3425">
        <w:rPr>
          <w:sz w:val="22"/>
          <w:szCs w:val="22"/>
        </w:rPr>
        <w:t>с 6 м до 0 м.</w:t>
      </w:r>
    </w:p>
    <w:p w:rsidR="00401E12" w:rsidRPr="008B3425" w:rsidRDefault="00EA4AEB" w:rsidP="006031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B3425">
        <w:rPr>
          <w:rFonts w:ascii="Times New Roman" w:hAnsi="Times New Roman" w:cs="Times New Roman"/>
          <w:sz w:val="22"/>
          <w:szCs w:val="22"/>
        </w:rPr>
        <w:t>3)</w:t>
      </w:r>
      <w:r w:rsidR="00084C82" w:rsidRPr="008B3425">
        <w:rPr>
          <w:rFonts w:ascii="Times New Roman" w:hAnsi="Times New Roman" w:cs="Times New Roman"/>
          <w:sz w:val="22"/>
          <w:szCs w:val="22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8B3425" w:rsidRDefault="00EA4AEB" w:rsidP="006031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D0788" w:rsidRPr="008B3425" w:rsidRDefault="00DD0788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058B" w:rsidRPr="008B3425" w:rsidRDefault="00E635C8" w:rsidP="00BA325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B3425">
        <w:rPr>
          <w:rFonts w:ascii="Times New Roman" w:hAnsi="Times New Roman" w:cs="Times New Roman"/>
          <w:sz w:val="22"/>
          <w:szCs w:val="22"/>
        </w:rPr>
        <w:t>П</w:t>
      </w:r>
      <w:r w:rsidR="00361EFD" w:rsidRPr="008B3425">
        <w:rPr>
          <w:rFonts w:ascii="Times New Roman" w:hAnsi="Times New Roman" w:cs="Times New Roman"/>
          <w:sz w:val="22"/>
          <w:szCs w:val="22"/>
        </w:rPr>
        <w:t>ре</w:t>
      </w:r>
      <w:r w:rsidR="0044058B" w:rsidRPr="008B3425">
        <w:rPr>
          <w:rFonts w:ascii="Times New Roman" w:hAnsi="Times New Roman" w:cs="Times New Roman"/>
          <w:sz w:val="22"/>
          <w:szCs w:val="22"/>
        </w:rPr>
        <w:t>дседател</w:t>
      </w:r>
      <w:r w:rsidRPr="008B3425">
        <w:rPr>
          <w:rFonts w:ascii="Times New Roman" w:hAnsi="Times New Roman" w:cs="Times New Roman"/>
          <w:sz w:val="22"/>
          <w:szCs w:val="22"/>
        </w:rPr>
        <w:t>ь</w:t>
      </w:r>
      <w:r w:rsidR="008059D0" w:rsidRPr="008B3425">
        <w:rPr>
          <w:rFonts w:ascii="Times New Roman" w:hAnsi="Times New Roman" w:cs="Times New Roman"/>
          <w:sz w:val="22"/>
          <w:szCs w:val="22"/>
        </w:rPr>
        <w:t xml:space="preserve"> </w:t>
      </w:r>
      <w:r w:rsidR="0044058B" w:rsidRPr="008B3425">
        <w:rPr>
          <w:rFonts w:ascii="Times New Roman" w:hAnsi="Times New Roman" w:cs="Times New Roman"/>
          <w:sz w:val="22"/>
          <w:szCs w:val="22"/>
        </w:rPr>
        <w:t xml:space="preserve">комиссии                   </w:t>
      </w:r>
      <w:r w:rsidR="00877855" w:rsidRPr="008B3425">
        <w:rPr>
          <w:rFonts w:ascii="Times New Roman" w:hAnsi="Times New Roman" w:cs="Times New Roman"/>
          <w:sz w:val="22"/>
          <w:szCs w:val="22"/>
        </w:rPr>
        <w:t xml:space="preserve">          </w:t>
      </w:r>
      <w:r w:rsidR="00BA3251" w:rsidRPr="008B3425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8059D0" w:rsidRPr="008B3425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8B3425">
        <w:rPr>
          <w:rFonts w:ascii="Times New Roman" w:hAnsi="Times New Roman" w:cs="Times New Roman"/>
          <w:sz w:val="22"/>
          <w:szCs w:val="22"/>
        </w:rPr>
        <w:t>В.Н.Чирков</w:t>
      </w:r>
      <w:r w:rsidR="00F54DF1" w:rsidRPr="008B3425">
        <w:rPr>
          <w:rFonts w:ascii="Times New Roman" w:hAnsi="Times New Roman" w:cs="Times New Roman"/>
          <w:sz w:val="22"/>
          <w:szCs w:val="22"/>
        </w:rPr>
        <w:t xml:space="preserve"> </w:t>
      </w:r>
      <w:r w:rsidR="0044058B" w:rsidRPr="008B342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C21B2" w:rsidRPr="008B3425" w:rsidRDefault="00FC21B2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073E8" w:rsidRPr="008B3425" w:rsidRDefault="004073E8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058B" w:rsidRPr="008B3425" w:rsidRDefault="0044058B" w:rsidP="008059D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B3425">
        <w:rPr>
          <w:rFonts w:ascii="Times New Roman" w:hAnsi="Times New Roman" w:cs="Times New Roman"/>
          <w:sz w:val="22"/>
          <w:szCs w:val="22"/>
        </w:rPr>
        <w:t xml:space="preserve">Секретарь комиссии                                     </w:t>
      </w:r>
      <w:r w:rsidR="008059D0" w:rsidRPr="008B342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8B3425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B42A87" w:rsidRPr="008B3425">
        <w:rPr>
          <w:rFonts w:ascii="Times New Roman" w:hAnsi="Times New Roman" w:cs="Times New Roman"/>
          <w:sz w:val="22"/>
          <w:szCs w:val="22"/>
        </w:rPr>
        <w:t xml:space="preserve"> </w:t>
      </w:r>
      <w:r w:rsidRPr="008B3425">
        <w:rPr>
          <w:rFonts w:ascii="Times New Roman" w:hAnsi="Times New Roman" w:cs="Times New Roman"/>
          <w:sz w:val="22"/>
          <w:szCs w:val="22"/>
        </w:rPr>
        <w:t>Н.И.Суворова</w:t>
      </w:r>
    </w:p>
    <w:sectPr w:rsidR="0044058B" w:rsidRPr="008B3425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7CD" w:rsidRDefault="005B37CD" w:rsidP="00480C09">
      <w:r>
        <w:separator/>
      </w:r>
    </w:p>
  </w:endnote>
  <w:endnote w:type="continuationSeparator" w:id="0">
    <w:p w:rsidR="005B37CD" w:rsidRDefault="005B37CD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7CD" w:rsidRDefault="005B37CD" w:rsidP="00480C09">
      <w:r>
        <w:separator/>
      </w:r>
    </w:p>
  </w:footnote>
  <w:footnote w:type="continuationSeparator" w:id="0">
    <w:p w:rsidR="005B37CD" w:rsidRDefault="005B37CD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386C72">
        <w:pPr>
          <w:pStyle w:val="a7"/>
          <w:jc w:val="right"/>
        </w:pPr>
        <w:fldSimple w:instr=" PAGE   \* MERGEFORMAT ">
          <w:r w:rsidR="008B3425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B43"/>
    <w:rsid w:val="000426E2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55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6C72"/>
    <w:rsid w:val="00387D6D"/>
    <w:rsid w:val="00387FE3"/>
    <w:rsid w:val="0039075E"/>
    <w:rsid w:val="0039096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960"/>
    <w:rsid w:val="003E5A93"/>
    <w:rsid w:val="003E5BF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5B7E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37CD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319A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71BEC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2C8C"/>
    <w:rsid w:val="008A4A41"/>
    <w:rsid w:val="008A4DCF"/>
    <w:rsid w:val="008A5811"/>
    <w:rsid w:val="008A5912"/>
    <w:rsid w:val="008A6F05"/>
    <w:rsid w:val="008B076F"/>
    <w:rsid w:val="008B3425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5A60"/>
    <w:rsid w:val="00A71691"/>
    <w:rsid w:val="00A75BAD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4CCC"/>
    <w:rsid w:val="00BD5075"/>
    <w:rsid w:val="00BD5089"/>
    <w:rsid w:val="00BD7C58"/>
    <w:rsid w:val="00BE0C84"/>
    <w:rsid w:val="00BE0E3B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2FD9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42E3"/>
    <w:rsid w:val="00E45357"/>
    <w:rsid w:val="00E4697A"/>
    <w:rsid w:val="00E46BEE"/>
    <w:rsid w:val="00E54C09"/>
    <w:rsid w:val="00E61353"/>
    <w:rsid w:val="00E635C8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276B"/>
    <w:rsid w:val="00EF62B6"/>
    <w:rsid w:val="00F00393"/>
    <w:rsid w:val="00F00E84"/>
    <w:rsid w:val="00F010EF"/>
    <w:rsid w:val="00F01AC6"/>
    <w:rsid w:val="00F02663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949"/>
    <w:rsid w:val="00F54436"/>
    <w:rsid w:val="00F54DF1"/>
    <w:rsid w:val="00F5568C"/>
    <w:rsid w:val="00F57562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07448-BB94-4F50-B703-160B1BCA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4</cp:revision>
  <cp:lastPrinted>2022-12-15T11:44:00Z</cp:lastPrinted>
  <dcterms:created xsi:type="dcterms:W3CDTF">2022-12-15T11:08:00Z</dcterms:created>
  <dcterms:modified xsi:type="dcterms:W3CDTF">2022-12-16T13:14:00Z</dcterms:modified>
</cp:coreProperties>
</file>