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10" w:rsidRP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 xml:space="preserve">по рассмотрению обращений граждан, поступивших в администрацию городского поселения город Лиски за </w:t>
      </w:r>
      <w:r w:rsidR="00BF12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4094C">
        <w:rPr>
          <w:rFonts w:ascii="Times New Roman" w:hAnsi="Times New Roman" w:cs="Times New Roman"/>
          <w:b/>
          <w:sz w:val="28"/>
          <w:szCs w:val="28"/>
        </w:rPr>
        <w:t>I</w:t>
      </w:r>
      <w:r w:rsidRPr="007E2B10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75009">
        <w:rPr>
          <w:rFonts w:ascii="Times New Roman" w:hAnsi="Times New Roman" w:cs="Times New Roman"/>
          <w:b/>
          <w:sz w:val="28"/>
          <w:szCs w:val="28"/>
        </w:rPr>
        <w:t>4</w:t>
      </w:r>
      <w:r w:rsidRPr="007E2B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2B10" w:rsidRP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10" w:rsidRPr="007E2B10" w:rsidRDefault="007E2B10" w:rsidP="007E2B10">
      <w:pPr>
        <w:jc w:val="both"/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В</w:t>
      </w:r>
      <w:r w:rsidR="00BF12F3">
        <w:rPr>
          <w:rFonts w:ascii="Times New Roman" w:hAnsi="Times New Roman" w:cs="Times New Roman"/>
          <w:sz w:val="28"/>
          <w:szCs w:val="28"/>
        </w:rPr>
        <w:t>о</w:t>
      </w:r>
      <w:r w:rsidRPr="007E2B10">
        <w:rPr>
          <w:rFonts w:ascii="Times New Roman" w:hAnsi="Times New Roman" w:cs="Times New Roman"/>
          <w:sz w:val="28"/>
          <w:szCs w:val="28"/>
        </w:rPr>
        <w:t xml:space="preserve"> </w:t>
      </w:r>
      <w:r w:rsidR="00BF12F3" w:rsidRPr="00BF12F3">
        <w:rPr>
          <w:rFonts w:ascii="Times New Roman" w:hAnsi="Times New Roman" w:cs="Times New Roman"/>
          <w:sz w:val="28"/>
          <w:szCs w:val="28"/>
        </w:rPr>
        <w:t>II</w:t>
      </w:r>
      <w:r w:rsidRPr="007E2B10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5009">
        <w:rPr>
          <w:rFonts w:ascii="Times New Roman" w:hAnsi="Times New Roman" w:cs="Times New Roman"/>
          <w:sz w:val="28"/>
          <w:szCs w:val="28"/>
        </w:rPr>
        <w:t>4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года в администрацию городского поселения</w:t>
      </w:r>
      <w:r w:rsidR="00975009">
        <w:rPr>
          <w:rFonts w:ascii="Times New Roman" w:hAnsi="Times New Roman" w:cs="Times New Roman"/>
          <w:sz w:val="28"/>
          <w:szCs w:val="28"/>
        </w:rPr>
        <w:t>-</w:t>
      </w:r>
      <w:r w:rsidRPr="007E2B10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 xml:space="preserve">Лиски поступило </w:t>
      </w:r>
      <w:r w:rsidR="00D103BD">
        <w:rPr>
          <w:rFonts w:ascii="Times New Roman" w:hAnsi="Times New Roman" w:cs="Times New Roman"/>
          <w:sz w:val="28"/>
          <w:szCs w:val="28"/>
        </w:rPr>
        <w:t>28</w:t>
      </w:r>
      <w:r w:rsidRPr="007E2B10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F7EC7">
        <w:rPr>
          <w:rFonts w:ascii="Times New Roman" w:hAnsi="Times New Roman" w:cs="Times New Roman"/>
          <w:sz w:val="28"/>
          <w:szCs w:val="28"/>
        </w:rPr>
        <w:t xml:space="preserve">и </w:t>
      </w:r>
      <w:r w:rsidR="00D103BD">
        <w:rPr>
          <w:rFonts w:ascii="Times New Roman" w:hAnsi="Times New Roman" w:cs="Times New Roman"/>
          <w:sz w:val="28"/>
          <w:szCs w:val="28"/>
        </w:rPr>
        <w:t>8</w:t>
      </w:r>
      <w:r w:rsidR="009F7EC7">
        <w:rPr>
          <w:rFonts w:ascii="Times New Roman" w:hAnsi="Times New Roman" w:cs="Times New Roman"/>
          <w:sz w:val="28"/>
          <w:szCs w:val="28"/>
        </w:rPr>
        <w:t xml:space="preserve"> устн</w:t>
      </w:r>
      <w:r w:rsidR="00D103BD">
        <w:rPr>
          <w:rFonts w:ascii="Times New Roman" w:hAnsi="Times New Roman" w:cs="Times New Roman"/>
          <w:sz w:val="28"/>
          <w:szCs w:val="28"/>
        </w:rPr>
        <w:t>ых</w:t>
      </w:r>
      <w:r w:rsidR="009F7EC7"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 xml:space="preserve">обращений граждан, что на </w:t>
      </w:r>
      <w:r w:rsidR="00D103BD">
        <w:rPr>
          <w:rFonts w:ascii="Times New Roman" w:hAnsi="Times New Roman" w:cs="Times New Roman"/>
          <w:sz w:val="28"/>
          <w:szCs w:val="28"/>
        </w:rPr>
        <w:t>20</w:t>
      </w:r>
      <w:r w:rsidRPr="007E2B1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3BD">
        <w:rPr>
          <w:rFonts w:ascii="Times New Roman" w:hAnsi="Times New Roman" w:cs="Times New Roman"/>
          <w:sz w:val="28"/>
          <w:szCs w:val="28"/>
        </w:rPr>
        <w:t>больше</w:t>
      </w:r>
      <w:r w:rsidRPr="007E2B10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3BD">
        <w:rPr>
          <w:rFonts w:ascii="Times New Roman" w:hAnsi="Times New Roman" w:cs="Times New Roman"/>
          <w:sz w:val="28"/>
          <w:szCs w:val="28"/>
        </w:rPr>
        <w:t>3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75009">
        <w:rPr>
          <w:rFonts w:ascii="Times New Roman" w:hAnsi="Times New Roman" w:cs="Times New Roman"/>
          <w:sz w:val="28"/>
          <w:szCs w:val="28"/>
        </w:rPr>
        <w:t>3</w:t>
      </w:r>
      <w:r w:rsidR="00D103BD">
        <w:rPr>
          <w:rFonts w:ascii="Times New Roman" w:hAnsi="Times New Roman" w:cs="Times New Roman"/>
          <w:sz w:val="28"/>
          <w:szCs w:val="28"/>
        </w:rPr>
        <w:t>0</w:t>
      </w:r>
      <w:r w:rsidRPr="007E2B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2B10" w:rsidRPr="006253DB" w:rsidRDefault="007E2B10" w:rsidP="007E2B10">
      <w:pPr>
        <w:rPr>
          <w:rFonts w:ascii="Times New Roman" w:hAnsi="Times New Roman" w:cs="Times New Roman"/>
          <w:b/>
          <w:sz w:val="28"/>
          <w:szCs w:val="28"/>
        </w:rPr>
      </w:pPr>
      <w:r w:rsidRPr="006253DB">
        <w:rPr>
          <w:rFonts w:ascii="Times New Roman" w:hAnsi="Times New Roman" w:cs="Times New Roman"/>
          <w:b/>
          <w:sz w:val="28"/>
          <w:szCs w:val="28"/>
        </w:rPr>
        <w:t>Из общего числа поступивших письменных обращений:</w:t>
      </w:r>
    </w:p>
    <w:p w:rsidR="007E2B10" w:rsidRPr="007E2B10" w:rsidRDefault="007E2B10" w:rsidP="005B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10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3B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(</w:t>
      </w:r>
      <w:r w:rsidR="005B0C41" w:rsidRPr="005B0C41">
        <w:rPr>
          <w:rFonts w:ascii="Times New Roman" w:hAnsi="Times New Roman" w:cs="Times New Roman"/>
          <w:sz w:val="28"/>
          <w:szCs w:val="28"/>
        </w:rPr>
        <w:t>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5B0C41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7E2B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389B">
        <w:rPr>
          <w:rFonts w:ascii="Times New Roman" w:hAnsi="Times New Roman" w:cs="Times New Roman"/>
          <w:sz w:val="28"/>
          <w:szCs w:val="28"/>
        </w:rPr>
        <w:t>3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3BD">
        <w:rPr>
          <w:rFonts w:ascii="Times New Roman" w:hAnsi="Times New Roman" w:cs="Times New Roman"/>
          <w:sz w:val="28"/>
          <w:szCs w:val="28"/>
        </w:rPr>
        <w:t>20</w:t>
      </w:r>
      <w:r w:rsidRPr="007E2B10">
        <w:rPr>
          <w:rFonts w:ascii="Times New Roman" w:hAnsi="Times New Roman" w:cs="Times New Roman"/>
          <w:sz w:val="28"/>
          <w:szCs w:val="28"/>
        </w:rPr>
        <w:t>);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10">
        <w:rPr>
          <w:rFonts w:ascii="Times New Roman" w:hAnsi="Times New Roman" w:cs="Times New Roman"/>
          <w:sz w:val="28"/>
          <w:szCs w:val="28"/>
        </w:rPr>
        <w:t xml:space="preserve">коллективных обращений — </w:t>
      </w:r>
      <w:r w:rsidR="00D103BD">
        <w:rPr>
          <w:rFonts w:ascii="Times New Roman" w:hAnsi="Times New Roman" w:cs="Times New Roman"/>
          <w:sz w:val="28"/>
          <w:szCs w:val="28"/>
        </w:rPr>
        <w:t>9</w:t>
      </w:r>
      <w:r w:rsidRPr="007E2B10">
        <w:rPr>
          <w:rFonts w:ascii="Times New Roman" w:hAnsi="Times New Roman" w:cs="Times New Roman"/>
          <w:sz w:val="28"/>
          <w:szCs w:val="28"/>
        </w:rPr>
        <w:t xml:space="preserve"> (за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5009">
        <w:rPr>
          <w:rFonts w:ascii="Times New Roman" w:hAnsi="Times New Roman" w:cs="Times New Roman"/>
          <w:sz w:val="28"/>
          <w:szCs w:val="28"/>
        </w:rPr>
        <w:t>3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г.— </w:t>
      </w:r>
      <w:r w:rsidR="00D103BD">
        <w:rPr>
          <w:rFonts w:ascii="Times New Roman" w:hAnsi="Times New Roman" w:cs="Times New Roman"/>
          <w:sz w:val="28"/>
          <w:szCs w:val="28"/>
        </w:rPr>
        <w:t>7</w:t>
      </w:r>
      <w:r w:rsidRPr="007E2B10">
        <w:rPr>
          <w:rFonts w:ascii="Times New Roman" w:hAnsi="Times New Roman" w:cs="Times New Roman"/>
          <w:sz w:val="28"/>
          <w:szCs w:val="28"/>
        </w:rPr>
        <w:t>).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Главой администрации городского поселения город Лиски принято на</w:t>
      </w:r>
    </w:p>
    <w:p w:rsid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личном приеме в</w:t>
      </w:r>
      <w:r w:rsidR="00D103BD">
        <w:rPr>
          <w:rFonts w:ascii="Times New Roman" w:hAnsi="Times New Roman" w:cs="Times New Roman"/>
          <w:sz w:val="28"/>
          <w:szCs w:val="28"/>
        </w:rPr>
        <w:t>о</w:t>
      </w:r>
      <w:r w:rsidRPr="007E2B10">
        <w:rPr>
          <w:rFonts w:ascii="Times New Roman" w:hAnsi="Times New Roman" w:cs="Times New Roman"/>
          <w:sz w:val="28"/>
          <w:szCs w:val="28"/>
        </w:rPr>
        <w:t xml:space="preserve"> </w:t>
      </w:r>
      <w:r w:rsidR="0064094C" w:rsidRPr="0064094C">
        <w:rPr>
          <w:rFonts w:ascii="Times New Roman" w:hAnsi="Times New Roman" w:cs="Times New Roman"/>
          <w:sz w:val="28"/>
          <w:szCs w:val="28"/>
        </w:rPr>
        <w:t>I</w:t>
      </w:r>
      <w:r w:rsidR="00D103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2B10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E8389B">
        <w:rPr>
          <w:rFonts w:ascii="Times New Roman" w:hAnsi="Times New Roman" w:cs="Times New Roman"/>
          <w:sz w:val="28"/>
          <w:szCs w:val="28"/>
        </w:rPr>
        <w:t>4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</w:t>
      </w:r>
      <w:r w:rsidR="00E8389B">
        <w:rPr>
          <w:rFonts w:ascii="Times New Roman" w:hAnsi="Times New Roman" w:cs="Times New Roman"/>
          <w:sz w:val="28"/>
          <w:szCs w:val="28"/>
        </w:rPr>
        <w:t>а</w:t>
      </w:r>
      <w:r w:rsidRPr="007E2B10">
        <w:rPr>
          <w:rFonts w:ascii="Times New Roman" w:hAnsi="Times New Roman" w:cs="Times New Roman"/>
          <w:sz w:val="28"/>
          <w:szCs w:val="28"/>
        </w:rPr>
        <w:t xml:space="preserve"> — </w:t>
      </w:r>
      <w:r w:rsidR="00D103BD" w:rsidRPr="00D103BD">
        <w:rPr>
          <w:rFonts w:ascii="Times New Roman" w:hAnsi="Times New Roman" w:cs="Times New Roman"/>
          <w:sz w:val="28"/>
          <w:szCs w:val="28"/>
        </w:rPr>
        <w:t>8</w:t>
      </w:r>
      <w:r w:rsidRPr="007E2B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0C41" w:rsidRP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7E2B10">
        <w:rPr>
          <w:rFonts w:ascii="Times New Roman" w:hAnsi="Times New Roman" w:cs="Times New Roman"/>
          <w:sz w:val="28"/>
          <w:szCs w:val="28"/>
        </w:rPr>
        <w:t>(за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7E2B10">
        <w:rPr>
          <w:rFonts w:ascii="Times New Roman" w:hAnsi="Times New Roman" w:cs="Times New Roman"/>
          <w:sz w:val="28"/>
          <w:szCs w:val="28"/>
        </w:rPr>
        <w:t>период 20</w:t>
      </w:r>
      <w:r w:rsidR="005B0C41">
        <w:rPr>
          <w:rFonts w:ascii="Times New Roman" w:hAnsi="Times New Roman" w:cs="Times New Roman"/>
          <w:sz w:val="28"/>
          <w:szCs w:val="28"/>
        </w:rPr>
        <w:t>2</w:t>
      </w:r>
      <w:r w:rsidR="00E8389B">
        <w:rPr>
          <w:rFonts w:ascii="Times New Roman" w:hAnsi="Times New Roman" w:cs="Times New Roman"/>
          <w:sz w:val="28"/>
          <w:szCs w:val="28"/>
        </w:rPr>
        <w:t>3</w:t>
      </w:r>
      <w:r w:rsidR="005B0C41" w:rsidRPr="007E2B10">
        <w:rPr>
          <w:rFonts w:ascii="Times New Roman" w:hAnsi="Times New Roman" w:cs="Times New Roman"/>
          <w:sz w:val="28"/>
          <w:szCs w:val="28"/>
        </w:rPr>
        <w:t xml:space="preserve"> г.— </w:t>
      </w:r>
      <w:r w:rsidR="00E8389B">
        <w:rPr>
          <w:rFonts w:ascii="Times New Roman" w:hAnsi="Times New Roman" w:cs="Times New Roman"/>
          <w:sz w:val="28"/>
          <w:szCs w:val="28"/>
        </w:rPr>
        <w:t>3</w:t>
      </w:r>
      <w:r w:rsidR="005B0C41" w:rsidRPr="007E2B10">
        <w:rPr>
          <w:rFonts w:ascii="Times New Roman" w:hAnsi="Times New Roman" w:cs="Times New Roman"/>
          <w:sz w:val="28"/>
          <w:szCs w:val="28"/>
        </w:rPr>
        <w:t>).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</w:p>
    <w:p w:rsidR="007E2B10" w:rsidRPr="007E2B10" w:rsidRDefault="007E2B10" w:rsidP="007E2B1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2B10" w:rsidRPr="007E2B10" w:rsidRDefault="007E2B10" w:rsidP="007E2B10">
      <w:pPr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Вопросы, рассмотренные в обращениях:</w:t>
      </w:r>
    </w:p>
    <w:p w:rsidR="00D103BD" w:rsidRDefault="00493530" w:rsidP="00D10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</w:r>
      <w:r w:rsidR="00D103BD" w:rsidRPr="0000123D">
        <w:rPr>
          <w:rFonts w:ascii="Times New Roman" w:hAnsi="Times New Roman" w:cs="Times New Roman"/>
          <w:sz w:val="28"/>
          <w:szCs w:val="28"/>
        </w:rPr>
        <w:t>Благоустройство и ремонт подъездных дорог, в том числе тротуаров</w:t>
      </w:r>
      <w:r w:rsidR="00D103BD">
        <w:rPr>
          <w:rFonts w:ascii="Times New Roman" w:hAnsi="Times New Roman" w:cs="Times New Roman"/>
          <w:sz w:val="28"/>
          <w:szCs w:val="28"/>
        </w:rPr>
        <w:t xml:space="preserve"> – 12 </w:t>
      </w:r>
    </w:p>
    <w:p w:rsidR="00D103BD" w:rsidRDefault="00D103BD" w:rsidP="00D103BD">
      <w:pPr>
        <w:rPr>
          <w:rFonts w:ascii="Times New Roman" w:hAnsi="Times New Roman" w:cs="Times New Roman"/>
          <w:sz w:val="28"/>
          <w:szCs w:val="28"/>
        </w:rPr>
      </w:pPr>
      <w:r w:rsidRPr="00D10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Содержание общего имущества (канализация, вентиляция, кровля, </w:t>
      </w:r>
    </w:p>
    <w:p w:rsidR="00D103BD" w:rsidRDefault="00D103BD" w:rsidP="00D10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ограждающие конструкции, инженерное оборудование, места общего </w:t>
      </w:r>
    </w:p>
    <w:p w:rsidR="00D103BD" w:rsidRPr="004B2FA5" w:rsidRDefault="00D103BD" w:rsidP="00D10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пользования, придомовая территория) –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103BD" w:rsidRDefault="00D103BD" w:rsidP="00D103BD">
      <w:pPr>
        <w:rPr>
          <w:rFonts w:ascii="Times New Roman" w:hAnsi="Times New Roman" w:cs="Times New Roman"/>
          <w:sz w:val="28"/>
          <w:szCs w:val="28"/>
        </w:rPr>
      </w:pPr>
      <w:r w:rsidRPr="00D10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46B34">
        <w:rPr>
          <w:rFonts w:ascii="Times New Roman" w:hAnsi="Times New Roman" w:cs="Times New Roman"/>
          <w:sz w:val="28"/>
          <w:szCs w:val="28"/>
        </w:rPr>
        <w:t>Перебои в теплоснабжении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D103BD" w:rsidRDefault="00D103BD" w:rsidP="00D103BD">
      <w:pPr>
        <w:rPr>
          <w:rFonts w:ascii="Times New Roman" w:hAnsi="Times New Roman" w:cs="Times New Roman"/>
          <w:sz w:val="28"/>
          <w:szCs w:val="28"/>
        </w:rPr>
      </w:pPr>
      <w:r w:rsidRPr="00D10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46B34">
        <w:rPr>
          <w:rFonts w:ascii="Times New Roman" w:hAnsi="Times New Roman" w:cs="Times New Roman"/>
          <w:sz w:val="28"/>
          <w:szCs w:val="28"/>
        </w:rPr>
        <w:t>Уборка снега, опавших листьев, мусора и посторонних предметов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D103BD" w:rsidRDefault="00D103BD" w:rsidP="00D103BD">
      <w:pPr>
        <w:rPr>
          <w:rFonts w:ascii="Times New Roman" w:hAnsi="Times New Roman" w:cs="Times New Roman"/>
          <w:sz w:val="28"/>
          <w:szCs w:val="28"/>
        </w:rPr>
      </w:pPr>
      <w:r w:rsidRPr="00D10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0123D">
        <w:rPr>
          <w:rFonts w:ascii="Times New Roman" w:hAnsi="Times New Roman" w:cs="Times New Roman"/>
          <w:sz w:val="28"/>
          <w:szCs w:val="28"/>
        </w:rPr>
        <w:t>Строительство и реконструкция дорог</w:t>
      </w:r>
      <w:r>
        <w:rPr>
          <w:rFonts w:ascii="Times New Roman" w:hAnsi="Times New Roman" w:cs="Times New Roman"/>
          <w:sz w:val="28"/>
          <w:szCs w:val="28"/>
        </w:rPr>
        <w:t xml:space="preserve"> –  1</w:t>
      </w:r>
    </w:p>
    <w:p w:rsidR="00D103BD" w:rsidRDefault="00D103BD" w:rsidP="00D103BD">
      <w:pPr>
        <w:rPr>
          <w:rFonts w:ascii="Times New Roman" w:hAnsi="Times New Roman" w:cs="Times New Roman"/>
          <w:sz w:val="28"/>
          <w:szCs w:val="28"/>
        </w:rPr>
      </w:pPr>
      <w:r w:rsidRPr="00D10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Перебои в в</w:t>
      </w:r>
      <w:r w:rsidRPr="00623F81">
        <w:rPr>
          <w:rFonts w:ascii="Times New Roman" w:hAnsi="Times New Roman" w:cs="Times New Roman"/>
          <w:sz w:val="28"/>
          <w:szCs w:val="28"/>
        </w:rPr>
        <w:t>одоснабжени</w:t>
      </w:r>
      <w:r>
        <w:rPr>
          <w:rFonts w:ascii="Times New Roman" w:hAnsi="Times New Roman" w:cs="Times New Roman"/>
          <w:sz w:val="28"/>
          <w:szCs w:val="28"/>
        </w:rPr>
        <w:t>и – 2</w:t>
      </w:r>
    </w:p>
    <w:p w:rsidR="00D103BD" w:rsidRDefault="00D103BD" w:rsidP="00D103BD">
      <w:pPr>
        <w:ind w:left="705" w:hanging="705"/>
        <w:rPr>
          <w:rFonts w:ascii="Times New Roman" w:hAnsi="Times New Roman" w:cs="Times New Roman"/>
          <w:sz w:val="28"/>
          <w:szCs w:val="28"/>
        </w:rPr>
      </w:pPr>
      <w:r w:rsidRPr="00D10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0123D">
        <w:rPr>
          <w:rFonts w:ascii="Times New Roman" w:hAnsi="Times New Roman" w:cs="Times New Roman"/>
          <w:sz w:val="28"/>
          <w:szCs w:val="28"/>
        </w:rPr>
        <w:t>Предоставление жилья по государственному жилищному сертификату (ГЖС)</w:t>
      </w:r>
      <w:r>
        <w:rPr>
          <w:rFonts w:ascii="Times New Roman" w:hAnsi="Times New Roman" w:cs="Times New Roman"/>
          <w:sz w:val="28"/>
          <w:szCs w:val="28"/>
        </w:rPr>
        <w:t xml:space="preserve"> –  1</w:t>
      </w:r>
    </w:p>
    <w:p w:rsidR="00D103BD" w:rsidRDefault="00D103BD" w:rsidP="00D103BD">
      <w:pPr>
        <w:rPr>
          <w:rFonts w:ascii="Times New Roman" w:hAnsi="Times New Roman" w:cs="Times New Roman"/>
          <w:sz w:val="28"/>
          <w:szCs w:val="28"/>
        </w:rPr>
      </w:pPr>
      <w:r w:rsidRPr="00D10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0123D">
        <w:rPr>
          <w:rFonts w:ascii="Times New Roman" w:hAnsi="Times New Roman" w:cs="Times New Roman"/>
          <w:sz w:val="28"/>
          <w:szCs w:val="28"/>
        </w:rPr>
        <w:t>Лесное законодательство</w:t>
      </w:r>
      <w:r>
        <w:rPr>
          <w:rFonts w:ascii="Times New Roman" w:hAnsi="Times New Roman" w:cs="Times New Roman"/>
          <w:sz w:val="28"/>
          <w:szCs w:val="28"/>
        </w:rPr>
        <w:t xml:space="preserve"> –  1</w:t>
      </w:r>
    </w:p>
    <w:p w:rsidR="00D103BD" w:rsidRDefault="00D103BD" w:rsidP="00D103BD">
      <w:pPr>
        <w:rPr>
          <w:rFonts w:ascii="Times New Roman" w:hAnsi="Times New Roman" w:cs="Times New Roman"/>
          <w:sz w:val="28"/>
          <w:szCs w:val="28"/>
        </w:rPr>
      </w:pPr>
      <w:r w:rsidRPr="00D10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0123D">
        <w:rPr>
          <w:rFonts w:ascii="Times New Roman" w:hAnsi="Times New Roman" w:cs="Times New Roman"/>
          <w:sz w:val="28"/>
          <w:szCs w:val="28"/>
        </w:rPr>
        <w:t>Городской, сельский и междугородний пассажирский транспорт</w:t>
      </w:r>
      <w:r>
        <w:rPr>
          <w:rFonts w:ascii="Times New Roman" w:hAnsi="Times New Roman" w:cs="Times New Roman"/>
          <w:sz w:val="28"/>
          <w:szCs w:val="28"/>
        </w:rPr>
        <w:t xml:space="preserve"> –  1</w:t>
      </w:r>
    </w:p>
    <w:p w:rsidR="00D103BD" w:rsidRDefault="00D103BD" w:rsidP="00D103BD">
      <w:pPr>
        <w:ind w:left="705" w:hanging="705"/>
        <w:rPr>
          <w:rFonts w:ascii="Times New Roman" w:hAnsi="Times New Roman" w:cs="Times New Roman"/>
          <w:sz w:val="28"/>
          <w:szCs w:val="28"/>
        </w:rPr>
      </w:pPr>
      <w:r w:rsidRPr="00D10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0123D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железнодорожного, авиа- и водного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–  1</w:t>
      </w:r>
    </w:p>
    <w:p w:rsidR="00D103BD" w:rsidRDefault="00D103BD" w:rsidP="00D103BD">
      <w:pPr>
        <w:rPr>
          <w:rFonts w:ascii="Times New Roman" w:hAnsi="Times New Roman" w:cs="Times New Roman"/>
          <w:sz w:val="28"/>
          <w:szCs w:val="28"/>
        </w:rPr>
      </w:pPr>
      <w:r w:rsidRPr="00D10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0123D">
        <w:rPr>
          <w:rFonts w:ascii="Times New Roman" w:hAnsi="Times New Roman" w:cs="Times New Roman"/>
          <w:sz w:val="28"/>
          <w:szCs w:val="28"/>
        </w:rPr>
        <w:t>Охрана общественного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D103BD" w:rsidRDefault="00D103BD" w:rsidP="00D103BD">
      <w:pPr>
        <w:rPr>
          <w:rFonts w:ascii="Times New Roman" w:hAnsi="Times New Roman" w:cs="Times New Roman"/>
          <w:sz w:val="28"/>
          <w:szCs w:val="28"/>
        </w:rPr>
      </w:pPr>
      <w:r w:rsidRPr="00D10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0123D">
        <w:rPr>
          <w:rFonts w:ascii="Times New Roman" w:hAnsi="Times New Roman" w:cs="Times New Roman"/>
          <w:sz w:val="28"/>
          <w:szCs w:val="28"/>
        </w:rPr>
        <w:t>Контроль качества и надзор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D103BD" w:rsidRDefault="00D103BD" w:rsidP="00D103BD">
      <w:pPr>
        <w:rPr>
          <w:rFonts w:ascii="Times New Roman" w:hAnsi="Times New Roman" w:cs="Times New Roman"/>
          <w:sz w:val="28"/>
          <w:szCs w:val="28"/>
        </w:rPr>
      </w:pPr>
      <w:r w:rsidRPr="00D103B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0123D">
        <w:rPr>
          <w:rFonts w:ascii="Times New Roman" w:hAnsi="Times New Roman" w:cs="Times New Roman"/>
          <w:sz w:val="28"/>
          <w:szCs w:val="28"/>
        </w:rPr>
        <w:t>Права и свободы человека 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D103BD" w:rsidRDefault="00D103BD" w:rsidP="00D103BD">
      <w:pPr>
        <w:rPr>
          <w:rFonts w:ascii="Times New Roman" w:hAnsi="Times New Roman" w:cs="Times New Roman"/>
          <w:sz w:val="28"/>
          <w:szCs w:val="28"/>
        </w:rPr>
      </w:pPr>
      <w:r w:rsidRPr="00D10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0123D">
        <w:rPr>
          <w:rFonts w:ascii="Times New Roman" w:hAnsi="Times New Roman" w:cs="Times New Roman"/>
          <w:sz w:val="28"/>
          <w:szCs w:val="28"/>
        </w:rPr>
        <w:t>Прохождение службы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D103BD" w:rsidRDefault="00D103BD" w:rsidP="006253DB">
      <w:pPr>
        <w:ind w:left="705" w:hanging="705"/>
        <w:rPr>
          <w:rFonts w:ascii="Times New Roman" w:hAnsi="Times New Roman" w:cs="Times New Roman"/>
          <w:sz w:val="28"/>
          <w:szCs w:val="28"/>
        </w:rPr>
      </w:pPr>
      <w:r w:rsidRPr="00D10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0123D">
        <w:rPr>
          <w:rFonts w:ascii="Times New Roman" w:hAnsi="Times New Roman" w:cs="Times New Roman"/>
          <w:sz w:val="28"/>
          <w:szCs w:val="28"/>
        </w:rPr>
        <w:t xml:space="preserve">Оплата жилищно-коммунальных услуг (ЖКХ), взносов в Фонд капитального </w:t>
      </w:r>
      <w:r w:rsidR="006253DB">
        <w:rPr>
          <w:rFonts w:ascii="Times New Roman" w:hAnsi="Times New Roman" w:cs="Times New Roman"/>
          <w:sz w:val="28"/>
          <w:szCs w:val="28"/>
        </w:rPr>
        <w:t>р</w:t>
      </w:r>
      <w:r w:rsidRPr="0000123D">
        <w:rPr>
          <w:rFonts w:ascii="Times New Roman" w:hAnsi="Times New Roman" w:cs="Times New Roman"/>
          <w:sz w:val="28"/>
          <w:szCs w:val="28"/>
        </w:rPr>
        <w:t>емонта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7E2B10" w:rsidRDefault="00D103BD" w:rsidP="00D103BD">
      <w:pPr>
        <w:rPr>
          <w:rFonts w:ascii="Times New Roman" w:hAnsi="Times New Roman" w:cs="Times New Roman"/>
          <w:sz w:val="28"/>
          <w:szCs w:val="28"/>
        </w:rPr>
      </w:pPr>
      <w:r w:rsidRPr="00D10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0123D">
        <w:rPr>
          <w:rFonts w:ascii="Times New Roman" w:hAnsi="Times New Roman" w:cs="Times New Roman"/>
          <w:sz w:val="28"/>
          <w:szCs w:val="28"/>
        </w:rPr>
        <w:t>Загрязнение окружающей среды, сбросы, выбросы, отходы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D103BD" w:rsidRDefault="00D103BD" w:rsidP="00D10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Реклама – 1 </w:t>
      </w:r>
    </w:p>
    <w:p w:rsidR="00E8389B" w:rsidRPr="004B2FA5" w:rsidRDefault="00E8389B" w:rsidP="00E8389B">
      <w:pPr>
        <w:rPr>
          <w:rFonts w:ascii="Times New Roman" w:hAnsi="Times New Roman" w:cs="Times New Roman"/>
          <w:sz w:val="28"/>
          <w:szCs w:val="28"/>
        </w:rPr>
      </w:pPr>
    </w:p>
    <w:p w:rsidR="00246A1E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с результатом рассмотрения:</w:t>
      </w:r>
    </w:p>
    <w:p w:rsidR="00246A1E" w:rsidRPr="00D103BD" w:rsidRDefault="00246A1E" w:rsidP="007E2B1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«меры приняты» - </w:t>
      </w:r>
      <w:r w:rsidR="00D103BD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246A1E" w:rsidRDefault="00246A1E" w:rsidP="007E2B1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«разъяснено» - </w:t>
      </w:r>
      <w:r w:rsidR="00E8389B">
        <w:rPr>
          <w:rFonts w:ascii="Times New Roman" w:hAnsi="Times New Roman" w:cs="Times New Roman"/>
          <w:sz w:val="28"/>
          <w:szCs w:val="28"/>
        </w:rPr>
        <w:t>2</w:t>
      </w:r>
      <w:r w:rsidR="00D103BD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D103BD" w:rsidRPr="00D103BD" w:rsidRDefault="00D103BD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«перенаправлено по компетенции» - 2</w:t>
      </w:r>
    </w:p>
    <w:p w:rsidR="008579AE" w:rsidRDefault="00246A1E" w:rsidP="00246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ответов на обращения граждан осуществляется в сроки, установленные Федеральным Законом от 02.05.2006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59-</w:t>
      </w:r>
      <w:r>
        <w:rPr>
          <w:rFonts w:ascii="Times New Roman" w:hAnsi="Times New Roman" w:cs="Times New Roman"/>
          <w:sz w:val="28"/>
          <w:szCs w:val="28"/>
        </w:rPr>
        <w:t xml:space="preserve">ФЗ «О </w:t>
      </w:r>
      <w:r w:rsidR="007E2B10" w:rsidRPr="007E2B10">
        <w:rPr>
          <w:rFonts w:ascii="Times New Roman" w:hAnsi="Times New Roman" w:cs="Times New Roman"/>
          <w:sz w:val="28"/>
          <w:szCs w:val="28"/>
        </w:rPr>
        <w:t>порядке ра</w:t>
      </w:r>
      <w:r>
        <w:rPr>
          <w:rFonts w:ascii="Times New Roman" w:hAnsi="Times New Roman" w:cs="Times New Roman"/>
          <w:sz w:val="28"/>
          <w:szCs w:val="28"/>
        </w:rPr>
        <w:t>сс</w:t>
      </w:r>
      <w:r w:rsidR="007E2B10" w:rsidRPr="007E2B10">
        <w:rPr>
          <w:rFonts w:ascii="Times New Roman" w:hAnsi="Times New Roman" w:cs="Times New Roman"/>
          <w:sz w:val="28"/>
          <w:szCs w:val="28"/>
        </w:rPr>
        <w:t>мотрения обра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7E2B10" w:rsidRPr="007E2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E2B10" w:rsidRPr="007E2B10">
        <w:rPr>
          <w:rFonts w:ascii="Times New Roman" w:hAnsi="Times New Roman" w:cs="Times New Roman"/>
          <w:sz w:val="28"/>
          <w:szCs w:val="28"/>
        </w:rPr>
        <w:t xml:space="preserve">ий </w:t>
      </w:r>
      <w:r w:rsidRPr="007E2B10"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7E2B10" w:rsidRPr="007E2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A1E" w:rsidRDefault="00CB422F" w:rsidP="00E65306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260594" wp14:editId="5BB0E93D">
            <wp:extent cx="6210300" cy="5886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B20B96" w:rsidRPr="002B7B20" w:rsidRDefault="00493530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И</w:t>
      </w:r>
      <w:r w:rsidR="00B20B96"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нформация</w:t>
      </w:r>
    </w:p>
    <w:p w:rsidR="00B20B96" w:rsidRPr="002B7B20" w:rsidRDefault="00B20B96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по рассмотрению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обращений граждан, поступивших через социальные 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сети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за </w:t>
      </w:r>
      <w:r w:rsidR="00BF12F3" w:rsidRPr="00BF12F3">
        <w:rPr>
          <w:rFonts w:ascii="Times New Roman" w:hAnsi="Times New Roman" w:cs="Times New Roman"/>
          <w:b/>
          <w:sz w:val="28"/>
          <w:szCs w:val="28"/>
        </w:rPr>
        <w:t>II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квартал 20</w:t>
      </w:r>
      <w:r w:rsidRPr="008F33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</w:t>
      </w:r>
      <w:r w:rsidR="005B44A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4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года</w:t>
      </w:r>
    </w:p>
    <w:p w:rsidR="006329F5" w:rsidRDefault="00BD087D" w:rsidP="006329F5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="00BF12F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F12F3" w:rsidRPr="00BF12F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II</w:t>
      </w:r>
      <w:r w:rsidR="0064094C" w:rsidRPr="0064094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квартале </w:t>
      </w:r>
      <w:r w:rsidR="006329F5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</w:t>
      </w:r>
      <w:r w:rsidR="006329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24 </w:t>
      </w:r>
      <w:r w:rsidR="006329F5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года </w:t>
      </w:r>
      <w:r w:rsidR="006329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через социальные сети </w:t>
      </w:r>
      <w:r w:rsidR="006329F5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</w:t>
      </w:r>
      <w:r w:rsidR="006329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адрес </w:t>
      </w:r>
      <w:r w:rsidR="006329F5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администраци</w:t>
      </w:r>
      <w:r w:rsidR="006329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="006329F5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городского поселения</w:t>
      </w:r>
      <w:r w:rsidR="006329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6329F5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город</w:t>
      </w:r>
      <w:r w:rsidR="006329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329F5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Лиски поступило </w:t>
      </w:r>
      <w:r w:rsidR="006329F5" w:rsidRPr="002C32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597</w:t>
      </w:r>
      <w:r w:rsidR="006329F5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обращений, что на</w:t>
      </w:r>
      <w:r w:rsidR="006329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329F5" w:rsidRPr="002C32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67</w:t>
      </w:r>
      <w:r w:rsidR="006329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329F5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%</w:t>
      </w:r>
      <w:r w:rsidR="006329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больше</w:t>
      </w:r>
      <w:r w:rsidR="006329F5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сравнению с аналогичны</w:t>
      </w:r>
      <w:r w:rsidR="006329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</w:t>
      </w:r>
      <w:r w:rsidR="006329F5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периодом 20</w:t>
      </w:r>
      <w:r w:rsidR="006329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23</w:t>
      </w:r>
      <w:r w:rsidR="006329F5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года (</w:t>
      </w:r>
      <w:r w:rsidR="006329F5" w:rsidRPr="002C32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352</w:t>
      </w:r>
      <w:r w:rsidR="006329F5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). </w:t>
      </w:r>
    </w:p>
    <w:p w:rsidR="006329F5" w:rsidRDefault="006329F5" w:rsidP="006329F5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329F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Основная тематика вопросов, поднимаемых в обращениях:</w:t>
      </w:r>
      <w:r w:rsidRPr="006329F5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ЖКХ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C32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130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Дороги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198</w:t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Безопасность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30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6329F5" w:rsidRDefault="006329F5" w:rsidP="006329F5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лагоустройство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189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Экология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14 </w:t>
      </w:r>
    </w:p>
    <w:p w:rsidR="006329F5" w:rsidRDefault="006329F5" w:rsidP="006329F5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Мусор/свалки/ТКО </w:t>
      </w:r>
      <w:r w:rsidRPr="008F33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16</w:t>
      </w:r>
      <w:r w:rsidRPr="008F33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6329F5" w:rsidRDefault="006329F5" w:rsidP="006329F5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Социальное обслуживание и защита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9 </w:t>
      </w:r>
    </w:p>
    <w:p w:rsidR="006329F5" w:rsidRDefault="006329F5" w:rsidP="006329F5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Строительство и архитектура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6329F5" w:rsidRDefault="006329F5" w:rsidP="006329F5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Законность и правопорядок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10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6329F5" w:rsidRDefault="006329F5" w:rsidP="006329F5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Связь и телевидение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6329F5" w:rsidRDefault="006329F5" w:rsidP="006329F5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Земельные отношения — 2 </w:t>
      </w:r>
    </w:p>
    <w:p w:rsidR="006329F5" w:rsidRDefault="006329F5" w:rsidP="006329F5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Электроснабжение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6329F5" w:rsidRDefault="006329F5" w:rsidP="006329F5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Памятники и объекты культурного наследия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 </w:t>
      </w:r>
    </w:p>
    <w:p w:rsidR="006329F5" w:rsidRDefault="006329F5" w:rsidP="006329F5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Погребение и похоронное дело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B20B96" w:rsidRDefault="006329F5" w:rsidP="006329F5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Роспотребнадзор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8579AE" w:rsidRDefault="00B20B96" w:rsidP="00D75A4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ответов на обращения граждан осуществляется в </w:t>
      </w:r>
      <w:r w:rsidR="008579AE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B20B96">
        <w:rPr>
          <w:rFonts w:ascii="Times New Roman" w:hAnsi="Times New Roman" w:cs="Times New Roman"/>
          <w:sz w:val="28"/>
          <w:szCs w:val="28"/>
        </w:rPr>
        <w:t>от 09.02.2009 N 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0B96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7E2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A42" w:rsidRDefault="00D75A42" w:rsidP="00D75A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C1381D">
      <w:pPr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E9651B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6400" cy="55911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75A42" w:rsidRDefault="00D75A42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A1E" w:rsidRDefault="00246A1E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6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СВЕДЕНИЯ </w:t>
      </w:r>
    </w:p>
    <w:p w:rsidR="00C1381D" w:rsidRPr="00246A1E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A1E" w:rsidRDefault="00246A1E" w:rsidP="0024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>о рассмотрении обращений в</w:t>
      </w:r>
      <w:r w:rsidR="00BF12F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13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12F3" w:rsidRPr="00BF12F3">
        <w:rPr>
          <w:rFonts w:ascii="Times New Roman" w:hAnsi="Times New Roman" w:cs="Times New Roman"/>
          <w:sz w:val="28"/>
          <w:szCs w:val="28"/>
          <w:shd w:val="clear" w:color="auto" w:fill="FFFFFF"/>
        </w:rPr>
        <w:t>II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квартале 202</w:t>
      </w:r>
      <w:r w:rsidR="005B44A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на предмет наличия в них информации о фактах коррупции со стороны должностных лиц в администрации городского поселения город Лиски</w:t>
      </w: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0B96" w:rsidRDefault="00246A1E" w:rsidP="00B20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1E">
        <w:rPr>
          <w:rFonts w:ascii="Times New Roman" w:hAnsi="Times New Roman" w:cs="Times New Roman"/>
          <w:sz w:val="28"/>
          <w:szCs w:val="28"/>
        </w:rPr>
        <w:br/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администрацию городского поселения город Лиски </w:t>
      </w:r>
      <w:r w:rsidR="00F5611B"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F12F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5611B"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12F3" w:rsidRPr="00BF12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F5611B"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квартале 202</w:t>
      </w:r>
      <w:r w:rsidR="005B44A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обращений граждан на предмет наличия в них информации о фактах коррупции со стороны должностных лиц не поступало.</w:t>
      </w:r>
    </w:p>
    <w:p w:rsidR="00246A1E" w:rsidRDefault="00246A1E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0B96" w:rsidSect="00F5611B">
      <w:footerReference w:type="default" r:id="rId8"/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C2" w:rsidRDefault="00FB7DC2" w:rsidP="008579AE">
      <w:pPr>
        <w:spacing w:after="0" w:line="240" w:lineRule="auto"/>
      </w:pPr>
      <w:r>
        <w:separator/>
      </w:r>
    </w:p>
  </w:endnote>
  <w:endnote w:type="continuationSeparator" w:id="0">
    <w:p w:rsidR="00FB7DC2" w:rsidRDefault="00FB7DC2" w:rsidP="0085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246095"/>
      <w:docPartObj>
        <w:docPartGallery w:val="Page Numbers (Bottom of Page)"/>
        <w:docPartUnique/>
      </w:docPartObj>
    </w:sdtPr>
    <w:sdtEndPr/>
    <w:sdtContent>
      <w:p w:rsidR="008579AE" w:rsidRDefault="008579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D43">
          <w:rPr>
            <w:noProof/>
          </w:rPr>
          <w:t>5</w:t>
        </w:r>
        <w:r>
          <w:fldChar w:fldCharType="end"/>
        </w:r>
      </w:p>
    </w:sdtContent>
  </w:sdt>
  <w:p w:rsidR="008579AE" w:rsidRDefault="008579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C2" w:rsidRDefault="00FB7DC2" w:rsidP="008579AE">
      <w:pPr>
        <w:spacing w:after="0" w:line="240" w:lineRule="auto"/>
      </w:pPr>
      <w:r>
        <w:separator/>
      </w:r>
    </w:p>
  </w:footnote>
  <w:footnote w:type="continuationSeparator" w:id="0">
    <w:p w:rsidR="00FB7DC2" w:rsidRDefault="00FB7DC2" w:rsidP="00857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A5"/>
    <w:rsid w:val="0000123D"/>
    <w:rsid w:val="00023263"/>
    <w:rsid w:val="000D3678"/>
    <w:rsid w:val="00224DDE"/>
    <w:rsid w:val="00246A1E"/>
    <w:rsid w:val="002932F7"/>
    <w:rsid w:val="002A30A2"/>
    <w:rsid w:val="002B2D64"/>
    <w:rsid w:val="003C5B92"/>
    <w:rsid w:val="004718D0"/>
    <w:rsid w:val="00493530"/>
    <w:rsid w:val="004B2FA5"/>
    <w:rsid w:val="00527E7C"/>
    <w:rsid w:val="00583CAF"/>
    <w:rsid w:val="005B0C41"/>
    <w:rsid w:val="005B44AB"/>
    <w:rsid w:val="00623F81"/>
    <w:rsid w:val="006253DB"/>
    <w:rsid w:val="006329F5"/>
    <w:rsid w:val="0064094C"/>
    <w:rsid w:val="0064440D"/>
    <w:rsid w:val="00746B34"/>
    <w:rsid w:val="007E2B10"/>
    <w:rsid w:val="008579AE"/>
    <w:rsid w:val="00866A48"/>
    <w:rsid w:val="0089057C"/>
    <w:rsid w:val="008F1296"/>
    <w:rsid w:val="008F4D43"/>
    <w:rsid w:val="0094399C"/>
    <w:rsid w:val="00975009"/>
    <w:rsid w:val="009F7EC7"/>
    <w:rsid w:val="00A37EB1"/>
    <w:rsid w:val="00B20B96"/>
    <w:rsid w:val="00B75090"/>
    <w:rsid w:val="00BA0EC0"/>
    <w:rsid w:val="00BD087D"/>
    <w:rsid w:val="00BF12F3"/>
    <w:rsid w:val="00BF42E4"/>
    <w:rsid w:val="00C1381D"/>
    <w:rsid w:val="00C24B65"/>
    <w:rsid w:val="00C75010"/>
    <w:rsid w:val="00CB1354"/>
    <w:rsid w:val="00CB422F"/>
    <w:rsid w:val="00CD2D4D"/>
    <w:rsid w:val="00CE0D42"/>
    <w:rsid w:val="00CE18AF"/>
    <w:rsid w:val="00D103BD"/>
    <w:rsid w:val="00D24EBA"/>
    <w:rsid w:val="00D75A42"/>
    <w:rsid w:val="00E65306"/>
    <w:rsid w:val="00E8389B"/>
    <w:rsid w:val="00E9651B"/>
    <w:rsid w:val="00EB0741"/>
    <w:rsid w:val="00EE053B"/>
    <w:rsid w:val="00F5611B"/>
    <w:rsid w:val="00F6085E"/>
    <w:rsid w:val="00FB5316"/>
    <w:rsid w:val="00FB7DC2"/>
    <w:rsid w:val="00FC4982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36CD-16B4-41CF-B06A-AF306453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F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9AE"/>
  </w:style>
  <w:style w:type="paragraph" w:styleId="a7">
    <w:name w:val="footer"/>
    <w:basedOn w:val="a"/>
    <w:link w:val="a8"/>
    <w:uiPriority w:val="99"/>
    <w:unhideWhenUsed/>
    <w:rsid w:val="0085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9AE"/>
  </w:style>
  <w:style w:type="paragraph" w:styleId="a9">
    <w:name w:val="Normal (Web)"/>
    <w:basedOn w:val="a"/>
    <w:uiPriority w:val="99"/>
    <w:semiHidden/>
    <w:unhideWhenUsed/>
    <w:rsid w:val="008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velope address"/>
    <w:basedOn w:val="a"/>
    <w:uiPriority w:val="99"/>
    <w:semiHidden/>
    <w:unhideWhenUsed/>
    <w:rsid w:val="008579AE"/>
    <w:pPr>
      <w:framePr w:w="5040" w:h="1980" w:hSpace="180" w:wrap="auto" w:vAnchor="page" w:hAnchor="page" w:x="577" w:y="361"/>
      <w:widowControl w:val="0"/>
      <w:suppressAutoHyphens/>
      <w:spacing w:after="0" w:line="240" w:lineRule="auto"/>
    </w:pPr>
    <w:rPr>
      <w:rFonts w:ascii="Cambria" w:eastAsia="Times New Roman" w:hAnsi="Cambria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граждан, поступившие в администрацию городского поселения город Лиски за </a:t>
            </a:r>
            <a:r>
              <a:rPr lang="en-US" sz="1600" b="1" i="0" u="none" strike="noStrike" baseline="0">
                <a:effectLst/>
              </a:rPr>
              <a:t>I</a:t>
            </a:r>
            <a:r>
              <a:rPr lang="ru-RU" sz="1600" b="1" i="0" u="none" strike="noStrike" baseline="0">
                <a:effectLst/>
              </a:rPr>
              <a:t>I</a:t>
            </a:r>
            <a:r>
              <a:rPr lang="en-US" sz="1600" b="1" i="0" u="none" strike="noStrike" baseline="0">
                <a:effectLst/>
              </a:rPr>
              <a:t> </a:t>
            </a:r>
            <a:r>
              <a:rPr lang="ru-RU"/>
              <a:t>квартал 2024 года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Обращения граждан, поступившие в администрацию городского поселения город Лиски за I квартал 2024 года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B47-4EC5-AA55-D14C4B80A43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B47-4EC5-AA55-D14C4B80A43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B47-4EC5-AA55-D14C4B80A43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B47-4EC5-AA55-D14C4B80A43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B47-4EC5-AA55-D14C4B80A43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B47-4EC5-AA55-D14C4B80A43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4B47-4EC5-AA55-D14C4B80A43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4B47-4EC5-AA55-D14C4B80A435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4B47-4EC5-AA55-D14C4B80A435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4B47-4EC5-AA55-D14C4B80A435}"/>
              </c:ext>
            </c:extLst>
          </c:dPt>
          <c:dLbls>
            <c:dLbl>
              <c:idx val="4"/>
              <c:layout>
                <c:manualLayout>
                  <c:x val="-6.5439672801635998E-2"/>
                  <c:y val="7.22741433021806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47-4EC5-AA55-D14C4B80A435}"/>
                </c:ext>
              </c:extLst>
            </c:dLbl>
            <c:dLbl>
              <c:idx val="5"/>
              <c:layout>
                <c:manualLayout>
                  <c:x val="-3.600035425019725E-2"/>
                  <c:y val="-6.77292908479907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B47-4EC5-AA55-D14C4B80A435}"/>
                </c:ext>
              </c:extLst>
            </c:dLbl>
            <c:dLbl>
              <c:idx val="6"/>
              <c:layout>
                <c:manualLayout>
                  <c:x val="-1.4939857977875485E-2"/>
                  <c:y val="-1.65041332450265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B47-4EC5-AA55-D14C4B80A435}"/>
                </c:ext>
              </c:extLst>
            </c:dLbl>
            <c:dLbl>
              <c:idx val="7"/>
              <c:layout>
                <c:manualLayout>
                  <c:x val="-0.11042944785276078"/>
                  <c:y val="-4.73520249221184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B47-4EC5-AA55-D14C4B80A435}"/>
                </c:ext>
              </c:extLst>
            </c:dLbl>
            <c:dLbl>
              <c:idx val="8"/>
              <c:layout>
                <c:manualLayout>
                  <c:x val="1.8404907975460048E-2"/>
                  <c:y val="-1.49532710280374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B47-4EC5-AA55-D14C4B80A4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Лист1!$A$3:$A$12</c:f>
              <c:strCache>
                <c:ptCount val="10"/>
                <c:pt idx="1">
                  <c:v>Благоустройство</c:v>
                </c:pt>
                <c:pt idx="2">
                  <c:v>Дороги</c:v>
                </c:pt>
                <c:pt idx="3">
                  <c:v>ЖКХ</c:v>
                </c:pt>
                <c:pt idx="4">
                  <c:v>Экология</c:v>
                </c:pt>
                <c:pt idx="5">
                  <c:v>Льготы</c:v>
                </c:pt>
                <c:pt idx="6">
                  <c:v>электро-, тепло-, газо-, водоснабжение</c:v>
                </c:pt>
                <c:pt idx="7">
                  <c:v>Транспорт</c:v>
                </c:pt>
                <c:pt idx="8">
                  <c:v>Законодательство</c:v>
                </c:pt>
                <c:pt idx="9">
                  <c:v>Реклама</c:v>
                </c:pt>
              </c:strCache>
            </c:strRef>
          </c:cat>
          <c:val>
            <c:numRef>
              <c:f>Лист1!$B$3:$B$12</c:f>
              <c:numCache>
                <c:formatCode>0%</c:formatCode>
                <c:ptCount val="10"/>
                <c:pt idx="1">
                  <c:v>0.2</c:v>
                </c:pt>
                <c:pt idx="2">
                  <c:v>0.25</c:v>
                </c:pt>
                <c:pt idx="3">
                  <c:v>0.25</c:v>
                </c:pt>
                <c:pt idx="4">
                  <c:v>0.02</c:v>
                </c:pt>
                <c:pt idx="5">
                  <c:v>0.02</c:v>
                </c:pt>
                <c:pt idx="6">
                  <c:v>0.11</c:v>
                </c:pt>
                <c:pt idx="7">
                  <c:v>0.02</c:v>
                </c:pt>
                <c:pt idx="8">
                  <c:v>0.11</c:v>
                </c:pt>
                <c:pt idx="9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B47-4EC5-AA55-D14C4B80A43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граждан, поступившие через социальные сети за </a:t>
            </a:r>
            <a:r>
              <a:rPr lang="en-US"/>
              <a:t>II </a:t>
            </a:r>
            <a:r>
              <a:rPr lang="ru-RU"/>
              <a:t>квартал 2024 года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граждан, поступившие через социальные сети за II квартал 2024 года</c:v>
                </c:pt>
              </c:strCache>
            </c:strRef>
          </c:tx>
          <c:explosion val="3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306-4091-8AF3-7141B208471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B306-4091-8AF3-7141B208471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306-4091-8AF3-7141B208471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B306-4091-8AF3-7141B2084712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306-4091-8AF3-7141B2084712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6-B306-4091-8AF3-7141B2084712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306-4091-8AF3-7141B2084712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8-B306-4091-8AF3-7141B2084712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306-4091-8AF3-7141B2084712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A-B306-4091-8AF3-7141B2084712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306-4091-8AF3-7141B2084712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B306-4091-8AF3-7141B2084712}"/>
              </c:ext>
            </c:extLst>
          </c:dPt>
          <c:dLbls>
            <c:dLbl>
              <c:idx val="1"/>
              <c:layout>
                <c:manualLayout>
                  <c:x val="-4.0397163896179644E-2"/>
                  <c:y val="3.69600674915635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06-4091-8AF3-7141B2084712}"/>
                </c:ext>
              </c:extLst>
            </c:dLbl>
            <c:dLbl>
              <c:idx val="2"/>
              <c:layout>
                <c:manualLayout>
                  <c:x val="-3.375054680664917E-2"/>
                  <c:y val="-3.4431008623922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06-4091-8AF3-7141B2084712}"/>
                </c:ext>
              </c:extLst>
            </c:dLbl>
            <c:dLbl>
              <c:idx val="3"/>
              <c:layout>
                <c:manualLayout>
                  <c:x val="-1.2915208515602216E-2"/>
                  <c:y val="-6.224486645051732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06-4091-8AF3-7141B2084712}"/>
                </c:ext>
              </c:extLst>
            </c:dLbl>
            <c:dLbl>
              <c:idx val="4"/>
              <c:layout>
                <c:manualLayout>
                  <c:x val="-1.3528543307086614E-2"/>
                  <c:y val="-4.815287229367827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06-4091-8AF3-7141B2084712}"/>
                </c:ext>
              </c:extLst>
            </c:dLbl>
            <c:dLbl>
              <c:idx val="5"/>
              <c:layout>
                <c:manualLayout>
                  <c:x val="0.11189723680373287"/>
                  <c:y val="-0.1183070866141732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06-4091-8AF3-7141B2084712}"/>
                </c:ext>
              </c:extLst>
            </c:dLbl>
            <c:dLbl>
              <c:idx val="6"/>
              <c:layout>
                <c:manualLayout>
                  <c:x val="5.3878135024788526E-2"/>
                  <c:y val="-3.20979560812816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06-4091-8AF3-7141B2084712}"/>
                </c:ext>
              </c:extLst>
            </c:dLbl>
            <c:dLbl>
              <c:idx val="7"/>
              <c:layout>
                <c:manualLayout>
                  <c:x val="0.1072652376786235"/>
                  <c:y val="-0.179994299355114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06-4091-8AF3-7141B2084712}"/>
                </c:ext>
              </c:extLst>
            </c:dLbl>
            <c:dLbl>
              <c:idx val="8"/>
              <c:layout>
                <c:manualLayout>
                  <c:x val="-8.2970435987168356E-2"/>
                  <c:y val="-0.1662374556121661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06-4091-8AF3-7141B2084712}"/>
                </c:ext>
              </c:extLst>
            </c:dLbl>
            <c:dLbl>
              <c:idx val="9"/>
              <c:layout>
                <c:manualLayout>
                  <c:x val="6.1227216389617881E-2"/>
                  <c:y val="-1.113048368953882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306-4091-8AF3-7141B2084712}"/>
                </c:ext>
              </c:extLst>
            </c:dLbl>
            <c:dLbl>
              <c:idx val="10"/>
              <c:layout>
                <c:manualLayout>
                  <c:x val="0.1619293161271507"/>
                  <c:y val="-6.193513141174095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306-4091-8AF3-7141B2084712}"/>
                </c:ext>
              </c:extLst>
            </c:dLbl>
            <c:dLbl>
              <c:idx val="11"/>
              <c:layout>
                <c:manualLayout>
                  <c:x val="0.14573290317876933"/>
                  <c:y val="-0.1363622759824705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306-4091-8AF3-7141B20847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ЖКХ</c:v>
                </c:pt>
                <c:pt idx="1">
                  <c:v>Дороги</c:v>
                </c:pt>
                <c:pt idx="2">
                  <c:v>Безопасность</c:v>
                </c:pt>
                <c:pt idx="3">
                  <c:v>Благоустройство</c:v>
                </c:pt>
                <c:pt idx="4">
                  <c:v>Экология</c:v>
                </c:pt>
                <c:pt idx="5">
                  <c:v>Мусор/свалки/ТКО</c:v>
                </c:pt>
                <c:pt idx="6">
                  <c:v>Льготы</c:v>
                </c:pt>
                <c:pt idx="7">
                  <c:v>Строительство и архитектура</c:v>
                </c:pt>
                <c:pt idx="8">
                  <c:v>Законодательство</c:v>
                </c:pt>
                <c:pt idx="9">
                  <c:v>Связь</c:v>
                </c:pt>
                <c:pt idx="10">
                  <c:v>Электроснабжение</c:v>
                </c:pt>
                <c:pt idx="11">
                  <c:v>Похоронное дело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0.21</c:v>
                </c:pt>
                <c:pt idx="1">
                  <c:v>0.33</c:v>
                </c:pt>
                <c:pt idx="2">
                  <c:v>0.03</c:v>
                </c:pt>
                <c:pt idx="3">
                  <c:v>0.27</c:v>
                </c:pt>
                <c:pt idx="4">
                  <c:v>0.03</c:v>
                </c:pt>
                <c:pt idx="5">
                  <c:v>0.03</c:v>
                </c:pt>
                <c:pt idx="6">
                  <c:v>0.02</c:v>
                </c:pt>
                <c:pt idx="7">
                  <c:v>0.03</c:v>
                </c:pt>
                <c:pt idx="8">
                  <c:v>0.02</c:v>
                </c:pt>
                <c:pt idx="9">
                  <c:v>0.01</c:v>
                </c:pt>
                <c:pt idx="10">
                  <c:v>0.01</c:v>
                </c:pt>
                <c:pt idx="1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06-4091-8AF3-7141B2084712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Лисицина Лилия Павловна</dc:creator>
  <cp:keywords/>
  <dc:description/>
  <cp:lastModifiedBy>Лисицина Лилия Павловна</cp:lastModifiedBy>
  <cp:revision>6</cp:revision>
  <cp:lastPrinted>2024-08-26T11:47:00Z</cp:lastPrinted>
  <dcterms:created xsi:type="dcterms:W3CDTF">2024-08-26T08:49:00Z</dcterms:created>
  <dcterms:modified xsi:type="dcterms:W3CDTF">2024-08-26T12:03:00Z</dcterms:modified>
</cp:coreProperties>
</file>