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0A24FA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D60A51" w:rsidRPr="00D60A51">
        <w:rPr>
          <w:b/>
          <w:szCs w:val="24"/>
        </w:rPr>
        <w:t>Развитие территории поселения</w:t>
      </w:r>
      <w:r w:rsidRPr="00D60A51">
        <w:rPr>
          <w:b/>
          <w:szCs w:val="24"/>
        </w:rPr>
        <w:t>».</w:t>
      </w:r>
    </w:p>
    <w:p w:rsidR="00964356" w:rsidRPr="008819B1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B76695" w:rsidRPr="009762F2">
        <w:t xml:space="preserve">Повышение качества жизни населения   городского </w:t>
      </w:r>
      <w:r w:rsidR="00B76695">
        <w:t>поселения</w:t>
      </w:r>
      <w:r w:rsidR="00B76695" w:rsidRPr="009762F2">
        <w:t xml:space="preserve"> </w:t>
      </w:r>
      <w:r w:rsidR="00B76695" w:rsidRPr="008819B1">
        <w:rPr>
          <w:szCs w:val="24"/>
        </w:rPr>
        <w:t>город Лиски путем  комплексного развития и благоустройства мест массового отдыха, создания максимально благоприятных, комфортных и безопасных условий для проживания жителей города.</w:t>
      </w:r>
      <w:r w:rsidRPr="008819B1">
        <w:rPr>
          <w:spacing w:val="-5"/>
          <w:szCs w:val="24"/>
        </w:rPr>
        <w:tab/>
      </w:r>
    </w:p>
    <w:p w:rsidR="00381FA2" w:rsidRPr="008819B1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819B1">
        <w:rPr>
          <w:spacing w:val="-5"/>
          <w:szCs w:val="24"/>
          <w:u w:val="single"/>
        </w:rPr>
        <w:t>Результаты реализации программы:</w:t>
      </w:r>
    </w:p>
    <w:p w:rsidR="00381FA2" w:rsidRPr="008819B1" w:rsidRDefault="001F0951" w:rsidP="00381FA2">
      <w:pPr>
        <w:spacing w:after="120" w:line="360" w:lineRule="auto"/>
        <w:jc w:val="both"/>
        <w:rPr>
          <w:szCs w:val="24"/>
        </w:rPr>
      </w:pPr>
      <w:r w:rsidRPr="008819B1">
        <w:rPr>
          <w:b/>
          <w:szCs w:val="24"/>
        </w:rPr>
        <w:t xml:space="preserve">«Развитие территории поселения» </w:t>
      </w:r>
      <w:r w:rsidR="003B5D68" w:rsidRPr="003B5D68">
        <w:rPr>
          <w:szCs w:val="24"/>
        </w:rPr>
        <w:t>(б</w:t>
      </w:r>
      <w:r w:rsidRPr="003B5D68">
        <w:rPr>
          <w:szCs w:val="24"/>
        </w:rPr>
        <w:t>лагоустройство и озеленение парков и скверов г</w:t>
      </w:r>
      <w:r w:rsidR="003B5D68" w:rsidRPr="003B5D68">
        <w:rPr>
          <w:szCs w:val="24"/>
        </w:rPr>
        <w:t>ородского поселения город Лиски)</w:t>
      </w:r>
      <w:r w:rsidRPr="008819B1">
        <w:rPr>
          <w:b/>
          <w:i/>
          <w:szCs w:val="24"/>
        </w:rPr>
        <w:t xml:space="preserve"> </w:t>
      </w:r>
      <w:r w:rsidR="000A24FA">
        <w:rPr>
          <w:b/>
          <w:i/>
          <w:szCs w:val="24"/>
        </w:rPr>
        <w:t>–</w:t>
      </w:r>
      <w:r w:rsidRPr="008819B1">
        <w:rPr>
          <w:b/>
          <w:i/>
          <w:szCs w:val="24"/>
        </w:rPr>
        <w:t xml:space="preserve"> </w:t>
      </w:r>
      <w:r w:rsidR="000A24FA" w:rsidRPr="000A24FA">
        <w:rPr>
          <w:kern w:val="2"/>
          <w:szCs w:val="24"/>
        </w:rPr>
        <w:t>59</w:t>
      </w:r>
      <w:r w:rsidR="000A24FA">
        <w:rPr>
          <w:kern w:val="2"/>
          <w:szCs w:val="24"/>
        </w:rPr>
        <w:t> </w:t>
      </w:r>
      <w:r w:rsidR="000A24FA" w:rsidRPr="000A24FA">
        <w:rPr>
          <w:kern w:val="2"/>
          <w:szCs w:val="24"/>
        </w:rPr>
        <w:t>251,2</w:t>
      </w:r>
      <w:r w:rsidR="000A24FA">
        <w:rPr>
          <w:kern w:val="2"/>
          <w:szCs w:val="24"/>
        </w:rPr>
        <w:t xml:space="preserve"> </w:t>
      </w:r>
      <w:proofErr w:type="spellStart"/>
      <w:r w:rsidRPr="008819B1">
        <w:rPr>
          <w:szCs w:val="24"/>
        </w:rPr>
        <w:t>тыс</w:t>
      </w:r>
      <w:proofErr w:type="gramStart"/>
      <w:r w:rsidRPr="008819B1">
        <w:rPr>
          <w:szCs w:val="24"/>
        </w:rPr>
        <w:t>.р</w:t>
      </w:r>
      <w:proofErr w:type="gramEnd"/>
      <w:r w:rsidRPr="008819B1">
        <w:rPr>
          <w:szCs w:val="24"/>
        </w:rPr>
        <w:t>уб</w:t>
      </w:r>
      <w:proofErr w:type="spellEnd"/>
      <w:r w:rsidR="003B5D68">
        <w:rPr>
          <w:szCs w:val="24"/>
        </w:rPr>
        <w:t>.</w:t>
      </w:r>
    </w:p>
    <w:p w:rsidR="00381FA2" w:rsidRPr="008819B1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819B1">
        <w:rPr>
          <w:b/>
          <w:szCs w:val="24"/>
        </w:rPr>
        <w:tab/>
      </w:r>
      <w:r w:rsidRPr="008819B1">
        <w:rPr>
          <w:szCs w:val="24"/>
          <w:u w:val="single"/>
        </w:rPr>
        <w:t>Выводы об эффективности реализации программы:</w:t>
      </w:r>
    </w:p>
    <w:p w:rsidR="00D410B5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8819B1">
        <w:rPr>
          <w:szCs w:val="24"/>
        </w:rPr>
        <w:t xml:space="preserve">Основные плановые показатели программы, намеченные на </w:t>
      </w:r>
      <w:r w:rsidR="000A24FA">
        <w:rPr>
          <w:szCs w:val="24"/>
        </w:rPr>
        <w:t>2022</w:t>
      </w:r>
      <w:r w:rsidRPr="008819B1">
        <w:rPr>
          <w:szCs w:val="24"/>
        </w:rPr>
        <w:t xml:space="preserve"> год – выполнены. Запланированные бюджетные средства</w:t>
      </w:r>
      <w:r w:rsidR="0013577D" w:rsidRPr="008819B1">
        <w:rPr>
          <w:szCs w:val="24"/>
        </w:rPr>
        <w:t xml:space="preserve"> (</w:t>
      </w:r>
      <w:r w:rsidR="000A24FA" w:rsidRPr="000A24FA">
        <w:rPr>
          <w:szCs w:val="24"/>
        </w:rPr>
        <w:t>59</w:t>
      </w:r>
      <w:r w:rsidR="000A24FA">
        <w:rPr>
          <w:szCs w:val="24"/>
        </w:rPr>
        <w:t> </w:t>
      </w:r>
      <w:r w:rsidR="000A24FA" w:rsidRPr="000A24FA">
        <w:rPr>
          <w:szCs w:val="24"/>
        </w:rPr>
        <w:t>251,2</w:t>
      </w:r>
      <w:r w:rsidR="000A24FA">
        <w:rPr>
          <w:szCs w:val="24"/>
        </w:rPr>
        <w:t xml:space="preserve"> </w:t>
      </w:r>
      <w:proofErr w:type="spellStart"/>
      <w:r w:rsidR="00B76695" w:rsidRPr="008819B1">
        <w:rPr>
          <w:rFonts w:cs="Times New Roman"/>
          <w:szCs w:val="24"/>
        </w:rPr>
        <w:t>тыс</w:t>
      </w:r>
      <w:proofErr w:type="gramStart"/>
      <w:r w:rsidR="00B76695" w:rsidRPr="008819B1">
        <w:rPr>
          <w:rFonts w:cs="Times New Roman"/>
          <w:szCs w:val="24"/>
        </w:rPr>
        <w:t>.р</w:t>
      </w:r>
      <w:proofErr w:type="gramEnd"/>
      <w:r w:rsidR="00B76695" w:rsidRPr="008819B1">
        <w:rPr>
          <w:rFonts w:cs="Times New Roman"/>
          <w:szCs w:val="24"/>
        </w:rPr>
        <w:t>уб</w:t>
      </w:r>
      <w:proofErr w:type="spellEnd"/>
      <w:r w:rsidR="00B76695" w:rsidRPr="008819B1">
        <w:rPr>
          <w:rFonts w:cs="Times New Roman"/>
          <w:szCs w:val="24"/>
        </w:rPr>
        <w:t>.</w:t>
      </w:r>
      <w:r w:rsidR="0013577D" w:rsidRPr="008819B1">
        <w:rPr>
          <w:rFonts w:cs="Times New Roman"/>
          <w:szCs w:val="24"/>
        </w:rPr>
        <w:t>)</w:t>
      </w:r>
      <w:r w:rsidRPr="008819B1">
        <w:rPr>
          <w:szCs w:val="24"/>
        </w:rPr>
        <w:t xml:space="preserve"> на реализацию</w:t>
      </w:r>
      <w:r>
        <w:t xml:space="preserve"> мероприятий пр</w:t>
      </w:r>
      <w:r w:rsidR="00D741FC">
        <w:t xml:space="preserve">ограммы использованы полностью: </w:t>
      </w:r>
      <w:r w:rsidR="002F1346" w:rsidRPr="00D741FC">
        <w:rPr>
          <w:szCs w:val="24"/>
        </w:rPr>
        <w:t xml:space="preserve">Обустройство тротуара по </w:t>
      </w:r>
      <w:proofErr w:type="spellStart"/>
      <w:r w:rsidR="002F1346" w:rsidRPr="00D741FC">
        <w:rPr>
          <w:szCs w:val="24"/>
        </w:rPr>
        <w:t>ул</w:t>
      </w:r>
      <w:proofErr w:type="gramStart"/>
      <w:r w:rsidR="002F1346" w:rsidRPr="00D741FC">
        <w:rPr>
          <w:szCs w:val="24"/>
        </w:rPr>
        <w:t>.К</w:t>
      </w:r>
      <w:proofErr w:type="gramEnd"/>
      <w:r w:rsidR="002F1346" w:rsidRPr="00D741FC">
        <w:rPr>
          <w:szCs w:val="24"/>
        </w:rPr>
        <w:t>раснознаменной</w:t>
      </w:r>
      <w:proofErr w:type="spellEnd"/>
      <w:r w:rsidR="002F1346" w:rsidRPr="002F1346">
        <w:rPr>
          <w:szCs w:val="24"/>
        </w:rPr>
        <w:t xml:space="preserve"> </w:t>
      </w:r>
      <w:r w:rsidR="002F1346">
        <w:rPr>
          <w:szCs w:val="24"/>
        </w:rPr>
        <w:t>–</w:t>
      </w:r>
      <w:r w:rsidR="002F1346" w:rsidRPr="002F1346">
        <w:rPr>
          <w:szCs w:val="24"/>
        </w:rPr>
        <w:t xml:space="preserve"> </w:t>
      </w:r>
      <w:r w:rsidR="002F1346">
        <w:rPr>
          <w:szCs w:val="24"/>
        </w:rPr>
        <w:t>4 </w:t>
      </w:r>
      <w:r w:rsidR="002F1346" w:rsidRPr="00D741FC">
        <w:rPr>
          <w:szCs w:val="24"/>
        </w:rPr>
        <w:t>154,7</w:t>
      </w:r>
      <w:r w:rsidR="002F1346">
        <w:rPr>
          <w:szCs w:val="24"/>
        </w:rPr>
        <w:t> </w:t>
      </w:r>
      <w:proofErr w:type="spellStart"/>
      <w:r w:rsidR="002F1346">
        <w:rPr>
          <w:szCs w:val="24"/>
        </w:rPr>
        <w:t>тыс.руб</w:t>
      </w:r>
      <w:proofErr w:type="spellEnd"/>
      <w:r w:rsidR="002F1346">
        <w:rPr>
          <w:szCs w:val="24"/>
        </w:rPr>
        <w:t xml:space="preserve">.; </w:t>
      </w:r>
      <w:r w:rsidR="002F1346" w:rsidRPr="00D741FC">
        <w:rPr>
          <w:szCs w:val="24"/>
        </w:rPr>
        <w:t xml:space="preserve">Благоустройство сквера по </w:t>
      </w:r>
      <w:proofErr w:type="spellStart"/>
      <w:r w:rsidR="002F1346" w:rsidRPr="00D741FC">
        <w:rPr>
          <w:szCs w:val="24"/>
        </w:rPr>
        <w:t>ул.Толстого</w:t>
      </w:r>
      <w:proofErr w:type="spellEnd"/>
      <w:r w:rsidR="002F1346">
        <w:rPr>
          <w:szCs w:val="24"/>
        </w:rPr>
        <w:t xml:space="preserve"> – </w:t>
      </w:r>
      <w:r w:rsidR="002F1346" w:rsidRPr="00D741FC">
        <w:rPr>
          <w:szCs w:val="24"/>
        </w:rPr>
        <w:t>11</w:t>
      </w:r>
      <w:r w:rsidR="002F1346">
        <w:rPr>
          <w:szCs w:val="24"/>
        </w:rPr>
        <w:t> </w:t>
      </w:r>
      <w:r w:rsidR="002F1346" w:rsidRPr="00D741FC">
        <w:rPr>
          <w:szCs w:val="24"/>
        </w:rPr>
        <w:t>433,5</w:t>
      </w:r>
      <w:r w:rsidR="002F1346">
        <w:rPr>
          <w:szCs w:val="24"/>
        </w:rPr>
        <w:t> </w:t>
      </w:r>
      <w:proofErr w:type="spellStart"/>
      <w:r w:rsidR="002F1346" w:rsidRPr="002F1346">
        <w:rPr>
          <w:szCs w:val="24"/>
        </w:rPr>
        <w:t>тыс.руб</w:t>
      </w:r>
      <w:proofErr w:type="spellEnd"/>
      <w:r w:rsidR="002F1346" w:rsidRPr="002F1346">
        <w:rPr>
          <w:szCs w:val="24"/>
        </w:rPr>
        <w:t>.</w:t>
      </w:r>
      <w:r w:rsidR="002F1346">
        <w:rPr>
          <w:szCs w:val="24"/>
        </w:rPr>
        <w:t xml:space="preserve">; </w:t>
      </w:r>
      <w:r w:rsidR="002F1346" w:rsidRPr="00D741FC">
        <w:rPr>
          <w:szCs w:val="24"/>
        </w:rPr>
        <w:t>Обустройство тротуаров и межквартальных проездов</w:t>
      </w:r>
      <w:r w:rsidR="002F1346" w:rsidRPr="002F1346">
        <w:rPr>
          <w:szCs w:val="24"/>
        </w:rPr>
        <w:t xml:space="preserve"> </w:t>
      </w:r>
      <w:r w:rsidR="002F1346" w:rsidRPr="00D741FC">
        <w:rPr>
          <w:szCs w:val="24"/>
        </w:rPr>
        <w:t>43 663,0</w:t>
      </w:r>
      <w:r w:rsidR="002F1346" w:rsidRPr="002F1346">
        <w:rPr>
          <w:szCs w:val="24"/>
        </w:rPr>
        <w:t xml:space="preserve"> </w:t>
      </w:r>
      <w:proofErr w:type="spellStart"/>
      <w:r w:rsidR="002F1346" w:rsidRPr="002F1346">
        <w:rPr>
          <w:szCs w:val="24"/>
        </w:rPr>
        <w:t>тыс.руб</w:t>
      </w:r>
      <w:proofErr w:type="spellEnd"/>
      <w:r w:rsidR="002F1346" w:rsidRPr="002F1346">
        <w:rPr>
          <w:szCs w:val="24"/>
        </w:rPr>
        <w:t xml:space="preserve">. 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Cs w:val="24"/>
        </w:rPr>
      </w:pPr>
      <w:r w:rsidRPr="00527ED6">
        <w:rPr>
          <w:rFonts w:ascii="Times New Roman" w:eastAsia="Calibri" w:hAnsi="Times New Roman" w:cs="Times New Roman"/>
          <w:color w:val="000000"/>
          <w:szCs w:val="24"/>
        </w:rPr>
        <w:t>В рамках государственной программы Воронежской области «Содействие развитию муниципальных образований и местного самоуправления»</w:t>
      </w:r>
      <w:r w:rsidRPr="00527ED6">
        <w:t xml:space="preserve"> </w:t>
      </w:r>
      <w:r w:rsidRPr="00527ED6">
        <w:rPr>
          <w:rFonts w:ascii="Times New Roman" w:eastAsia="Calibri" w:hAnsi="Times New Roman" w:cs="Times New Roman"/>
          <w:color w:val="000000"/>
          <w:szCs w:val="24"/>
        </w:rPr>
        <w:t xml:space="preserve">муниципальной программы «Развитие территорий городского поселения город Лиски» в 2022 г. в городе Лиски реализованы мероприятия: </w:t>
      </w:r>
    </w:p>
    <w:p w:rsidR="00431E93" w:rsidRPr="00527ED6" w:rsidRDefault="00431E93" w:rsidP="00431E93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Обустройство сквера по ул. Толстого, 4а/1  в городе Лиски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В обустройство сквера входит: 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- валка и опиловка старых существующих деревьев; 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устройство тротуаров и дорожек в асфальте;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устройство тротуаров и дорожек в плитке;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установка малых архитектурных форм (скамейки, урны);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устройство площадки под детскими игровыми  и спортивными комплексами из прорезиненного покрытия;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установка детских игровых и спортивных  комплексов;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организация электроосвещения;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организация поливочного водопровода;</w:t>
      </w:r>
    </w:p>
    <w:p w:rsidR="00431E93" w:rsidRPr="00527ED6" w:rsidRDefault="00431E93" w:rsidP="00431E93">
      <w:pPr>
        <w:pStyle w:val="a4"/>
        <w:spacing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- озеленение (посадка, деревьев и кустарников, посев газона). 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lastRenderedPageBreak/>
        <w:t xml:space="preserve">Стоимость объекта составляет – 11 млн. 433,5 </w:t>
      </w:r>
      <w:proofErr w:type="spellStart"/>
      <w:r w:rsidRPr="00527ED6">
        <w:rPr>
          <w:rFonts w:ascii="Times New Roman" w:eastAsia="Calibri" w:hAnsi="Times New Roman" w:cs="Times New Roman"/>
          <w:szCs w:val="24"/>
        </w:rPr>
        <w:t>тыс</w:t>
      </w:r>
      <w:proofErr w:type="gramStart"/>
      <w:r w:rsidRPr="00527ED6">
        <w:rPr>
          <w:rFonts w:ascii="Times New Roman" w:eastAsia="Calibri" w:hAnsi="Times New Roman" w:cs="Times New Roman"/>
          <w:szCs w:val="24"/>
        </w:rPr>
        <w:t>.р</w:t>
      </w:r>
      <w:proofErr w:type="gramEnd"/>
      <w:r w:rsidRPr="00527ED6">
        <w:rPr>
          <w:rFonts w:ascii="Times New Roman" w:eastAsia="Calibri" w:hAnsi="Times New Roman" w:cs="Times New Roman"/>
          <w:szCs w:val="24"/>
        </w:rPr>
        <w:t>уб</w:t>
      </w:r>
      <w:proofErr w:type="spellEnd"/>
      <w:r w:rsidRPr="00527ED6">
        <w:rPr>
          <w:rFonts w:ascii="Times New Roman" w:eastAsia="Calibri" w:hAnsi="Times New Roman" w:cs="Times New Roman"/>
          <w:szCs w:val="24"/>
        </w:rPr>
        <w:t xml:space="preserve">., в том числе:  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   - 8 млн. 646,5 </w:t>
      </w:r>
      <w:proofErr w:type="spellStart"/>
      <w:r w:rsidRPr="00527ED6">
        <w:rPr>
          <w:rFonts w:ascii="Times New Roman" w:eastAsia="Calibri" w:hAnsi="Times New Roman" w:cs="Times New Roman"/>
          <w:szCs w:val="24"/>
        </w:rPr>
        <w:t>тыс</w:t>
      </w:r>
      <w:proofErr w:type="gramStart"/>
      <w:r w:rsidRPr="00527ED6">
        <w:rPr>
          <w:rFonts w:ascii="Times New Roman" w:eastAsia="Calibri" w:hAnsi="Times New Roman" w:cs="Times New Roman"/>
          <w:szCs w:val="24"/>
        </w:rPr>
        <w:t>.р</w:t>
      </w:r>
      <w:proofErr w:type="gramEnd"/>
      <w:r w:rsidRPr="00527ED6">
        <w:rPr>
          <w:rFonts w:ascii="Times New Roman" w:eastAsia="Calibri" w:hAnsi="Times New Roman" w:cs="Times New Roman"/>
          <w:szCs w:val="24"/>
        </w:rPr>
        <w:t>уб</w:t>
      </w:r>
      <w:proofErr w:type="spellEnd"/>
      <w:r w:rsidRPr="00527ED6">
        <w:rPr>
          <w:rFonts w:ascii="Times New Roman" w:eastAsia="Calibri" w:hAnsi="Times New Roman" w:cs="Times New Roman"/>
          <w:szCs w:val="24"/>
        </w:rPr>
        <w:t>. - средства  областного бюджета;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   - 2 млн. 737,4 тыс. руб. - средства  местного бюджета;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   - 49,6 тыс. руб. – внебюджетные средства;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2. Обустройство тротуара по ул. Краснознаменная (от ул. Героя Машина до ул. Краснознаменная, д. 277) в г. Лиски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В благоустройство тротуара входит: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демонтажные работы;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спил деревьев и корчевка пней;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установка бортовых камней;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>- устройство тротуара в асфальте.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Стоимость объекта составляет – 4 млн. 266,3 </w:t>
      </w:r>
      <w:proofErr w:type="spellStart"/>
      <w:r w:rsidRPr="00527ED6">
        <w:rPr>
          <w:rFonts w:ascii="Times New Roman" w:eastAsia="Calibri" w:hAnsi="Times New Roman" w:cs="Times New Roman"/>
          <w:szCs w:val="24"/>
        </w:rPr>
        <w:t>тыс</w:t>
      </w:r>
      <w:proofErr w:type="gramStart"/>
      <w:r w:rsidRPr="00527ED6">
        <w:rPr>
          <w:rFonts w:ascii="Times New Roman" w:eastAsia="Calibri" w:hAnsi="Times New Roman" w:cs="Times New Roman"/>
          <w:szCs w:val="24"/>
        </w:rPr>
        <w:t>.р</w:t>
      </w:r>
      <w:proofErr w:type="gramEnd"/>
      <w:r w:rsidRPr="00527ED6">
        <w:rPr>
          <w:rFonts w:ascii="Times New Roman" w:eastAsia="Calibri" w:hAnsi="Times New Roman" w:cs="Times New Roman"/>
          <w:szCs w:val="24"/>
        </w:rPr>
        <w:t>уб</w:t>
      </w:r>
      <w:proofErr w:type="spellEnd"/>
      <w:r w:rsidRPr="00527ED6">
        <w:rPr>
          <w:rFonts w:ascii="Times New Roman" w:eastAsia="Calibri" w:hAnsi="Times New Roman" w:cs="Times New Roman"/>
          <w:szCs w:val="24"/>
        </w:rPr>
        <w:t xml:space="preserve">., в том числе: 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   - 2 млн. 921,6 тыс. руб. - средства  областного бюджета;</w:t>
      </w:r>
    </w:p>
    <w:p w:rsidR="00431E93" w:rsidRPr="00527ED6" w:rsidRDefault="00431E93" w:rsidP="00431E93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Cs w:val="24"/>
        </w:rPr>
      </w:pPr>
      <w:r w:rsidRPr="00527ED6">
        <w:rPr>
          <w:rFonts w:ascii="Times New Roman" w:eastAsia="Calibri" w:hAnsi="Times New Roman" w:cs="Times New Roman"/>
          <w:szCs w:val="24"/>
        </w:rPr>
        <w:t xml:space="preserve">   -  1 млн. 254,7 тыс. руб. - средства  местного бюджета;</w:t>
      </w:r>
    </w:p>
    <w:p w:rsidR="00431E93" w:rsidRPr="00527ED6" w:rsidRDefault="00431E93" w:rsidP="00431E93">
      <w:r w:rsidRPr="00527ED6">
        <w:rPr>
          <w:rFonts w:eastAsia="Calibri" w:cs="Times New Roman"/>
          <w:szCs w:val="24"/>
        </w:rPr>
        <w:t xml:space="preserve">   -  90,0 тыс. руб. – внебюджетные средства;</w:t>
      </w:r>
      <w:r w:rsidRPr="00527ED6">
        <w:t xml:space="preserve"> </w:t>
      </w:r>
    </w:p>
    <w:p w:rsidR="00431E93" w:rsidRPr="00527ED6" w:rsidRDefault="00431E93" w:rsidP="00431E93">
      <w:r w:rsidRPr="00527ED6">
        <w:t xml:space="preserve">3. </w:t>
      </w:r>
      <w:proofErr w:type="gramStart"/>
      <w:r w:rsidRPr="00527ED6">
        <w:t>Устройство тротуара по ул. Ульянова (от ул. Ульянова, д. 1 до примыкания ул. Олега Романова) в г. Лиски</w:t>
      </w:r>
      <w:proofErr w:type="gramEnd"/>
    </w:p>
    <w:p w:rsidR="00431E93" w:rsidRPr="00527ED6" w:rsidRDefault="00431E93" w:rsidP="00431E93">
      <w:r w:rsidRPr="00527ED6">
        <w:t>Вид покрытия – асфальт</w:t>
      </w:r>
    </w:p>
    <w:p w:rsidR="00AA5451" w:rsidRDefault="00AA5451" w:rsidP="00AA5451">
      <w:pPr>
        <w:spacing w:after="0" w:line="360" w:lineRule="auto"/>
        <w:ind w:firstLine="709"/>
        <w:jc w:val="both"/>
      </w:pPr>
      <w:bookmarkStart w:id="0" w:name="_GoBack"/>
      <w:bookmarkEnd w:id="0"/>
      <w:r w:rsidRPr="002F1346">
        <w:rPr>
          <w:szCs w:val="24"/>
        </w:rPr>
        <w:t>Уровень освоения денежных средств по данной программе составляет 100%, уровень</w:t>
      </w:r>
      <w:r w:rsidRPr="00AA5451">
        <w:t xml:space="preserve">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26752"/>
    <w:multiLevelType w:val="hybridMultilevel"/>
    <w:tmpl w:val="919201C2"/>
    <w:lvl w:ilvl="0" w:tplc="E33E5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A24FA"/>
    <w:rsid w:val="0013577D"/>
    <w:rsid w:val="00145E0E"/>
    <w:rsid w:val="00171C5B"/>
    <w:rsid w:val="001F0951"/>
    <w:rsid w:val="002F1346"/>
    <w:rsid w:val="00381FA2"/>
    <w:rsid w:val="003B5D68"/>
    <w:rsid w:val="00431E93"/>
    <w:rsid w:val="00460618"/>
    <w:rsid w:val="00496EDD"/>
    <w:rsid w:val="00567FC0"/>
    <w:rsid w:val="005D0BE8"/>
    <w:rsid w:val="006C0639"/>
    <w:rsid w:val="007D67A2"/>
    <w:rsid w:val="008819B1"/>
    <w:rsid w:val="00964356"/>
    <w:rsid w:val="00AA5451"/>
    <w:rsid w:val="00B24624"/>
    <w:rsid w:val="00B71B90"/>
    <w:rsid w:val="00B76695"/>
    <w:rsid w:val="00BA5254"/>
    <w:rsid w:val="00D06D53"/>
    <w:rsid w:val="00D410B5"/>
    <w:rsid w:val="00D60A51"/>
    <w:rsid w:val="00D741FC"/>
    <w:rsid w:val="00D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31E93"/>
    <w:rPr>
      <w:rFonts w:ascii="Calibri" w:hAnsi="Calibri"/>
      <w:lang w:eastAsia="ru-RU"/>
    </w:rPr>
  </w:style>
  <w:style w:type="paragraph" w:styleId="a4">
    <w:name w:val="No Spacing"/>
    <w:link w:val="a3"/>
    <w:uiPriority w:val="1"/>
    <w:qFormat/>
    <w:rsid w:val="00431E93"/>
    <w:pPr>
      <w:spacing w:after="0" w:line="240" w:lineRule="auto"/>
    </w:pPr>
    <w:rPr>
      <w:rFonts w:ascii="Calibri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11</cp:revision>
  <dcterms:created xsi:type="dcterms:W3CDTF">2020-02-19T07:06:00Z</dcterms:created>
  <dcterms:modified xsi:type="dcterms:W3CDTF">2023-02-14T06:56:00Z</dcterms:modified>
</cp:coreProperties>
</file>