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154C71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8C6676" w:rsidRDefault="00381FA2" w:rsidP="008C6676">
      <w:pPr>
        <w:spacing w:after="120" w:line="360" w:lineRule="auto"/>
        <w:ind w:firstLine="708"/>
        <w:rPr>
          <w:b/>
          <w:szCs w:val="24"/>
          <w:u w:val="single"/>
        </w:rPr>
      </w:pPr>
      <w:r w:rsidRPr="008C6676">
        <w:rPr>
          <w:b/>
          <w:u w:val="single"/>
        </w:rPr>
        <w:t xml:space="preserve">Муниципальная </w:t>
      </w:r>
      <w:r w:rsidRPr="008C6676">
        <w:rPr>
          <w:b/>
          <w:szCs w:val="24"/>
          <w:u w:val="single"/>
        </w:rPr>
        <w:t>программа «</w:t>
      </w:r>
      <w:r w:rsidR="00AA19DF" w:rsidRPr="008C6676">
        <w:rPr>
          <w:b/>
          <w:szCs w:val="24"/>
          <w:u w:val="single"/>
        </w:rPr>
        <w:t>Муниципальное управление и гражданское общество</w:t>
      </w:r>
      <w:r w:rsidRPr="008C6676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AA26F0">
        <w:rPr>
          <w:spacing w:val="-5"/>
        </w:rPr>
        <w:t xml:space="preserve"> </w:t>
      </w:r>
      <w:r w:rsidR="00AA26F0">
        <w:rPr>
          <w:rFonts w:eastAsia="Calibri" w:cs="Times New Roman"/>
          <w:spacing w:val="-5"/>
        </w:rPr>
        <w:t>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381FA2" w:rsidRPr="00FF5740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FF5740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3366D" w:rsidRDefault="00934883" w:rsidP="00381FA2">
      <w:pPr>
        <w:spacing w:after="120" w:line="360" w:lineRule="auto"/>
        <w:jc w:val="both"/>
        <w:rPr>
          <w:spacing w:val="-5"/>
          <w:szCs w:val="24"/>
        </w:rPr>
      </w:pPr>
      <w:r w:rsidRPr="00FF5740">
        <w:rPr>
          <w:b/>
          <w:szCs w:val="24"/>
        </w:rPr>
        <w:t>«Муниципальное управление и гражданское общество»</w:t>
      </w:r>
      <w:r w:rsidRPr="00FF5740">
        <w:rPr>
          <w:szCs w:val="24"/>
        </w:rPr>
        <w:t xml:space="preserve"> - </w:t>
      </w:r>
      <w:r w:rsidR="00154C71" w:rsidRPr="00154C71">
        <w:rPr>
          <w:bCs/>
          <w:kern w:val="2"/>
          <w:szCs w:val="24"/>
        </w:rPr>
        <w:t>43</w:t>
      </w:r>
      <w:r w:rsidR="00154C71">
        <w:rPr>
          <w:bCs/>
          <w:kern w:val="2"/>
          <w:szCs w:val="24"/>
        </w:rPr>
        <w:t> </w:t>
      </w:r>
      <w:r w:rsidR="00154C71" w:rsidRPr="00154C71">
        <w:rPr>
          <w:bCs/>
          <w:kern w:val="2"/>
          <w:szCs w:val="24"/>
        </w:rPr>
        <w:t>127,2</w:t>
      </w:r>
      <w:r w:rsidR="00154C71">
        <w:rPr>
          <w:szCs w:val="24"/>
        </w:rPr>
        <w:t> </w:t>
      </w:r>
      <w:proofErr w:type="spellStart"/>
      <w:r w:rsidRPr="00E57D29">
        <w:rPr>
          <w:szCs w:val="24"/>
        </w:rPr>
        <w:t>тыс</w:t>
      </w:r>
      <w:proofErr w:type="gramStart"/>
      <w:r w:rsidRPr="00FF5740">
        <w:rPr>
          <w:szCs w:val="24"/>
        </w:rPr>
        <w:t>.р</w:t>
      </w:r>
      <w:proofErr w:type="gramEnd"/>
      <w:r w:rsidRPr="00FF5740">
        <w:rPr>
          <w:szCs w:val="24"/>
        </w:rPr>
        <w:t>уб</w:t>
      </w:r>
      <w:proofErr w:type="spellEnd"/>
      <w:r w:rsidRPr="00FF5740">
        <w:rPr>
          <w:szCs w:val="24"/>
        </w:rPr>
        <w:t xml:space="preserve">. </w:t>
      </w:r>
      <w:r w:rsidRPr="00FF5740">
        <w:rPr>
          <w:spacing w:val="-5"/>
          <w:szCs w:val="24"/>
        </w:rPr>
        <w:t xml:space="preserve">Обеспечение деятельности  администрации  городского поселения город Лиски и </w:t>
      </w:r>
      <w:r w:rsidRPr="00FF5740">
        <w:rPr>
          <w:szCs w:val="24"/>
        </w:rPr>
        <w:t>финансовое обеспечение деятельности подведомственных учреждений.</w:t>
      </w:r>
      <w:r w:rsidR="00A3366D">
        <w:rPr>
          <w:szCs w:val="24"/>
        </w:rPr>
        <w:t xml:space="preserve"> </w:t>
      </w:r>
      <w:r w:rsidR="00A3366D">
        <w:rPr>
          <w:rFonts w:ascii="Arial" w:hAnsi="Arial" w:cs="Arial"/>
          <w:color w:val="000000"/>
          <w:shd w:val="clear" w:color="auto" w:fill="FFFFFF"/>
        </w:rPr>
        <w:t> </w:t>
      </w:r>
      <w:r w:rsidR="00A3366D" w:rsidRPr="00A3366D">
        <w:rPr>
          <w:spacing w:val="-5"/>
          <w:szCs w:val="24"/>
        </w:rPr>
        <w:t>Городское поселение город Лиски Лискинского муниципального района стало победителем в категории «Лучшая муниципальная практика обеспечения безопасности жизнедеятельности населения на территории поселения». На конкурсе город представляло  муниципальное казенное учреждение «Гражданская защита». Комиссия высоко оценила предоставленные конкурсные материалы, а также  рабочую практику, описанную в них.</w:t>
      </w:r>
    </w:p>
    <w:p w:rsidR="00381FA2" w:rsidRPr="00FF5740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FF5740">
        <w:rPr>
          <w:b/>
          <w:szCs w:val="24"/>
        </w:rPr>
        <w:tab/>
      </w:r>
      <w:r w:rsidRPr="00FF5740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bookmarkStart w:id="0" w:name="_GoBack"/>
      <w:r w:rsidRPr="00D06D53">
        <w:t xml:space="preserve">Основные плановые показатели программы, намеченные на </w:t>
      </w:r>
      <w:r w:rsidR="00154C71">
        <w:t>2022</w:t>
      </w:r>
      <w:r>
        <w:t xml:space="preserve"> год – выполнены. </w:t>
      </w:r>
      <w:bookmarkEnd w:id="0"/>
      <w:r>
        <w:t xml:space="preserve">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154C71" w:rsidRPr="00154C71">
        <w:rPr>
          <w:bCs/>
          <w:kern w:val="2"/>
          <w:szCs w:val="24"/>
        </w:rPr>
        <w:t>43</w:t>
      </w:r>
      <w:r w:rsidR="00154C71">
        <w:rPr>
          <w:bCs/>
          <w:kern w:val="2"/>
          <w:szCs w:val="24"/>
        </w:rPr>
        <w:t> </w:t>
      </w:r>
      <w:r w:rsidR="00154C71" w:rsidRPr="00154C71">
        <w:rPr>
          <w:bCs/>
          <w:kern w:val="2"/>
          <w:szCs w:val="24"/>
        </w:rPr>
        <w:t>127,2</w:t>
      </w:r>
      <w:r w:rsidR="00154C71">
        <w:rPr>
          <w:bCs/>
          <w:kern w:val="2"/>
          <w:szCs w:val="24"/>
        </w:rPr>
        <w:t xml:space="preserve"> </w:t>
      </w:r>
      <w:proofErr w:type="spellStart"/>
      <w:r w:rsidR="00AA26F0" w:rsidRPr="00AA26F0">
        <w:rPr>
          <w:szCs w:val="24"/>
        </w:rPr>
        <w:t>тыс</w:t>
      </w:r>
      <w:proofErr w:type="gramStart"/>
      <w:r w:rsidR="00AA26F0" w:rsidRPr="00AA26F0">
        <w:rPr>
          <w:szCs w:val="24"/>
        </w:rPr>
        <w:t>.р</w:t>
      </w:r>
      <w:proofErr w:type="gramEnd"/>
      <w:r w:rsidR="00AA26F0" w:rsidRPr="00AA26F0">
        <w:rPr>
          <w:szCs w:val="24"/>
        </w:rPr>
        <w:t>уб</w:t>
      </w:r>
      <w:proofErr w:type="spellEnd"/>
      <w:r w:rsidR="00AA26F0" w:rsidRPr="00AA26F0">
        <w:rPr>
          <w:szCs w:val="24"/>
        </w:rPr>
        <w:t>.</w:t>
      </w:r>
      <w:r w:rsidR="0013577D" w:rsidRPr="00AA26F0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3577D"/>
    <w:rsid w:val="00154C71"/>
    <w:rsid w:val="0017690A"/>
    <w:rsid w:val="00381FA2"/>
    <w:rsid w:val="00463C4F"/>
    <w:rsid w:val="00496EDD"/>
    <w:rsid w:val="005400F8"/>
    <w:rsid w:val="00567FC0"/>
    <w:rsid w:val="005D0BE8"/>
    <w:rsid w:val="006C0639"/>
    <w:rsid w:val="007010F0"/>
    <w:rsid w:val="0076796C"/>
    <w:rsid w:val="00814E4B"/>
    <w:rsid w:val="008C6676"/>
    <w:rsid w:val="00934883"/>
    <w:rsid w:val="00964356"/>
    <w:rsid w:val="00A3366D"/>
    <w:rsid w:val="00AA19DF"/>
    <w:rsid w:val="00AA26F0"/>
    <w:rsid w:val="00AA5451"/>
    <w:rsid w:val="00AD68F6"/>
    <w:rsid w:val="00B43F66"/>
    <w:rsid w:val="00B76695"/>
    <w:rsid w:val="00BA5254"/>
    <w:rsid w:val="00D06D53"/>
    <w:rsid w:val="00D60A51"/>
    <w:rsid w:val="00E44F5C"/>
    <w:rsid w:val="00E57D29"/>
    <w:rsid w:val="00FA337B"/>
    <w:rsid w:val="00FB53A8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11</cp:revision>
  <dcterms:created xsi:type="dcterms:W3CDTF">2020-02-19T07:16:00Z</dcterms:created>
  <dcterms:modified xsi:type="dcterms:W3CDTF">2023-02-08T12:44:00Z</dcterms:modified>
</cp:coreProperties>
</file>