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7D28E8">
        <w:rPr>
          <w:b/>
        </w:rPr>
        <w:t>202</w:t>
      </w:r>
      <w:r w:rsidR="00397490">
        <w:rPr>
          <w:b/>
        </w:rPr>
        <w:t>2</w:t>
      </w:r>
      <w:bookmarkStart w:id="0" w:name="_GoBack"/>
      <w:bookmarkEnd w:id="0"/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EE4D1E" w:rsidRDefault="00381FA2" w:rsidP="00EE4D1E">
      <w:pPr>
        <w:spacing w:after="120" w:line="360" w:lineRule="auto"/>
        <w:rPr>
          <w:b/>
          <w:u w:val="single"/>
        </w:rPr>
      </w:pPr>
      <w:r w:rsidRPr="00EE4D1E">
        <w:rPr>
          <w:b/>
          <w:u w:val="single"/>
        </w:rPr>
        <w:t>Муниципальная программа «</w:t>
      </w:r>
      <w:r w:rsidR="00043491" w:rsidRPr="00EE4D1E">
        <w:rPr>
          <w:rFonts w:eastAsia="Calibri" w:cs="Times New Roman"/>
          <w:b/>
          <w:bCs/>
          <w:u w:val="single"/>
        </w:rPr>
        <w:t>Доступная среда</w:t>
      </w:r>
      <w:r w:rsidRPr="00EE4D1E">
        <w:rPr>
          <w:b/>
          <w:u w:val="single"/>
        </w:rPr>
        <w:t>».</w:t>
      </w:r>
    </w:p>
    <w:p w:rsidR="00381FA2" w:rsidRDefault="00381FA2" w:rsidP="00EE4D1E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043491" w:rsidRPr="00EB0777">
        <w:rPr>
          <w:rFonts w:eastAsia="Calibri" w:cs="Times New Roman"/>
          <w:spacing w:val="-5"/>
        </w:rPr>
        <w:t>Обеспечение беспрепятственного доступа (далее - доступность) к приоритетным объектам и услугам в приоритетных сферах жизнедеят</w:t>
      </w:r>
      <w:r w:rsidR="00043491">
        <w:rPr>
          <w:rFonts w:eastAsia="Calibri" w:cs="Times New Roman"/>
          <w:spacing w:val="-5"/>
        </w:rPr>
        <w:t>ельности инвалидов и других МГН.</w:t>
      </w:r>
    </w:p>
    <w:p w:rsidR="00381FA2" w:rsidRPr="00381FA2" w:rsidRDefault="00381FA2" w:rsidP="00EE4D1E">
      <w:pPr>
        <w:spacing w:after="120" w:line="360" w:lineRule="auto"/>
        <w:jc w:val="both"/>
        <w:rPr>
          <w:spacing w:val="-5"/>
        </w:rPr>
      </w:pPr>
      <w:r>
        <w:rPr>
          <w:spacing w:val="-5"/>
        </w:rPr>
        <w:tab/>
      </w:r>
      <w:r w:rsidRPr="00381FA2">
        <w:rPr>
          <w:spacing w:val="-5"/>
          <w:u w:val="single"/>
        </w:rPr>
        <w:t>Результаты реализации программы:</w:t>
      </w:r>
    </w:p>
    <w:p w:rsidR="00397490" w:rsidRPr="009254FC" w:rsidRDefault="00397490" w:rsidP="00397490">
      <w:pPr>
        <w:spacing w:line="360" w:lineRule="auto"/>
        <w:ind w:firstLine="709"/>
        <w:jc w:val="both"/>
        <w:rPr>
          <w:szCs w:val="24"/>
        </w:rPr>
      </w:pPr>
      <w:r w:rsidRPr="009254FC">
        <w:rPr>
          <w:b/>
          <w:szCs w:val="24"/>
        </w:rPr>
        <w:t xml:space="preserve">«Защита населения и территории Лискинского муниципального района от чрезвычайных ситуаций, обеспечение пожарной безопасности и безопасности людей на водных объектах» </w:t>
      </w:r>
      <w:r>
        <w:rPr>
          <w:b/>
          <w:szCs w:val="24"/>
        </w:rPr>
        <w:t>(</w:t>
      </w:r>
      <w:r w:rsidRPr="00397490">
        <w:rPr>
          <w:b/>
          <w:szCs w:val="24"/>
        </w:rPr>
        <w:t>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b/>
          <w:szCs w:val="24"/>
        </w:rPr>
        <w:t>»</w:t>
      </w:r>
      <w:r>
        <w:rPr>
          <w:b/>
          <w:i/>
          <w:szCs w:val="24"/>
        </w:rPr>
        <w:t>)</w:t>
      </w:r>
      <w:r w:rsidRPr="009254FC">
        <w:rPr>
          <w:b/>
          <w:i/>
          <w:szCs w:val="24"/>
        </w:rPr>
        <w:t xml:space="preserve"> - </w:t>
      </w:r>
      <w:r>
        <w:rPr>
          <w:kern w:val="2"/>
          <w:szCs w:val="24"/>
        </w:rPr>
        <w:t>871</w:t>
      </w:r>
      <w:r>
        <w:rPr>
          <w:b/>
          <w:kern w:val="2"/>
          <w:sz w:val="20"/>
          <w:szCs w:val="20"/>
        </w:rPr>
        <w:t xml:space="preserve"> </w:t>
      </w:r>
      <w:proofErr w:type="spellStart"/>
      <w:r w:rsidRPr="009254FC">
        <w:rPr>
          <w:szCs w:val="24"/>
        </w:rPr>
        <w:t>тыс</w:t>
      </w:r>
      <w:proofErr w:type="gramStart"/>
      <w:r w:rsidRPr="009254FC">
        <w:rPr>
          <w:szCs w:val="24"/>
        </w:rPr>
        <w:t>.р</w:t>
      </w:r>
      <w:proofErr w:type="gramEnd"/>
      <w:r w:rsidRPr="009254FC">
        <w:rPr>
          <w:szCs w:val="24"/>
        </w:rPr>
        <w:t>уб</w:t>
      </w:r>
      <w:proofErr w:type="spellEnd"/>
      <w:r w:rsidRPr="009254FC">
        <w:rPr>
          <w:szCs w:val="24"/>
        </w:rPr>
        <w:t xml:space="preserve">. </w:t>
      </w:r>
      <w:r w:rsidRPr="00397490">
        <w:rPr>
          <w:szCs w:val="24"/>
        </w:rPr>
        <w:t>(</w:t>
      </w:r>
      <w:r w:rsidRPr="00397490">
        <w:rPr>
          <w:rFonts w:eastAsia="Calibri"/>
          <w:szCs w:val="24"/>
        </w:rPr>
        <w:t>П</w:t>
      </w:r>
      <w:r w:rsidRPr="00397490">
        <w:rPr>
          <w:szCs w:val="24"/>
        </w:rPr>
        <w:t>риспособление жилых помещений и общего имущества в многоквартирных домах с учетом потребностей инвалидов</w:t>
      </w:r>
      <w:r w:rsidRPr="009254FC">
        <w:rPr>
          <w:szCs w:val="24"/>
        </w:rPr>
        <w:t xml:space="preserve">). </w:t>
      </w:r>
    </w:p>
    <w:p w:rsidR="00397490" w:rsidRPr="009254FC" w:rsidRDefault="00397490" w:rsidP="00397490">
      <w:pPr>
        <w:spacing w:after="120" w:line="360" w:lineRule="auto"/>
        <w:jc w:val="both"/>
        <w:rPr>
          <w:szCs w:val="24"/>
          <w:u w:val="single"/>
        </w:rPr>
      </w:pPr>
      <w:r w:rsidRPr="009254FC">
        <w:rPr>
          <w:b/>
          <w:szCs w:val="24"/>
        </w:rPr>
        <w:tab/>
      </w:r>
      <w:r w:rsidRPr="009254FC">
        <w:rPr>
          <w:szCs w:val="24"/>
          <w:u w:val="single"/>
        </w:rPr>
        <w:t>Выводы об эффективности реализации программы:</w:t>
      </w:r>
    </w:p>
    <w:p w:rsidR="00397490" w:rsidRPr="00671261" w:rsidRDefault="00397490" w:rsidP="00397490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 xml:space="preserve">Основные плановые показатели программы, намеченные на </w:t>
      </w:r>
      <w:r>
        <w:rPr>
          <w:szCs w:val="24"/>
        </w:rPr>
        <w:t>202</w:t>
      </w:r>
      <w:r>
        <w:rPr>
          <w:szCs w:val="24"/>
        </w:rPr>
        <w:t>2</w:t>
      </w:r>
      <w:r w:rsidRPr="009254FC">
        <w:rPr>
          <w:szCs w:val="24"/>
        </w:rPr>
        <w:t xml:space="preserve"> год – выполнены. Запланированные бюджетные средства (</w:t>
      </w:r>
      <w:r>
        <w:rPr>
          <w:kern w:val="2"/>
          <w:szCs w:val="24"/>
        </w:rPr>
        <w:t xml:space="preserve">871 </w:t>
      </w:r>
      <w:proofErr w:type="spellStart"/>
      <w:r w:rsidRPr="009254FC">
        <w:rPr>
          <w:szCs w:val="24"/>
        </w:rPr>
        <w:t>тыс</w:t>
      </w:r>
      <w:proofErr w:type="gramStart"/>
      <w:r w:rsidRPr="009254FC">
        <w:rPr>
          <w:szCs w:val="24"/>
        </w:rPr>
        <w:t>.р</w:t>
      </w:r>
      <w:proofErr w:type="gramEnd"/>
      <w:r w:rsidRPr="009254FC">
        <w:rPr>
          <w:szCs w:val="24"/>
        </w:rPr>
        <w:t>уб</w:t>
      </w:r>
      <w:proofErr w:type="spellEnd"/>
      <w:r w:rsidRPr="009254FC">
        <w:rPr>
          <w:szCs w:val="24"/>
        </w:rPr>
        <w:t>.</w:t>
      </w:r>
      <w:r w:rsidRPr="009254FC">
        <w:rPr>
          <w:rFonts w:cs="Times New Roman"/>
          <w:szCs w:val="24"/>
        </w:rPr>
        <w:t>)</w:t>
      </w:r>
      <w:r w:rsidRPr="009254FC">
        <w:rPr>
          <w:szCs w:val="24"/>
        </w:rPr>
        <w:t xml:space="preserve"> на реализацию мероприятий п</w:t>
      </w:r>
      <w:r>
        <w:rPr>
          <w:szCs w:val="24"/>
        </w:rPr>
        <w:t xml:space="preserve">рограммы </w:t>
      </w:r>
      <w:r>
        <w:rPr>
          <w:szCs w:val="24"/>
        </w:rPr>
        <w:t>в области социальной политики</w:t>
      </w:r>
      <w:r w:rsidRPr="00671261">
        <w:rPr>
          <w:szCs w:val="24"/>
        </w:rPr>
        <w:t>, закупка товаров, работ и услуг для муниципальных  нужд.</w:t>
      </w:r>
    </w:p>
    <w:p w:rsidR="00397490" w:rsidRPr="009254FC" w:rsidRDefault="00397490" w:rsidP="00397490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 xml:space="preserve"> Уровень освоения денежных средств по данной программе составляет 100%, уровень достижения индикаторов – 100%.</w:t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43491"/>
    <w:rsid w:val="000B2987"/>
    <w:rsid w:val="0013577D"/>
    <w:rsid w:val="00311D69"/>
    <w:rsid w:val="00381FA2"/>
    <w:rsid w:val="00397490"/>
    <w:rsid w:val="00567FC0"/>
    <w:rsid w:val="005D0BE8"/>
    <w:rsid w:val="007D28E8"/>
    <w:rsid w:val="00AA5451"/>
    <w:rsid w:val="00AF766D"/>
    <w:rsid w:val="00B75031"/>
    <w:rsid w:val="00D06D53"/>
    <w:rsid w:val="00D2508B"/>
    <w:rsid w:val="00EE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Irina</cp:lastModifiedBy>
  <cp:revision>6</cp:revision>
  <dcterms:created xsi:type="dcterms:W3CDTF">2020-02-19T07:31:00Z</dcterms:created>
  <dcterms:modified xsi:type="dcterms:W3CDTF">2023-02-08T11:38:00Z</dcterms:modified>
</cp:coreProperties>
</file>