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55148F">
        <w:rPr>
          <w:b/>
        </w:rPr>
        <w:t>2020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FA337B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</w:t>
      </w:r>
      <w:r w:rsidRPr="00FA337B">
        <w:rPr>
          <w:b/>
          <w:szCs w:val="24"/>
        </w:rPr>
        <w:t>программа «</w:t>
      </w:r>
      <w:r w:rsidR="00FA337B" w:rsidRPr="00FA337B">
        <w:rPr>
          <w:b/>
          <w:szCs w:val="24"/>
        </w:rPr>
        <w:t>Развитие физической культуры и спорта</w:t>
      </w:r>
      <w:r w:rsidRPr="00FA337B">
        <w:rPr>
          <w:b/>
          <w:szCs w:val="24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FA337B" w:rsidRPr="00793C6C" w:rsidRDefault="00FA337B" w:rsidP="00FA337B">
      <w:pPr>
        <w:jc w:val="both"/>
        <w:rPr>
          <w:rFonts w:eastAsia="Calibri" w:cs="Times New Roman"/>
          <w:color w:val="000000"/>
        </w:rPr>
      </w:pPr>
      <w:r w:rsidRPr="00793C6C">
        <w:rPr>
          <w:rFonts w:eastAsia="Calibri" w:cs="Times New Roman"/>
        </w:rPr>
        <w:t>- с</w:t>
      </w:r>
      <w:r w:rsidRPr="00793C6C">
        <w:rPr>
          <w:rFonts w:eastAsia="Calibri" w:cs="Times New Roman"/>
          <w:color w:val="000000"/>
        </w:rPr>
        <w:t xml:space="preserve">оздание условий, ориентирующих граждан на здоровый образ жизни, в том числе на занятия физической культурой и спортом; </w:t>
      </w:r>
    </w:p>
    <w:p w:rsidR="00FA337B" w:rsidRPr="00793C6C" w:rsidRDefault="00FA337B" w:rsidP="00FA337B">
      <w:pPr>
        <w:jc w:val="both"/>
        <w:rPr>
          <w:rFonts w:eastAsia="Calibri" w:cs="Times New Roman"/>
        </w:rPr>
      </w:pPr>
      <w:r w:rsidRPr="00793C6C">
        <w:rPr>
          <w:rFonts w:eastAsia="Calibri" w:cs="Times New Roman"/>
        </w:rPr>
        <w:t>- сохранение и укрепление здоровья детей и подростков, улучшение показателей физической подготовленности подрастающего поколения;</w:t>
      </w:r>
    </w:p>
    <w:p w:rsidR="00FA337B" w:rsidRPr="00793C6C" w:rsidRDefault="00FA337B" w:rsidP="00FA337B">
      <w:pPr>
        <w:jc w:val="both"/>
        <w:rPr>
          <w:rFonts w:eastAsia="Calibri" w:cs="Times New Roman"/>
        </w:rPr>
      </w:pPr>
      <w:r w:rsidRPr="00793C6C">
        <w:rPr>
          <w:rFonts w:eastAsia="Calibri" w:cs="Times New Roman"/>
        </w:rPr>
        <w:t>- пропаганда и привитие навыков здорового образа жизни;</w:t>
      </w:r>
    </w:p>
    <w:p w:rsidR="00FA337B" w:rsidRPr="00793C6C" w:rsidRDefault="00FA337B" w:rsidP="00FA337B">
      <w:pPr>
        <w:jc w:val="both"/>
        <w:rPr>
          <w:rFonts w:eastAsia="Calibri" w:cs="Times New Roman"/>
          <w:color w:val="000000"/>
        </w:rPr>
      </w:pPr>
      <w:r w:rsidRPr="00793C6C">
        <w:rPr>
          <w:rFonts w:eastAsia="Calibri" w:cs="Times New Roman"/>
          <w:color w:val="000000"/>
        </w:rPr>
        <w:t>- развитие спортивной инфраструктуры;</w:t>
      </w:r>
    </w:p>
    <w:p w:rsidR="00964356" w:rsidRPr="00332ACE" w:rsidRDefault="00FA337B" w:rsidP="00FA337B">
      <w:pPr>
        <w:spacing w:after="120" w:line="360" w:lineRule="auto"/>
        <w:jc w:val="both"/>
        <w:rPr>
          <w:spacing w:val="-5"/>
          <w:szCs w:val="24"/>
        </w:rPr>
      </w:pPr>
      <w:r w:rsidRPr="00793C6C">
        <w:rPr>
          <w:rFonts w:eastAsia="Calibri" w:cs="Times New Roman"/>
          <w:szCs w:val="24"/>
        </w:rPr>
        <w:t xml:space="preserve">- </w:t>
      </w:r>
      <w:r w:rsidRPr="00332ACE">
        <w:rPr>
          <w:rFonts w:eastAsia="Calibri" w:cs="Times New Roman"/>
          <w:szCs w:val="24"/>
        </w:rPr>
        <w:t>закаливание, как одна из форм укрепления здоровья.</w:t>
      </w:r>
      <w:r w:rsidR="00381FA2" w:rsidRPr="00332ACE">
        <w:rPr>
          <w:spacing w:val="-5"/>
          <w:szCs w:val="24"/>
        </w:rPr>
        <w:tab/>
      </w:r>
    </w:p>
    <w:p w:rsidR="00381FA2" w:rsidRPr="00332ACE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332ACE">
        <w:rPr>
          <w:spacing w:val="-5"/>
          <w:szCs w:val="24"/>
          <w:u w:val="single"/>
        </w:rPr>
        <w:t>Результаты реализации программы:</w:t>
      </w:r>
    </w:p>
    <w:p w:rsidR="00976502" w:rsidRDefault="00CB6AB6" w:rsidP="00CB6AB6">
      <w:pPr>
        <w:spacing w:line="360" w:lineRule="auto"/>
        <w:ind w:firstLine="709"/>
        <w:jc w:val="both"/>
        <w:rPr>
          <w:szCs w:val="24"/>
        </w:rPr>
      </w:pPr>
      <w:r w:rsidRPr="00332ACE">
        <w:rPr>
          <w:b/>
          <w:szCs w:val="24"/>
        </w:rPr>
        <w:t>«Развитие физической культуры и спорта»</w:t>
      </w:r>
      <w:r w:rsidRPr="00332ACE">
        <w:rPr>
          <w:szCs w:val="24"/>
        </w:rPr>
        <w:t xml:space="preserve"> -  2</w:t>
      </w:r>
      <w:r w:rsidR="000F1E7C">
        <w:rPr>
          <w:szCs w:val="24"/>
        </w:rPr>
        <w:t>8</w:t>
      </w:r>
      <w:r w:rsidRPr="00332ACE">
        <w:rPr>
          <w:szCs w:val="24"/>
        </w:rPr>
        <w:t> </w:t>
      </w:r>
      <w:r w:rsidR="000F1E7C">
        <w:rPr>
          <w:szCs w:val="24"/>
        </w:rPr>
        <w:t>892</w:t>
      </w:r>
      <w:r w:rsidRPr="00332ACE">
        <w:rPr>
          <w:szCs w:val="24"/>
        </w:rPr>
        <w:t>,</w:t>
      </w:r>
      <w:r w:rsidR="000F1E7C">
        <w:rPr>
          <w:szCs w:val="24"/>
        </w:rPr>
        <w:t>7</w:t>
      </w:r>
      <w:r w:rsidRPr="00332ACE">
        <w:rPr>
          <w:szCs w:val="24"/>
        </w:rPr>
        <w:t> тыс</w:t>
      </w:r>
      <w:proofErr w:type="gramStart"/>
      <w:r w:rsidRPr="00332ACE">
        <w:rPr>
          <w:szCs w:val="24"/>
        </w:rPr>
        <w:t>.р</w:t>
      </w:r>
      <w:proofErr w:type="gramEnd"/>
      <w:r w:rsidRPr="00332ACE">
        <w:rPr>
          <w:szCs w:val="24"/>
        </w:rPr>
        <w:t xml:space="preserve">уб. </w:t>
      </w:r>
    </w:p>
    <w:p w:rsidR="00CB6AB6" w:rsidRPr="00332ACE" w:rsidRDefault="00CB6AB6" w:rsidP="00CB6AB6">
      <w:pPr>
        <w:spacing w:line="360" w:lineRule="auto"/>
        <w:ind w:firstLine="709"/>
        <w:jc w:val="both"/>
        <w:rPr>
          <w:b/>
          <w:szCs w:val="24"/>
        </w:rPr>
      </w:pPr>
      <w:r w:rsidRPr="00332ACE">
        <w:rPr>
          <w:b/>
          <w:szCs w:val="24"/>
        </w:rPr>
        <w:t>Включает в себя:</w:t>
      </w:r>
    </w:p>
    <w:p w:rsidR="00CB6AB6" w:rsidRPr="00976502" w:rsidRDefault="00CB6AB6" w:rsidP="00CB6AB6">
      <w:pPr>
        <w:spacing w:line="360" w:lineRule="auto"/>
        <w:jc w:val="both"/>
        <w:rPr>
          <w:szCs w:val="24"/>
        </w:rPr>
      </w:pPr>
      <w:r w:rsidRPr="00332ACE">
        <w:rPr>
          <w:b/>
          <w:i/>
          <w:szCs w:val="24"/>
        </w:rPr>
        <w:t xml:space="preserve">1. «Комплекс мероприятий по созданию условий для развития на территории городского поселения город Лиски массовой физической культуры и спорта» - </w:t>
      </w:r>
      <w:r w:rsidRPr="00332ACE">
        <w:rPr>
          <w:szCs w:val="24"/>
        </w:rPr>
        <w:t>1</w:t>
      </w:r>
      <w:r w:rsidR="000F1E7C">
        <w:rPr>
          <w:szCs w:val="24"/>
        </w:rPr>
        <w:t>8</w:t>
      </w:r>
      <w:r w:rsidRPr="00332ACE">
        <w:rPr>
          <w:szCs w:val="24"/>
        </w:rPr>
        <w:t> </w:t>
      </w:r>
      <w:r w:rsidR="000F1E7C">
        <w:rPr>
          <w:szCs w:val="24"/>
        </w:rPr>
        <w:t>072</w:t>
      </w:r>
      <w:r w:rsidR="00976502">
        <w:rPr>
          <w:szCs w:val="24"/>
        </w:rPr>
        <w:t>,</w:t>
      </w:r>
      <w:r w:rsidR="000F1E7C">
        <w:rPr>
          <w:szCs w:val="24"/>
        </w:rPr>
        <w:t>7 </w:t>
      </w:r>
      <w:r w:rsidRPr="00332ACE">
        <w:rPr>
          <w:szCs w:val="24"/>
        </w:rPr>
        <w:t>тыс</w:t>
      </w:r>
      <w:proofErr w:type="gramStart"/>
      <w:r w:rsidRPr="00332ACE">
        <w:rPr>
          <w:szCs w:val="24"/>
        </w:rPr>
        <w:t>.р</w:t>
      </w:r>
      <w:proofErr w:type="gramEnd"/>
      <w:r w:rsidRPr="00332ACE">
        <w:rPr>
          <w:szCs w:val="24"/>
        </w:rPr>
        <w:t>уб.</w:t>
      </w:r>
      <w:r w:rsidR="00976502">
        <w:rPr>
          <w:szCs w:val="24"/>
        </w:rPr>
        <w:t>(с</w:t>
      </w:r>
      <w:r w:rsidR="00976502" w:rsidRPr="00976502">
        <w:rPr>
          <w:szCs w:val="24"/>
        </w:rPr>
        <w:t>одержание и обеспечение деятельности учреждений физической культуры и массового спорта городского поселения город Лиски</w:t>
      </w:r>
      <w:r w:rsidR="00976502">
        <w:rPr>
          <w:b/>
          <w:i/>
          <w:sz w:val="20"/>
          <w:szCs w:val="20"/>
        </w:rPr>
        <w:t>)</w:t>
      </w:r>
      <w:r w:rsidR="00976502">
        <w:rPr>
          <w:b/>
          <w:sz w:val="20"/>
          <w:szCs w:val="20"/>
        </w:rPr>
        <w:t>.</w:t>
      </w:r>
    </w:p>
    <w:p w:rsidR="00CB6AB6" w:rsidRPr="00C32F67" w:rsidRDefault="00CB6AB6" w:rsidP="00CB6AB6">
      <w:pPr>
        <w:spacing w:line="360" w:lineRule="auto"/>
        <w:jc w:val="both"/>
        <w:rPr>
          <w:szCs w:val="24"/>
        </w:rPr>
      </w:pPr>
      <w:r w:rsidRPr="00332ACE">
        <w:rPr>
          <w:b/>
          <w:i/>
          <w:szCs w:val="24"/>
        </w:rPr>
        <w:t xml:space="preserve">2. «Комплекс мероприятий по созданию условий для физкультурно-оздоровительной деятельности населения, проживающего на территории городского поселения город Лиски» - </w:t>
      </w:r>
      <w:r w:rsidR="00C32F67" w:rsidRPr="00C32F67">
        <w:rPr>
          <w:szCs w:val="24"/>
        </w:rPr>
        <w:t>1</w:t>
      </w:r>
      <w:r w:rsidR="000F1E7C">
        <w:rPr>
          <w:szCs w:val="24"/>
        </w:rPr>
        <w:t>0</w:t>
      </w:r>
      <w:r w:rsidRPr="00C32F67">
        <w:rPr>
          <w:szCs w:val="24"/>
        </w:rPr>
        <w:t> </w:t>
      </w:r>
      <w:r w:rsidR="000F1E7C">
        <w:rPr>
          <w:szCs w:val="24"/>
        </w:rPr>
        <w:t>82</w:t>
      </w:r>
      <w:r w:rsidRPr="00C32F67">
        <w:rPr>
          <w:szCs w:val="24"/>
        </w:rPr>
        <w:t>0,0</w:t>
      </w:r>
      <w:r w:rsidRPr="00332ACE">
        <w:rPr>
          <w:szCs w:val="24"/>
        </w:rPr>
        <w:t xml:space="preserve"> тыс</w:t>
      </w:r>
      <w:proofErr w:type="gramStart"/>
      <w:r w:rsidRPr="00332ACE">
        <w:rPr>
          <w:szCs w:val="24"/>
        </w:rPr>
        <w:t>.р</w:t>
      </w:r>
      <w:proofErr w:type="gramEnd"/>
      <w:r w:rsidRPr="00332ACE">
        <w:rPr>
          <w:szCs w:val="24"/>
        </w:rPr>
        <w:t>уб</w:t>
      </w:r>
      <w:r w:rsidRPr="00C32F67">
        <w:rPr>
          <w:szCs w:val="24"/>
        </w:rPr>
        <w:t>.</w:t>
      </w:r>
      <w:r w:rsidR="00C32F67" w:rsidRPr="00C32F67">
        <w:rPr>
          <w:szCs w:val="24"/>
        </w:rPr>
        <w:t xml:space="preserve"> (расходы на обеспечение деятельности (оказание услуг) автономного учреждения городского поселения город Лиски «Кристалл»)</w:t>
      </w:r>
    </w:p>
    <w:p w:rsidR="00381FA2" w:rsidRPr="00332ACE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332ACE">
        <w:rPr>
          <w:b/>
          <w:szCs w:val="24"/>
        </w:rPr>
        <w:tab/>
      </w:r>
      <w:r w:rsidRPr="00332ACE">
        <w:rPr>
          <w:szCs w:val="24"/>
          <w:u w:val="single"/>
        </w:rPr>
        <w:t>Выводы об эффективности реализации программы:</w:t>
      </w:r>
    </w:p>
    <w:p w:rsidR="00AA5451" w:rsidRPr="00332ACE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 xml:space="preserve">Основные плановые показатели программы, намеченные на </w:t>
      </w:r>
      <w:r w:rsidR="0055148F">
        <w:rPr>
          <w:szCs w:val="24"/>
        </w:rPr>
        <w:t>202</w:t>
      </w:r>
      <w:r w:rsidR="000F1E7C">
        <w:rPr>
          <w:szCs w:val="24"/>
        </w:rPr>
        <w:t>1</w:t>
      </w:r>
      <w:r w:rsidRPr="00332ACE">
        <w:rPr>
          <w:szCs w:val="24"/>
        </w:rPr>
        <w:t xml:space="preserve"> год – выполнены. Запланированные бюджетные средства</w:t>
      </w:r>
      <w:r w:rsidR="0013577D" w:rsidRPr="00332ACE">
        <w:rPr>
          <w:szCs w:val="24"/>
        </w:rPr>
        <w:t xml:space="preserve"> (</w:t>
      </w:r>
      <w:r w:rsidR="000F1E7C" w:rsidRPr="00332ACE">
        <w:rPr>
          <w:szCs w:val="24"/>
        </w:rPr>
        <w:t>2</w:t>
      </w:r>
      <w:r w:rsidR="000F1E7C">
        <w:rPr>
          <w:szCs w:val="24"/>
        </w:rPr>
        <w:t>8</w:t>
      </w:r>
      <w:r w:rsidR="000F1E7C" w:rsidRPr="00332ACE">
        <w:rPr>
          <w:szCs w:val="24"/>
        </w:rPr>
        <w:t> </w:t>
      </w:r>
      <w:r w:rsidR="000F1E7C">
        <w:rPr>
          <w:szCs w:val="24"/>
        </w:rPr>
        <w:t>892</w:t>
      </w:r>
      <w:r w:rsidR="000F1E7C" w:rsidRPr="00332ACE">
        <w:rPr>
          <w:szCs w:val="24"/>
        </w:rPr>
        <w:t>,</w:t>
      </w:r>
      <w:r w:rsidR="000F1E7C">
        <w:rPr>
          <w:szCs w:val="24"/>
        </w:rPr>
        <w:t>7</w:t>
      </w:r>
      <w:r w:rsidR="000F1E7C" w:rsidRPr="00332ACE">
        <w:rPr>
          <w:szCs w:val="24"/>
        </w:rPr>
        <w:t> </w:t>
      </w:r>
      <w:r w:rsidR="00FA337B" w:rsidRPr="00332ACE">
        <w:rPr>
          <w:szCs w:val="24"/>
        </w:rPr>
        <w:t>тыс.руб.</w:t>
      </w:r>
      <w:r w:rsidR="0013577D" w:rsidRPr="00332ACE">
        <w:rPr>
          <w:rFonts w:cs="Times New Roman"/>
          <w:szCs w:val="24"/>
        </w:rPr>
        <w:t>)</w:t>
      </w:r>
      <w:r w:rsidRPr="00332ACE">
        <w:rPr>
          <w:szCs w:val="24"/>
        </w:rPr>
        <w:t xml:space="preserve"> на реализацию мероприятий программы использованы полностью. </w:t>
      </w:r>
      <w:r w:rsidR="00AA5451" w:rsidRPr="00332ACE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332ACE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332ACE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lastRenderedPageBreak/>
        <w:t>Программа является эффективной и результативной. В дальнейше</w:t>
      </w:r>
      <w:r w:rsidR="00B76695" w:rsidRPr="00332ACE">
        <w:rPr>
          <w:szCs w:val="24"/>
        </w:rPr>
        <w:t>м</w:t>
      </w:r>
      <w:r w:rsidRPr="00332ACE">
        <w:rPr>
          <w:szCs w:val="24"/>
        </w:rPr>
        <w:t xml:space="preserve"> целесообразно продолжение программных мероприятий.</w:t>
      </w:r>
    </w:p>
    <w:p w:rsidR="00381FA2" w:rsidRPr="00381FA2" w:rsidRDefault="00381FA2" w:rsidP="00954F38">
      <w:pPr>
        <w:spacing w:after="0" w:line="360" w:lineRule="auto"/>
        <w:jc w:val="both"/>
        <w:rPr>
          <w:b/>
        </w:rPr>
      </w:pPr>
      <w:r w:rsidRPr="00332ACE">
        <w:rPr>
          <w:szCs w:val="24"/>
        </w:rPr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1FA2"/>
    <w:rsid w:val="000C3286"/>
    <w:rsid w:val="000F1E7C"/>
    <w:rsid w:val="0013577D"/>
    <w:rsid w:val="002C509F"/>
    <w:rsid w:val="002C7033"/>
    <w:rsid w:val="00332ACE"/>
    <w:rsid w:val="00332E66"/>
    <w:rsid w:val="00381FA2"/>
    <w:rsid w:val="00496EDD"/>
    <w:rsid w:val="004C021C"/>
    <w:rsid w:val="0055148F"/>
    <w:rsid w:val="00567FC0"/>
    <w:rsid w:val="005D0BE8"/>
    <w:rsid w:val="00630DC0"/>
    <w:rsid w:val="006C0639"/>
    <w:rsid w:val="00735EB4"/>
    <w:rsid w:val="00814E4B"/>
    <w:rsid w:val="008E08BA"/>
    <w:rsid w:val="00954F38"/>
    <w:rsid w:val="00964356"/>
    <w:rsid w:val="00976502"/>
    <w:rsid w:val="00A259C3"/>
    <w:rsid w:val="00AA5451"/>
    <w:rsid w:val="00B76695"/>
    <w:rsid w:val="00BA5254"/>
    <w:rsid w:val="00C32F67"/>
    <w:rsid w:val="00CB6AB6"/>
    <w:rsid w:val="00D06D53"/>
    <w:rsid w:val="00D60A51"/>
    <w:rsid w:val="00EA5BDC"/>
    <w:rsid w:val="00FA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Liski-322-3</cp:lastModifiedBy>
  <cp:revision>12</cp:revision>
  <dcterms:created xsi:type="dcterms:W3CDTF">2020-02-19T07:14:00Z</dcterms:created>
  <dcterms:modified xsi:type="dcterms:W3CDTF">2022-01-28T06:36:00Z</dcterms:modified>
</cp:coreProperties>
</file>