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E6" w:rsidRPr="00D6346A" w:rsidRDefault="002477E6" w:rsidP="002477E6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77850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E6" w:rsidRPr="00D6346A" w:rsidRDefault="002477E6" w:rsidP="002477E6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>АДМИНИСТРАЦИЯ ГОРОДСКОГО ПОСЕЛЕНИЯ  ГОРОД  ЛИСКИ</w:t>
      </w:r>
    </w:p>
    <w:p w:rsidR="002477E6" w:rsidRPr="00D6346A" w:rsidRDefault="002477E6" w:rsidP="002477E6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2477E6" w:rsidRPr="00D6346A" w:rsidRDefault="002477E6" w:rsidP="002477E6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2477E6" w:rsidTr="00665D61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2477E6" w:rsidRPr="00400A17" w:rsidRDefault="002477E6" w:rsidP="00665D61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2477E6" w:rsidRPr="00400A17" w:rsidRDefault="002477E6" w:rsidP="00665D61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2477E6" w:rsidRDefault="007939D8" w:rsidP="002477E6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2477E6" w:rsidRPr="00306B1B" w:rsidRDefault="002477E6" w:rsidP="002477E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477E6" w:rsidRPr="00D6346A" w:rsidRDefault="002477E6" w:rsidP="002477E6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от « 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01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»  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декабря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D6346A">
          <w:rPr>
            <w:bCs/>
            <w:color w:val="000000"/>
            <w:spacing w:val="-4"/>
            <w:sz w:val="28"/>
            <w:szCs w:val="28"/>
            <w:u w:val="single"/>
            <w:lang w:eastAsia="ar-SA"/>
          </w:rPr>
          <w:t>201</w:t>
        </w:r>
        <w:r>
          <w:rPr>
            <w:bCs/>
            <w:color w:val="000000"/>
            <w:spacing w:val="-4"/>
            <w:sz w:val="28"/>
            <w:szCs w:val="28"/>
            <w:u w:val="single"/>
            <w:lang w:eastAsia="ar-SA"/>
          </w:rPr>
          <w:t>5</w:t>
        </w:r>
        <w:r w:rsidRPr="00D6346A">
          <w:rPr>
            <w:bCs/>
            <w:color w:val="000000"/>
            <w:spacing w:val="-4"/>
            <w:sz w:val="28"/>
            <w:szCs w:val="28"/>
            <w:u w:val="single"/>
            <w:lang w:eastAsia="ar-SA"/>
          </w:rPr>
          <w:t xml:space="preserve"> г</w:t>
        </w:r>
      </w:smartTag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.  №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1149</w:t>
      </w:r>
    </w:p>
    <w:p w:rsidR="002477E6" w:rsidRPr="00D6346A" w:rsidRDefault="002477E6" w:rsidP="002477E6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Cs w:val="28"/>
          <w:lang w:eastAsia="ar-SA"/>
        </w:rPr>
        <w:t xml:space="preserve">                          </w:t>
      </w:r>
      <w:r w:rsidRPr="00D6346A">
        <w:rPr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2477E6" w:rsidRDefault="002477E6" w:rsidP="002477E6">
      <w:pPr>
        <w:shd w:val="clear" w:color="auto" w:fill="FFFFFF"/>
        <w:autoSpaceDE w:val="0"/>
        <w:ind w:right="-6"/>
        <w:rPr>
          <w:b/>
          <w:sz w:val="28"/>
          <w:szCs w:val="28"/>
        </w:rPr>
      </w:pPr>
      <w:r w:rsidRPr="00D6346A">
        <w:rPr>
          <w:bCs/>
          <w:color w:val="000000"/>
          <w:spacing w:val="-4"/>
          <w:sz w:val="20"/>
          <w:szCs w:val="20"/>
          <w:lang w:eastAsia="ar-SA"/>
        </w:rPr>
        <w:t xml:space="preserve">  </w:t>
      </w:r>
      <w:r>
        <w:rPr>
          <w:b/>
          <w:sz w:val="28"/>
          <w:szCs w:val="28"/>
        </w:rPr>
        <w:t>Об утверждении административного регламента</w:t>
      </w:r>
    </w:p>
    <w:p w:rsidR="002477E6" w:rsidRDefault="002477E6" w:rsidP="002477E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город Лиски</w:t>
      </w:r>
    </w:p>
    <w:p w:rsidR="002477E6" w:rsidRPr="00B9755A" w:rsidRDefault="002477E6" w:rsidP="002477E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Лискинского </w:t>
      </w:r>
      <w:r w:rsidRPr="00567D6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9755A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2477E6" w:rsidRPr="00B9755A" w:rsidRDefault="002477E6" w:rsidP="002477E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9755A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«Принятие решения о создании семейного (родового) захоронения»</w:t>
      </w:r>
    </w:p>
    <w:p w:rsidR="002477E6" w:rsidRPr="006B3C8B" w:rsidRDefault="002477E6" w:rsidP="002477E6">
      <w:pPr>
        <w:pStyle w:val="ConsPlusNormal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2477E6" w:rsidRDefault="002477E6" w:rsidP="002477E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2477E6" w:rsidRDefault="002477E6" w:rsidP="002477E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tbl>
      <w:tblPr>
        <w:tblW w:w="9959" w:type="dxa"/>
        <w:tblLook w:val="01E0"/>
      </w:tblPr>
      <w:tblGrid>
        <w:gridCol w:w="9959"/>
      </w:tblGrid>
      <w:tr w:rsidR="002477E6" w:rsidTr="00665D61">
        <w:trPr>
          <w:trHeight w:val="4297"/>
        </w:trPr>
        <w:tc>
          <w:tcPr>
            <w:tcW w:w="0" w:type="auto"/>
          </w:tcPr>
          <w:p w:rsidR="002477E6" w:rsidRPr="00B9755A" w:rsidRDefault="002477E6" w:rsidP="00665D61">
            <w:pPr>
              <w:pStyle w:val="ConsPlusNormal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административный </w:t>
            </w:r>
            <w:r w:rsidRPr="00B9755A">
              <w:rPr>
                <w:rFonts w:ascii="Times New Roman" w:hAnsi="Times New Roman" w:cs="Times New Roman"/>
                <w:sz w:val="28"/>
                <w:szCs w:val="28"/>
              </w:rPr>
              <w:t>регламент администрации городского поселения город Лиски Лискинского муниципального района Воронежской области  по предоставлению муниципальной услуги «Принятие решения о создании семейного (родового) захоронения» согласно приложению №1 к настоящему постановлению.</w:t>
            </w:r>
          </w:p>
          <w:p w:rsidR="002477E6" w:rsidRDefault="002477E6" w:rsidP="00665D61">
            <w:pPr>
              <w:pStyle w:val="ConsPlusNormal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Постановление администрации городского поселения город Лиски  от 05.08.2014 года №370 «Об утверждении административного регламента администрации городского поселения город Лиски Лискинского </w:t>
            </w:r>
            <w:r w:rsidRPr="00D820B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  по предоставлению муниципальной услуги «</w:t>
            </w:r>
            <w:r w:rsidRPr="00B9755A">
              <w:rPr>
                <w:rFonts w:ascii="Times New Roman" w:hAnsi="Times New Roman" w:cs="Times New Roman"/>
                <w:sz w:val="28"/>
                <w:szCs w:val="28"/>
              </w:rPr>
              <w:t>Принятие решения о создании семейного (родового) захоронения</w:t>
            </w:r>
            <w:r w:rsidRPr="00D820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признать утратившим силу.</w:t>
            </w:r>
          </w:p>
          <w:p w:rsidR="002477E6" w:rsidRDefault="002477E6" w:rsidP="00665D61">
            <w:pPr>
              <w:pStyle w:val="ConsPlusNormal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82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 за исполнением настоящего постановления оставляю за собой.</w:t>
            </w:r>
          </w:p>
          <w:p w:rsidR="002477E6" w:rsidRDefault="002477E6" w:rsidP="00665D61">
            <w:pPr>
              <w:pStyle w:val="ConsPlusNormal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Постановление вступает в силу с момента его подписания.</w:t>
            </w:r>
          </w:p>
        </w:tc>
      </w:tr>
      <w:tr w:rsidR="002477E6" w:rsidTr="00665D61">
        <w:tc>
          <w:tcPr>
            <w:tcW w:w="0" w:type="auto"/>
          </w:tcPr>
          <w:p w:rsidR="002477E6" w:rsidRDefault="002477E6" w:rsidP="00665D61">
            <w:pPr>
              <w:pStyle w:val="ConsPlusNormal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7E6" w:rsidRPr="00D6346A" w:rsidRDefault="002477E6" w:rsidP="002477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77E6" w:rsidRPr="00D6346A" w:rsidRDefault="002477E6" w:rsidP="002477E6">
      <w:pPr>
        <w:autoSpaceDE w:val="0"/>
        <w:autoSpaceDN w:val="0"/>
        <w:adjustRightInd w:val="0"/>
        <w:ind w:right="1020"/>
        <w:rPr>
          <w:sz w:val="28"/>
          <w:szCs w:val="28"/>
        </w:rPr>
      </w:pPr>
      <w:r w:rsidRPr="00D6346A">
        <w:rPr>
          <w:sz w:val="28"/>
          <w:szCs w:val="28"/>
        </w:rPr>
        <w:t>Глава администрации</w:t>
      </w:r>
    </w:p>
    <w:p w:rsidR="002477E6" w:rsidRPr="00D6346A" w:rsidRDefault="002477E6" w:rsidP="002477E6">
      <w:pPr>
        <w:autoSpaceDE w:val="0"/>
        <w:autoSpaceDN w:val="0"/>
        <w:adjustRightInd w:val="0"/>
        <w:rPr>
          <w:sz w:val="28"/>
          <w:szCs w:val="28"/>
        </w:rPr>
      </w:pPr>
      <w:r w:rsidRPr="00D6346A">
        <w:rPr>
          <w:sz w:val="28"/>
          <w:szCs w:val="28"/>
        </w:rPr>
        <w:t>городского поселения город Лиски                                                Е. В. Митюрев</w:t>
      </w:r>
    </w:p>
    <w:p w:rsidR="004F61E6" w:rsidRDefault="004F61E6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 w:rsidP="008665D8">
      <w:pPr>
        <w:jc w:val="right"/>
        <w:rPr>
          <w:sz w:val="28"/>
          <w:szCs w:val="28"/>
        </w:rPr>
      </w:pPr>
      <w:r w:rsidRPr="007D4C2A">
        <w:rPr>
          <w:sz w:val="28"/>
          <w:szCs w:val="28"/>
        </w:rPr>
        <w:t xml:space="preserve">Утвержден </w:t>
      </w:r>
      <w:r w:rsidRPr="007D4C2A">
        <w:rPr>
          <w:sz w:val="28"/>
          <w:szCs w:val="28"/>
        </w:rPr>
        <w:br/>
        <w:t>                                         </w:t>
      </w:r>
      <w:r>
        <w:rPr>
          <w:sz w:val="28"/>
          <w:szCs w:val="28"/>
        </w:rPr>
        <w:t>                               постановлением </w:t>
      </w:r>
      <w:r w:rsidRPr="007D4C2A">
        <w:rPr>
          <w:sz w:val="28"/>
          <w:szCs w:val="28"/>
        </w:rPr>
        <w:t xml:space="preserve">администрации </w:t>
      </w:r>
      <w:r w:rsidRPr="007D4C2A">
        <w:rPr>
          <w:sz w:val="28"/>
          <w:szCs w:val="28"/>
        </w:rPr>
        <w:br/>
        <w:t>                                                      </w:t>
      </w:r>
      <w:r>
        <w:rPr>
          <w:sz w:val="28"/>
          <w:szCs w:val="28"/>
        </w:rPr>
        <w:t>           </w:t>
      </w:r>
      <w:r w:rsidRPr="007D4C2A">
        <w:rPr>
          <w:sz w:val="28"/>
          <w:szCs w:val="28"/>
        </w:rPr>
        <w:t>городского поселения город Лиски</w:t>
      </w:r>
      <w:r w:rsidRPr="007D4C2A">
        <w:rPr>
          <w:sz w:val="28"/>
          <w:szCs w:val="28"/>
        </w:rPr>
        <w:br/>
        <w:t>                                                   </w:t>
      </w:r>
      <w:r>
        <w:rPr>
          <w:sz w:val="28"/>
          <w:szCs w:val="28"/>
        </w:rPr>
        <w:t>                  </w:t>
      </w:r>
      <w:r w:rsidRPr="007D4C2A">
        <w:rPr>
          <w:sz w:val="28"/>
          <w:szCs w:val="28"/>
        </w:rPr>
        <w:t xml:space="preserve">Лискинского муниципального района </w:t>
      </w:r>
      <w:r w:rsidRPr="007D4C2A">
        <w:rPr>
          <w:sz w:val="28"/>
          <w:szCs w:val="28"/>
        </w:rPr>
        <w:br/>
        <w:t>                                                                         </w:t>
      </w:r>
      <w:r w:rsidRPr="007D4C2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от «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01</w:t>
      </w:r>
      <w:r w:rsidRPr="007D4C2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»  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декабря</w:t>
      </w:r>
      <w:r w:rsidRPr="007D4C2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7D4C2A">
          <w:rPr>
            <w:bCs/>
            <w:color w:val="000000"/>
            <w:spacing w:val="-4"/>
            <w:sz w:val="28"/>
            <w:szCs w:val="28"/>
            <w:u w:val="single"/>
            <w:lang w:eastAsia="ar-SA"/>
          </w:rPr>
          <w:t>201</w:t>
        </w:r>
        <w:r>
          <w:rPr>
            <w:bCs/>
            <w:color w:val="000000"/>
            <w:spacing w:val="-4"/>
            <w:sz w:val="28"/>
            <w:szCs w:val="28"/>
            <w:u w:val="single"/>
            <w:lang w:eastAsia="ar-SA"/>
          </w:rPr>
          <w:t>5</w:t>
        </w:r>
        <w:r w:rsidRPr="007D4C2A">
          <w:rPr>
            <w:bCs/>
            <w:color w:val="000000"/>
            <w:spacing w:val="-4"/>
            <w:sz w:val="28"/>
            <w:szCs w:val="28"/>
            <w:u w:val="single"/>
            <w:lang w:eastAsia="ar-SA"/>
          </w:rPr>
          <w:t xml:space="preserve"> г</w:t>
        </w:r>
      </w:smartTag>
      <w:r w:rsidRPr="007D4C2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.  №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1149</w:t>
      </w:r>
    </w:p>
    <w:p w:rsidR="008665D8" w:rsidRDefault="008665D8" w:rsidP="008665D8">
      <w:pPr>
        <w:jc w:val="center"/>
        <w:rPr>
          <w:sz w:val="28"/>
          <w:szCs w:val="28"/>
        </w:rPr>
      </w:pPr>
    </w:p>
    <w:p w:rsidR="008665D8" w:rsidRDefault="008665D8" w:rsidP="008665D8">
      <w:pPr>
        <w:jc w:val="center"/>
        <w:rPr>
          <w:sz w:val="28"/>
          <w:szCs w:val="28"/>
        </w:rPr>
      </w:pPr>
    </w:p>
    <w:p w:rsidR="008665D8" w:rsidRPr="00F600EE" w:rsidRDefault="008665D8" w:rsidP="008665D8">
      <w:pPr>
        <w:jc w:val="center"/>
        <w:rPr>
          <w:b/>
          <w:sz w:val="28"/>
          <w:szCs w:val="28"/>
        </w:rPr>
      </w:pPr>
      <w:r w:rsidRPr="00F600EE">
        <w:rPr>
          <w:b/>
          <w:sz w:val="28"/>
          <w:szCs w:val="28"/>
        </w:rPr>
        <w:t>АДМИНИСТРАТИВНЫЙ РЕГЛАМЕНТ</w:t>
      </w:r>
    </w:p>
    <w:p w:rsidR="008665D8" w:rsidRPr="00F600EE" w:rsidRDefault="008665D8" w:rsidP="008665D8">
      <w:pPr>
        <w:jc w:val="center"/>
        <w:rPr>
          <w:b/>
          <w:sz w:val="28"/>
          <w:szCs w:val="28"/>
        </w:rPr>
      </w:pPr>
      <w:r w:rsidRPr="00F600EE">
        <w:rPr>
          <w:b/>
          <w:sz w:val="28"/>
          <w:szCs w:val="28"/>
        </w:rPr>
        <w:t xml:space="preserve">АДМИНИСТРАЦИИ ГОРОДСКОГО ПОСЕЛЕНИЯ ГОРОД ЛИСКИ ЛИСКИНСКОГО МУНИЦИПАЛЬНОГО РАЙОНА  </w:t>
      </w:r>
    </w:p>
    <w:p w:rsidR="008665D8" w:rsidRPr="00F600EE" w:rsidRDefault="008665D8" w:rsidP="008665D8">
      <w:pPr>
        <w:jc w:val="center"/>
        <w:rPr>
          <w:b/>
          <w:sz w:val="28"/>
          <w:szCs w:val="28"/>
        </w:rPr>
      </w:pPr>
      <w:r w:rsidRPr="00F600EE">
        <w:rPr>
          <w:b/>
          <w:sz w:val="28"/>
          <w:szCs w:val="28"/>
        </w:rPr>
        <w:t>ВОРОНЕЖСКОЙ ОБЛАСТИ</w:t>
      </w:r>
    </w:p>
    <w:p w:rsidR="008665D8" w:rsidRPr="00F600EE" w:rsidRDefault="008665D8" w:rsidP="008665D8">
      <w:pPr>
        <w:jc w:val="center"/>
        <w:rPr>
          <w:b/>
          <w:sz w:val="28"/>
          <w:szCs w:val="28"/>
        </w:rPr>
      </w:pPr>
      <w:r w:rsidRPr="00F600EE">
        <w:rPr>
          <w:b/>
          <w:sz w:val="28"/>
          <w:szCs w:val="28"/>
        </w:rPr>
        <w:t>ПО ПРЕДОСТАВЛЕНИЮ МУНИЦИПАЛЬНОЙ УСЛУГИ</w:t>
      </w:r>
    </w:p>
    <w:p w:rsidR="008665D8" w:rsidRDefault="008665D8" w:rsidP="008665D8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 xml:space="preserve"> «ПРИНЯТИЕ РЕШЕНИЯ О СОЗДАНИИ СЕМЕЙНОГО (РОДОВОГО) ЗАХОРОНЕНИЯ»</w:t>
      </w:r>
    </w:p>
    <w:p w:rsidR="008665D8" w:rsidRPr="00D51BA1" w:rsidRDefault="008665D8" w:rsidP="008665D8">
      <w:pPr>
        <w:ind w:firstLine="709"/>
        <w:jc w:val="center"/>
        <w:rPr>
          <w:sz w:val="28"/>
          <w:szCs w:val="28"/>
        </w:rPr>
      </w:pPr>
    </w:p>
    <w:p w:rsidR="008665D8" w:rsidRPr="00D51BA1" w:rsidRDefault="008665D8" w:rsidP="008665D8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8665D8" w:rsidRPr="00D51BA1" w:rsidRDefault="008665D8" w:rsidP="008665D8">
      <w:pPr>
        <w:ind w:firstLine="709"/>
        <w:rPr>
          <w:b/>
          <w:sz w:val="28"/>
          <w:szCs w:val="28"/>
        </w:rPr>
      </w:pPr>
    </w:p>
    <w:p w:rsidR="008665D8" w:rsidRPr="00D51BA1" w:rsidRDefault="008665D8" w:rsidP="008665D8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8665D8" w:rsidRPr="00D51BA1" w:rsidRDefault="008665D8" w:rsidP="008665D8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A7394A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 xml:space="preserve">» (далее – административный регламент) являются отношения, возникающие между заявителями, администрацией </w:t>
      </w:r>
      <w:r w:rsidRPr="00F149F5">
        <w:rPr>
          <w:sz w:val="28"/>
          <w:szCs w:val="28"/>
        </w:rPr>
        <w:t>городского поселения город Лиски</w:t>
      </w:r>
      <w:r w:rsidRPr="00D51BA1">
        <w:rPr>
          <w:sz w:val="28"/>
          <w:szCs w:val="28"/>
        </w:rPr>
        <w:t xml:space="preserve">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>
        <w:rPr>
          <w:rStyle w:val="a8"/>
          <w:sz w:val="28"/>
          <w:szCs w:val="28"/>
        </w:rPr>
        <w:footnoteReference w:id="2"/>
      </w:r>
      <w:r w:rsidRPr="00D51BA1">
        <w:rPr>
          <w:sz w:val="28"/>
          <w:szCs w:val="28"/>
        </w:rPr>
        <w:t xml:space="preserve"> </w:t>
      </w:r>
      <w:r w:rsidRPr="00A7394A">
        <w:rPr>
          <w:sz w:val="28"/>
          <w:szCs w:val="28"/>
        </w:rPr>
        <w:t>при принятии решения о создании семейного (родового) захоронения</w:t>
      </w:r>
      <w:r w:rsidRPr="00D51BA1">
        <w:rPr>
          <w:sz w:val="28"/>
          <w:szCs w:val="28"/>
        </w:rPr>
        <w:t xml:space="preserve">, а также определение </w:t>
      </w:r>
      <w:r>
        <w:rPr>
          <w:sz w:val="28"/>
          <w:szCs w:val="28"/>
        </w:rPr>
        <w:t xml:space="preserve">состава, последовательности и </w:t>
      </w:r>
      <w:r w:rsidRPr="00D51BA1">
        <w:rPr>
          <w:sz w:val="28"/>
          <w:szCs w:val="28"/>
        </w:rPr>
        <w:t xml:space="preserve"> сроков выполнения административных процедур при предоставлении муниципальной услуги.</w:t>
      </w:r>
    </w:p>
    <w:p w:rsidR="008665D8" w:rsidRPr="00D51BA1" w:rsidRDefault="008665D8" w:rsidP="008665D8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94A">
        <w:rPr>
          <w:sz w:val="28"/>
          <w:szCs w:val="28"/>
        </w:rPr>
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 (далее - заявитель).</w:t>
      </w:r>
    </w:p>
    <w:p w:rsidR="008665D8" w:rsidRPr="00D51BA1" w:rsidRDefault="008665D8" w:rsidP="008665D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 </w:t>
      </w:r>
      <w:r w:rsidRPr="00F149F5">
        <w:rPr>
          <w:sz w:val="28"/>
          <w:szCs w:val="28"/>
        </w:rPr>
        <w:t>1.</w:t>
      </w:r>
      <w:r>
        <w:rPr>
          <w:sz w:val="28"/>
          <w:szCs w:val="28"/>
        </w:rPr>
        <w:t>3.1.</w:t>
      </w:r>
      <w:r w:rsidRPr="00F149F5">
        <w:rPr>
          <w:sz w:val="28"/>
          <w:szCs w:val="28"/>
        </w:rPr>
        <w:t xml:space="preserve"> Место нахождения администрации городского поселения город Лиски: 397900, Воронежская область, Лискинский район, город Лиски, проспект Ленина, дом 32.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График работы администрации городского поселения город Лиски: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понедельник - пятницы: с 08.00 до 17.00;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перерыв: с 12.00 до 13.00.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Официальный сайт администрации городского поселения город Лиски  в сети Интернет: www.adminliski.ru.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 xml:space="preserve">Адрес электронной почты администрации городского поселения город Лиски: </w:t>
      </w:r>
      <w:r w:rsidRPr="00F149F5">
        <w:rPr>
          <w:sz w:val="28"/>
          <w:szCs w:val="28"/>
          <w:lang w:val="en-US"/>
        </w:rPr>
        <w:t>gorfo</w:t>
      </w:r>
      <w:r w:rsidRPr="00F149F5">
        <w:rPr>
          <w:sz w:val="28"/>
          <w:szCs w:val="28"/>
        </w:rPr>
        <w:t>-</w:t>
      </w:r>
      <w:r w:rsidRPr="00F149F5">
        <w:rPr>
          <w:sz w:val="28"/>
          <w:szCs w:val="28"/>
          <w:lang w:val="en-US"/>
        </w:rPr>
        <w:t>liski</w:t>
      </w:r>
      <w:r w:rsidRPr="00F149F5">
        <w:rPr>
          <w:sz w:val="28"/>
          <w:szCs w:val="28"/>
        </w:rPr>
        <w:t>@</w:t>
      </w:r>
      <w:r w:rsidRPr="00F149F5">
        <w:rPr>
          <w:sz w:val="28"/>
          <w:szCs w:val="28"/>
          <w:lang w:val="en-US"/>
        </w:rPr>
        <w:t>mail</w:t>
      </w:r>
      <w:r w:rsidRPr="00F149F5">
        <w:rPr>
          <w:sz w:val="28"/>
          <w:szCs w:val="28"/>
        </w:rPr>
        <w:t>.</w:t>
      </w:r>
      <w:r w:rsidRPr="00F149F5">
        <w:rPr>
          <w:sz w:val="28"/>
          <w:szCs w:val="28"/>
          <w:lang w:val="en-US"/>
        </w:rPr>
        <w:t>ru</w:t>
      </w:r>
      <w:r w:rsidRPr="00F149F5">
        <w:rPr>
          <w:sz w:val="28"/>
          <w:szCs w:val="28"/>
        </w:rPr>
        <w:t>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2. Телефоны для справок: 8-47391-4-58-36.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149F5">
        <w:rPr>
          <w:sz w:val="28"/>
          <w:szCs w:val="28"/>
        </w:rPr>
        <w:t>Филиал Автономного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149F5">
        <w:rPr>
          <w:sz w:val="28"/>
          <w:szCs w:val="28"/>
        </w:rPr>
        <w:t xml:space="preserve"> Место нахождения  филиала АУ «МФЦ»: </w:t>
      </w:r>
      <w:smartTag w:uri="urn:schemas-microsoft-com:office:smarttags" w:element="metricconverter">
        <w:smartTagPr>
          <w:attr w:name="ProductID" w:val="397900, г"/>
        </w:smartTagPr>
        <w:r w:rsidRPr="00F149F5">
          <w:rPr>
            <w:sz w:val="28"/>
            <w:szCs w:val="28"/>
          </w:rPr>
          <w:t>397900, г</w:t>
        </w:r>
      </w:smartTag>
      <w:r w:rsidRPr="00F149F5">
        <w:rPr>
          <w:sz w:val="28"/>
          <w:szCs w:val="28"/>
        </w:rPr>
        <w:t>. Лиски, ул. М. Жукова, 1 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Телефон для справок филиала АУ «МФЦ»: (473) 912-85-55.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Официальный сайт АУ «МФЦ» в сети Интернет: mfc.vrn.ru.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Адрес электронной почты АУ «МФЦ»: odno-okno@mail.ru.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График работы АУ «МФЦ»: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вторник, четверг, пятница: с 08.00 до 17.00;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среда: с 11.00 до 20.00;</w:t>
      </w:r>
    </w:p>
    <w:p w:rsidR="008665D8" w:rsidRPr="00F149F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9F5">
        <w:rPr>
          <w:sz w:val="28"/>
          <w:szCs w:val="28"/>
        </w:rPr>
        <w:t>суббота: с 09.00 до 16.45.</w:t>
      </w:r>
    </w:p>
    <w:p w:rsidR="008665D8" w:rsidRPr="00F80717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Pr="00EB5FE7" w:rsidRDefault="008665D8" w:rsidP="008665D8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Pr="00D50138">
        <w:rPr>
          <w:sz w:val="28"/>
          <w:szCs w:val="28"/>
        </w:rPr>
        <w:t>397900, Воронежская область, Лискинский район, город Лиски, проспект Ленина, дом 32, МФЦ</w:t>
      </w:r>
      <w:r w:rsidRPr="00D50138">
        <w:rPr>
          <w:sz w:val="28"/>
          <w:szCs w:val="28"/>
          <w:vertAlign w:val="superscript"/>
        </w:rPr>
        <w:t>1</w:t>
      </w:r>
      <w:r w:rsidRPr="00EB5FE7">
        <w:rPr>
          <w:sz w:val="28"/>
          <w:szCs w:val="28"/>
        </w:rPr>
        <w:t xml:space="preserve"> приводятся в приложении № 1 к настоящему Административному регламенту и размещаются:</w:t>
      </w:r>
    </w:p>
    <w:p w:rsidR="008665D8" w:rsidRDefault="008665D8" w:rsidP="008665D8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на официальном сайте администрации в сети Интернет </w:t>
      </w:r>
      <w:r w:rsidRPr="00D50138">
        <w:rPr>
          <w:sz w:val="28"/>
          <w:szCs w:val="28"/>
        </w:rPr>
        <w:t>(</w:t>
      </w:r>
      <w:r w:rsidRPr="00D50138">
        <w:rPr>
          <w:sz w:val="28"/>
          <w:szCs w:val="28"/>
          <w:lang w:val="en-US"/>
        </w:rPr>
        <w:t>www</w:t>
      </w:r>
      <w:r w:rsidRPr="00D50138">
        <w:rPr>
          <w:sz w:val="28"/>
          <w:szCs w:val="28"/>
        </w:rPr>
        <w:t>.adminliski.ru);</w:t>
      </w:r>
    </w:p>
    <w:p w:rsidR="008665D8" w:rsidRDefault="008665D8" w:rsidP="008665D8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в информационной системе Воронежской области «Портал государственных и муниципальных услуг </w:t>
      </w:r>
      <w:r>
        <w:rPr>
          <w:sz w:val="28"/>
          <w:szCs w:val="28"/>
        </w:rPr>
        <w:t>Воронежской области» (pgu.govvrn</w:t>
      </w:r>
      <w:r w:rsidRPr="00EB5FE7">
        <w:rPr>
          <w:sz w:val="28"/>
          <w:szCs w:val="28"/>
        </w:rPr>
        <w:t>.ru) (далее - Портал государственных и муниципальных услуг Воронежской области);</w:t>
      </w:r>
    </w:p>
    <w:p w:rsidR="008665D8" w:rsidRDefault="008665D8" w:rsidP="008665D8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FE7">
        <w:rPr>
          <w:sz w:val="28"/>
          <w:szCs w:val="28"/>
        </w:rPr>
        <w:t>на Едином портале государственных и муниципальных услуг (функций) в сети Интернет (</w:t>
      </w:r>
      <w:hyperlink r:id="rId8" w:history="1">
        <w:r w:rsidRPr="00E604E1">
          <w:rPr>
            <w:rStyle w:val="a5"/>
            <w:rFonts w:eastAsia="Arial Unicode MS"/>
            <w:szCs w:val="28"/>
          </w:rPr>
          <w:t>www.gosuslugi.ru</w:t>
        </w:r>
      </w:hyperlink>
      <w:r w:rsidRPr="00EB5FE7">
        <w:rPr>
          <w:sz w:val="28"/>
          <w:szCs w:val="28"/>
        </w:rPr>
        <w:t>);</w:t>
      </w:r>
    </w:p>
    <w:p w:rsidR="008665D8" w:rsidRDefault="008665D8" w:rsidP="008665D8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FE7">
        <w:rPr>
          <w:sz w:val="28"/>
          <w:szCs w:val="28"/>
        </w:rPr>
        <w:t>на официальном сайте МФЦ</w:t>
      </w:r>
      <w:r w:rsidRPr="00EB5FE7">
        <w:rPr>
          <w:sz w:val="28"/>
          <w:szCs w:val="28"/>
          <w:vertAlign w:val="superscript"/>
        </w:rPr>
        <w:t>1</w:t>
      </w:r>
      <w:r w:rsidRPr="00EB5FE7">
        <w:rPr>
          <w:sz w:val="28"/>
          <w:szCs w:val="28"/>
        </w:rPr>
        <w:t xml:space="preserve"> (mfc.vr</w:t>
      </w:r>
      <w:r>
        <w:rPr>
          <w:sz w:val="28"/>
          <w:szCs w:val="28"/>
          <w:lang w:val="en-US"/>
        </w:rPr>
        <w:t>n</w:t>
      </w:r>
      <w:r w:rsidRPr="00EB5FE7">
        <w:rPr>
          <w:sz w:val="28"/>
          <w:szCs w:val="28"/>
        </w:rPr>
        <w:t>.ru);</w:t>
      </w:r>
      <w:r w:rsidRPr="00EB5FE7">
        <w:rPr>
          <w:sz w:val="28"/>
          <w:szCs w:val="28"/>
          <w:vertAlign w:val="superscript"/>
        </w:rPr>
        <w:t>1</w:t>
      </w:r>
    </w:p>
    <w:p w:rsidR="008665D8" w:rsidRDefault="008665D8" w:rsidP="008665D8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FE7">
        <w:rPr>
          <w:sz w:val="28"/>
          <w:szCs w:val="28"/>
        </w:rPr>
        <w:t>на информационном стенде в администрации;</w:t>
      </w:r>
    </w:p>
    <w:p w:rsidR="008665D8" w:rsidRPr="00EB5FE7" w:rsidRDefault="008665D8" w:rsidP="008665D8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5FE7">
        <w:rPr>
          <w:sz w:val="28"/>
          <w:szCs w:val="28"/>
        </w:rPr>
        <w:t>на информационном стенде в МФЦ.</w:t>
      </w:r>
      <w:r w:rsidRPr="00EB5FE7">
        <w:rPr>
          <w:sz w:val="28"/>
          <w:szCs w:val="28"/>
          <w:vertAlign w:val="superscript"/>
        </w:rPr>
        <w:t>1</w:t>
      </w:r>
    </w:p>
    <w:p w:rsidR="008665D8" w:rsidRPr="00711E97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711E97">
        <w:rPr>
          <w:sz w:val="28"/>
          <w:szCs w:val="28"/>
        </w:rPr>
        <w:t>Способы получения информации о мест</w:t>
      </w:r>
      <w:r>
        <w:rPr>
          <w:sz w:val="28"/>
          <w:szCs w:val="28"/>
        </w:rPr>
        <w:t>онахождении</w:t>
      </w:r>
      <w:r w:rsidRPr="00711E97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 xml:space="preserve">е (режиме) </w:t>
      </w:r>
      <w:r w:rsidRPr="00711E97">
        <w:rPr>
          <w:sz w:val="28"/>
          <w:szCs w:val="28"/>
        </w:rPr>
        <w:t xml:space="preserve"> работы органов и организаций, обращение в которые необходимо для получения муниципальной услуги:</w:t>
      </w:r>
    </w:p>
    <w:p w:rsidR="008665D8" w:rsidRPr="00711E97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E97">
        <w:rPr>
          <w:sz w:val="28"/>
          <w:szCs w:val="28"/>
        </w:rPr>
        <w:lastRenderedPageBreak/>
        <w:t>- непосредственно в администрации</w:t>
      </w:r>
      <w:r>
        <w:rPr>
          <w:sz w:val="28"/>
          <w:szCs w:val="28"/>
        </w:rPr>
        <w:t>, многофункциональном центре</w:t>
      </w:r>
      <w:r w:rsidRPr="001A2017">
        <w:rPr>
          <w:sz w:val="28"/>
          <w:szCs w:val="28"/>
          <w:vertAlign w:val="superscript"/>
        </w:rPr>
        <w:t>1</w:t>
      </w:r>
      <w:r w:rsidRPr="00711E97">
        <w:rPr>
          <w:sz w:val="28"/>
          <w:szCs w:val="28"/>
        </w:rPr>
        <w:t>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E97">
        <w:rPr>
          <w:sz w:val="28"/>
          <w:szCs w:val="28"/>
        </w:rPr>
        <w:t>- с использованием средств телефонной связи, средств сети Интернет.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52">
        <w:rPr>
          <w:sz w:val="28"/>
          <w:szCs w:val="28"/>
        </w:rPr>
        <w:t>1.</w:t>
      </w:r>
      <w:r>
        <w:rPr>
          <w:sz w:val="28"/>
          <w:szCs w:val="28"/>
        </w:rPr>
        <w:t>3.4</w:t>
      </w:r>
      <w:r w:rsidRPr="009C3652">
        <w:rPr>
          <w:sz w:val="28"/>
          <w:szCs w:val="28"/>
        </w:rPr>
        <w:t>.</w:t>
      </w:r>
      <w:r w:rsidRPr="009C365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D7328">
        <w:rPr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многофункционального центра</w:t>
      </w:r>
      <w:r w:rsidRPr="004D7328">
        <w:rPr>
          <w:sz w:val="28"/>
          <w:szCs w:val="28"/>
          <w:vertAlign w:val="superscript"/>
        </w:rPr>
        <w:t>1</w:t>
      </w:r>
      <w:r w:rsidRPr="004D7328">
        <w:rPr>
          <w:sz w:val="28"/>
          <w:szCs w:val="28"/>
        </w:rPr>
        <w:t xml:space="preserve"> с использованием информационных стендов, на о</w:t>
      </w:r>
      <w:r>
        <w:rPr>
          <w:sz w:val="28"/>
          <w:szCs w:val="28"/>
        </w:rPr>
        <w:t xml:space="preserve">фициальном сайте администрации </w:t>
      </w:r>
      <w:r w:rsidRPr="004D7328">
        <w:rPr>
          <w:sz w:val="28"/>
          <w:szCs w:val="28"/>
        </w:rPr>
        <w:t>в сети Интернет, на Едином портале, Региональном портале, предоставляется уполномоченными должностными лицами администрации, многофункционального центра</w:t>
      </w:r>
      <w:r w:rsidRPr="004D7328">
        <w:rPr>
          <w:sz w:val="28"/>
          <w:szCs w:val="28"/>
          <w:vertAlign w:val="superscript"/>
        </w:rPr>
        <w:t>1</w:t>
      </w:r>
      <w:r w:rsidRPr="004D7328">
        <w:rPr>
          <w:sz w:val="28"/>
          <w:szCs w:val="28"/>
        </w:rPr>
        <w:t xml:space="preserve"> (далее – уполномоченные должностные лица)   при личном обращении заявителей, по телефонам справочных служб, а также в письменной форме почтовым отправлением либо электронным сообщением по адресу, указанному заявителем.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D47">
        <w:rPr>
          <w:sz w:val="28"/>
          <w:szCs w:val="28"/>
        </w:rPr>
        <w:t xml:space="preserve">Информирование о ходе предоставления </w:t>
      </w:r>
      <w:r>
        <w:rPr>
          <w:sz w:val="28"/>
          <w:szCs w:val="28"/>
        </w:rPr>
        <w:t>муниципальной</w:t>
      </w:r>
      <w:r w:rsidRPr="002F3D47">
        <w:rPr>
          <w:sz w:val="28"/>
          <w:szCs w:val="28"/>
        </w:rPr>
        <w:t xml:space="preserve"> услуги осуществляется </w:t>
      </w:r>
      <w:r>
        <w:rPr>
          <w:sz w:val="28"/>
          <w:szCs w:val="28"/>
        </w:rPr>
        <w:t>уполномоченными должностными лицами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при личном контакте с заявителями</w:t>
      </w:r>
      <w:r w:rsidRPr="002F3D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портала,  Регионального портала.</w:t>
      </w:r>
    </w:p>
    <w:p w:rsidR="008665D8" w:rsidRPr="00CA6AFE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1.3.5. </w:t>
      </w:r>
      <w:r w:rsidRPr="00CA6AF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администрации, на информационных стендах</w:t>
      </w:r>
      <w:r w:rsidRPr="00CA6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местах предоставления муниципальной услуги, на Едином портале и Региональном портале </w:t>
      </w:r>
      <w:r w:rsidRPr="00CA6AFE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CA6AFE">
        <w:rPr>
          <w:sz w:val="28"/>
          <w:szCs w:val="28"/>
        </w:rPr>
        <w:t>тся</w:t>
      </w:r>
      <w:r>
        <w:rPr>
          <w:sz w:val="28"/>
          <w:szCs w:val="28"/>
        </w:rPr>
        <w:t xml:space="preserve"> также следующая информация</w:t>
      </w:r>
      <w:r w:rsidRPr="00CA6AFE">
        <w:rPr>
          <w:sz w:val="28"/>
          <w:szCs w:val="28"/>
        </w:rPr>
        <w:t>: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FE">
        <w:rPr>
          <w:sz w:val="28"/>
          <w:szCs w:val="28"/>
        </w:rPr>
        <w:t xml:space="preserve">1) </w:t>
      </w:r>
      <w:r>
        <w:rPr>
          <w:sz w:val="28"/>
          <w:szCs w:val="28"/>
        </w:rPr>
        <w:t>текст настоящего а</w:t>
      </w:r>
      <w:r w:rsidRPr="00CA6AFE">
        <w:rPr>
          <w:sz w:val="28"/>
          <w:szCs w:val="28"/>
        </w:rPr>
        <w:t>дминистра</w:t>
      </w:r>
      <w:r>
        <w:rPr>
          <w:sz w:val="28"/>
          <w:szCs w:val="28"/>
        </w:rPr>
        <w:t>тивного регламента;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922B0">
        <w:t xml:space="preserve"> </w:t>
      </w:r>
      <w:r w:rsidRPr="000922B0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sz w:val="28"/>
          <w:szCs w:val="28"/>
        </w:rPr>
        <w:t>муниципальной</w:t>
      </w:r>
      <w:r w:rsidRPr="000922B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формы, образцы документов, заявлений.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9400BB">
        <w:rPr>
          <w:sz w:val="28"/>
          <w:szCs w:val="28"/>
        </w:rPr>
        <w:t>При осуществлении консультаций по письменным обращениям ответ на обращение направляет</w:t>
      </w:r>
      <w:r>
        <w:rPr>
          <w:sz w:val="28"/>
          <w:szCs w:val="28"/>
        </w:rPr>
        <w:t>ся почтовым отправлением или электронным сообщением</w:t>
      </w:r>
      <w:r w:rsidRPr="009400BB">
        <w:rPr>
          <w:sz w:val="28"/>
          <w:szCs w:val="28"/>
        </w:rPr>
        <w:t xml:space="preserve"> в адрес Заявителя в срок, не превышающий 30 календарных дней с даты регистрации письменного обращения.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154AB3">
        <w:rPr>
          <w:sz w:val="28"/>
          <w:szCs w:val="28"/>
        </w:rPr>
        <w:t xml:space="preserve">При ответах на телефонные звонки и </w:t>
      </w:r>
      <w:r>
        <w:rPr>
          <w:sz w:val="28"/>
          <w:szCs w:val="28"/>
        </w:rPr>
        <w:t>при личном обращении уполномоченные должностные лица</w:t>
      </w:r>
      <w:r w:rsidRPr="00154AB3">
        <w:rPr>
          <w:sz w:val="28"/>
          <w:szCs w:val="28"/>
        </w:rPr>
        <w:t xml:space="preserve"> консультируют </w:t>
      </w:r>
      <w:r>
        <w:rPr>
          <w:sz w:val="28"/>
          <w:szCs w:val="28"/>
        </w:rPr>
        <w:t>заявителей</w:t>
      </w:r>
      <w:r w:rsidRPr="00154AB3">
        <w:rPr>
          <w:sz w:val="28"/>
          <w:szCs w:val="28"/>
        </w:rPr>
        <w:t xml:space="preserve"> по вопросам, </w:t>
      </w:r>
      <w:r>
        <w:rPr>
          <w:sz w:val="28"/>
          <w:szCs w:val="28"/>
        </w:rPr>
        <w:t>касающимся:</w:t>
      </w:r>
    </w:p>
    <w:p w:rsidR="008665D8" w:rsidRPr="0011551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15515">
        <w:rPr>
          <w:sz w:val="28"/>
          <w:szCs w:val="28"/>
        </w:rPr>
        <w:t>) порядка и сроков предоставления муниципальной  услуги;</w:t>
      </w:r>
    </w:p>
    <w:p w:rsidR="008665D8" w:rsidRPr="00115515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515">
        <w:rPr>
          <w:sz w:val="28"/>
          <w:szCs w:val="28"/>
        </w:rPr>
        <w:t>) порядка оформления представляемых заявителем документов;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5515">
        <w:rPr>
          <w:sz w:val="28"/>
          <w:szCs w:val="28"/>
        </w:rPr>
        <w:t>) порядка обжалования действий (бездействия) и решений, осуществляемых и принимаемых в ходе пред</w:t>
      </w:r>
      <w:r>
        <w:rPr>
          <w:sz w:val="28"/>
          <w:szCs w:val="28"/>
        </w:rPr>
        <w:t>оставления муниципальной услуги;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хода предоставления муниципальной услуги.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72">
        <w:rPr>
          <w:sz w:val="28"/>
          <w:szCs w:val="28"/>
        </w:rPr>
        <w:t xml:space="preserve">Время телефонного разговора </w:t>
      </w:r>
      <w:r>
        <w:rPr>
          <w:sz w:val="28"/>
          <w:szCs w:val="28"/>
        </w:rPr>
        <w:t xml:space="preserve">и консультирования при личном обращении </w:t>
      </w:r>
      <w:r w:rsidRPr="00E7137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может </w:t>
      </w:r>
      <w:r w:rsidRPr="00E71372">
        <w:rPr>
          <w:sz w:val="28"/>
          <w:szCs w:val="28"/>
        </w:rPr>
        <w:t>превыша</w:t>
      </w:r>
      <w:r>
        <w:rPr>
          <w:sz w:val="28"/>
          <w:szCs w:val="28"/>
        </w:rPr>
        <w:t>ть</w:t>
      </w:r>
      <w:r w:rsidRPr="00E71372">
        <w:rPr>
          <w:sz w:val="28"/>
          <w:szCs w:val="28"/>
        </w:rPr>
        <w:t xml:space="preserve"> 10 минут. В случае если для разъяснения требуется время, превышающее 10 минут, </w:t>
      </w:r>
      <w:r>
        <w:rPr>
          <w:sz w:val="28"/>
          <w:szCs w:val="28"/>
        </w:rPr>
        <w:t>уполномоченное должностное лицо</w:t>
      </w:r>
      <w:r w:rsidRPr="00E71372">
        <w:rPr>
          <w:sz w:val="28"/>
          <w:szCs w:val="28"/>
        </w:rPr>
        <w:t>,</w:t>
      </w:r>
      <w:r w:rsidRPr="00725927">
        <w:t xml:space="preserve"> </w:t>
      </w:r>
      <w:r w:rsidRPr="00725927">
        <w:rPr>
          <w:sz w:val="28"/>
          <w:szCs w:val="28"/>
        </w:rPr>
        <w:t>осуществляющ</w:t>
      </w:r>
      <w:r>
        <w:rPr>
          <w:sz w:val="28"/>
          <w:szCs w:val="28"/>
        </w:rPr>
        <w:t>ее</w:t>
      </w:r>
      <w:r w:rsidRPr="00725927">
        <w:rPr>
          <w:sz w:val="28"/>
          <w:szCs w:val="28"/>
        </w:rPr>
        <w:t xml:space="preserve"> консультирование, долж</w:t>
      </w:r>
      <w:r>
        <w:rPr>
          <w:sz w:val="28"/>
          <w:szCs w:val="28"/>
        </w:rPr>
        <w:t>но</w:t>
      </w:r>
      <w:r w:rsidRPr="00725927">
        <w:rPr>
          <w:sz w:val="28"/>
          <w:szCs w:val="28"/>
        </w:rPr>
        <w:t xml:space="preserve"> предложить </w:t>
      </w:r>
      <w:r w:rsidRPr="00725927">
        <w:rPr>
          <w:sz w:val="28"/>
          <w:szCs w:val="28"/>
        </w:rPr>
        <w:lastRenderedPageBreak/>
        <w:t>заинтересованному лицу обратиться за необходимой информацией в письменном виде.</w:t>
      </w:r>
    </w:p>
    <w:p w:rsidR="008665D8" w:rsidRPr="00154AB3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</w:t>
      </w:r>
      <w:r>
        <w:rPr>
          <w:sz w:val="28"/>
          <w:szCs w:val="28"/>
        </w:rPr>
        <w:t>уполномоченного должностного лица</w:t>
      </w:r>
      <w:r w:rsidRPr="00154AB3">
        <w:rPr>
          <w:sz w:val="28"/>
          <w:szCs w:val="28"/>
        </w:rPr>
        <w:t>, принявшего телефонный звонок.</w:t>
      </w:r>
    </w:p>
    <w:p w:rsidR="008665D8" w:rsidRPr="00154AB3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уполномоченное должностное лицо</w:t>
      </w:r>
      <w:r w:rsidRPr="00154AB3">
        <w:rPr>
          <w:sz w:val="28"/>
          <w:szCs w:val="28"/>
        </w:rPr>
        <w:t>, принявш</w:t>
      </w:r>
      <w:r>
        <w:rPr>
          <w:sz w:val="28"/>
          <w:szCs w:val="28"/>
        </w:rPr>
        <w:t>ее</w:t>
      </w:r>
      <w:r w:rsidRPr="00154AB3">
        <w:rPr>
          <w:sz w:val="28"/>
          <w:szCs w:val="28"/>
        </w:rPr>
        <w:t xml:space="preserve"> звонок, не может самостоятельно ответить на поставленные вопросы, он переадресует (переводит) данный телефонный звонок другому </w:t>
      </w:r>
      <w:r>
        <w:rPr>
          <w:sz w:val="28"/>
          <w:szCs w:val="28"/>
        </w:rPr>
        <w:t>уполномоченному должностному лицу</w:t>
      </w:r>
      <w:r w:rsidRPr="00154AB3">
        <w:rPr>
          <w:sz w:val="28"/>
          <w:szCs w:val="28"/>
        </w:rPr>
        <w:t xml:space="preserve"> или же сообщает обратившемуся гражданину телефонный номер, по которому можно получить необходимую информацию.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5D8" w:rsidRPr="00D51BA1" w:rsidRDefault="008665D8" w:rsidP="008665D8">
      <w:pPr>
        <w:numPr>
          <w:ilvl w:val="0"/>
          <w:numId w:val="1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8665D8" w:rsidRPr="00D51BA1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8665D8" w:rsidRPr="00D51BA1" w:rsidRDefault="008665D8" w:rsidP="008665D8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 w:rsidRPr="0053323B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>».</w:t>
      </w:r>
    </w:p>
    <w:p w:rsidR="008665D8" w:rsidRPr="00D51BA1" w:rsidRDefault="008665D8" w:rsidP="008665D8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органа, пред</w:t>
      </w:r>
      <w:r>
        <w:rPr>
          <w:sz w:val="28"/>
          <w:szCs w:val="28"/>
        </w:rPr>
        <w:t>о</w:t>
      </w:r>
      <w:r w:rsidRPr="00D51BA1">
        <w:rPr>
          <w:sz w:val="28"/>
          <w:szCs w:val="28"/>
        </w:rPr>
        <w:t>ставляющего муниципальную услугу.</w:t>
      </w:r>
    </w:p>
    <w:p w:rsidR="008665D8" w:rsidRPr="00D51BA1" w:rsidRDefault="008665D8" w:rsidP="008665D8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r w:rsidRPr="00F149F5">
        <w:rPr>
          <w:sz w:val="28"/>
          <w:szCs w:val="28"/>
        </w:rPr>
        <w:t>городского поселения город Лиски</w:t>
      </w:r>
      <w:r w:rsidRPr="00D51BA1">
        <w:rPr>
          <w:sz w:val="28"/>
          <w:szCs w:val="28"/>
        </w:rPr>
        <w:t>.</w:t>
      </w:r>
    </w:p>
    <w:p w:rsidR="008665D8" w:rsidRPr="0053323B" w:rsidRDefault="008665D8" w:rsidP="008665D8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3323B">
        <w:rPr>
          <w:sz w:val="28"/>
          <w:szCs w:val="28"/>
        </w:rPr>
        <w:t>Администрация при предоставлении муниципальной услуги в целях получения документов, необходимых для принятия решения о создании семейного (родового) захоронения, а также получения информации для проверки сведений, представленных заявителем</w:t>
      </w:r>
      <w:r>
        <w:rPr>
          <w:sz w:val="28"/>
          <w:szCs w:val="28"/>
        </w:rPr>
        <w:t xml:space="preserve">, осуществляет взаимодействие со </w:t>
      </w:r>
      <w:r w:rsidRPr="0053323B">
        <w:rPr>
          <w:sz w:val="28"/>
          <w:szCs w:val="28"/>
        </w:rPr>
        <w:t>специализированн</w:t>
      </w:r>
      <w:r>
        <w:rPr>
          <w:sz w:val="28"/>
          <w:szCs w:val="28"/>
        </w:rPr>
        <w:t>ыми</w:t>
      </w:r>
      <w:r w:rsidRPr="0053323B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ами.</w:t>
      </w:r>
    </w:p>
    <w:p w:rsidR="008665D8" w:rsidRPr="00D51BA1" w:rsidRDefault="008665D8" w:rsidP="008665D8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от «</w:t>
      </w:r>
      <w:r>
        <w:rPr>
          <w:sz w:val="28"/>
          <w:szCs w:val="28"/>
        </w:rPr>
        <w:t>25</w:t>
      </w:r>
      <w:r w:rsidRPr="00D51BA1">
        <w:rPr>
          <w:sz w:val="28"/>
          <w:szCs w:val="28"/>
        </w:rPr>
        <w:t>»</w:t>
      </w:r>
      <w:r>
        <w:rPr>
          <w:sz w:val="28"/>
          <w:szCs w:val="28"/>
        </w:rPr>
        <w:t>октября</w:t>
      </w:r>
      <w:r w:rsidRPr="00D51BA1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D51BA1">
        <w:rPr>
          <w:sz w:val="28"/>
          <w:szCs w:val="28"/>
        </w:rPr>
        <w:t xml:space="preserve"> года.</w:t>
      </w:r>
    </w:p>
    <w:p w:rsidR="008665D8" w:rsidRPr="00D51BA1" w:rsidRDefault="008665D8" w:rsidP="008665D8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2.3. Результат предоставления муниципальной услуги.  </w:t>
      </w:r>
    </w:p>
    <w:p w:rsidR="008665D8" w:rsidRPr="00D51BA1" w:rsidRDefault="008665D8" w:rsidP="008665D8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создании семейного (родового) захоронения в виде постановления администрации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 об  отказе в предоставлении муниципальной услуги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65D8" w:rsidRPr="00D51BA1" w:rsidRDefault="008665D8" w:rsidP="008665D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предоставления муниципальной услуги.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lastRenderedPageBreak/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8665D8" w:rsidRPr="006F00F3" w:rsidRDefault="008665D8" w:rsidP="008665D8">
      <w:pPr>
        <w:numPr>
          <w:ilvl w:val="1"/>
          <w:numId w:val="4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Правовые основы для предоставления </w:t>
      </w:r>
      <w:r w:rsidRPr="006F00F3">
        <w:rPr>
          <w:sz w:val="28"/>
          <w:szCs w:val="28"/>
        </w:rPr>
        <w:t>муниципальной услуги.</w:t>
      </w:r>
    </w:p>
    <w:p w:rsidR="008665D8" w:rsidRPr="00611EC0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Предоставление муниципальной услуги «Принятие решения о создании семейного (родового) захоронения» осуществляется в соответствии с:</w:t>
      </w:r>
    </w:p>
    <w:p w:rsidR="008665D8" w:rsidRPr="00611EC0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</w:r>
    </w:p>
    <w:p w:rsidR="008665D8" w:rsidRPr="00611EC0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8665D8" w:rsidRPr="00611EC0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12.01.1996 № 8-ФЗ «О погребении и похоронном деле» («Российская газета», 1996, № 12, 20 января);</w:t>
      </w:r>
    </w:p>
    <w:p w:rsidR="008665D8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</w:r>
    </w:p>
    <w:p w:rsidR="008665D8" w:rsidRPr="00611EC0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B21">
        <w:rPr>
          <w:sz w:val="28"/>
          <w:szCs w:val="28"/>
        </w:rPr>
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</w:r>
    </w:p>
    <w:p w:rsidR="008665D8" w:rsidRPr="00611EC0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- Уставом </w:t>
      </w:r>
      <w:r w:rsidRPr="00F149F5">
        <w:rPr>
          <w:sz w:val="28"/>
          <w:szCs w:val="28"/>
        </w:rPr>
        <w:t>городского поселения город Лиски</w:t>
      </w:r>
      <w:r>
        <w:rPr>
          <w:sz w:val="28"/>
          <w:szCs w:val="28"/>
        </w:rPr>
        <w:t xml:space="preserve"> Лискинского муниципального района </w:t>
      </w:r>
      <w:r w:rsidRPr="00611EC0">
        <w:rPr>
          <w:sz w:val="28"/>
          <w:szCs w:val="28"/>
        </w:rPr>
        <w:t>Воронежской области;</w:t>
      </w:r>
    </w:p>
    <w:p w:rsidR="008665D8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- иными нормативными правовыми актами Российской Федерации, Воронежской области и </w:t>
      </w:r>
      <w:r w:rsidRPr="00F149F5">
        <w:rPr>
          <w:sz w:val="28"/>
          <w:szCs w:val="28"/>
        </w:rPr>
        <w:t>городского поселения город Лиски</w:t>
      </w:r>
      <w:r w:rsidRPr="0061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Лискинского муниципального района </w:t>
      </w:r>
      <w:r w:rsidRPr="00611EC0">
        <w:rPr>
          <w:sz w:val="28"/>
          <w:szCs w:val="28"/>
        </w:rPr>
        <w:t xml:space="preserve">Воронежской области, регламентирующими правоотношения в сфере предоставления </w:t>
      </w:r>
      <w:r>
        <w:rPr>
          <w:sz w:val="28"/>
          <w:szCs w:val="28"/>
        </w:rPr>
        <w:t>муниципальных услуг</w:t>
      </w:r>
      <w:r w:rsidRPr="00611EC0">
        <w:rPr>
          <w:sz w:val="28"/>
          <w:szCs w:val="28"/>
        </w:rPr>
        <w:t>.</w:t>
      </w:r>
    </w:p>
    <w:p w:rsidR="008665D8" w:rsidRPr="00D51BA1" w:rsidRDefault="008665D8" w:rsidP="008665D8">
      <w:pPr>
        <w:numPr>
          <w:ilvl w:val="1"/>
          <w:numId w:val="3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8665D8" w:rsidRPr="00F2098A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Pr="00F2098A">
        <w:rPr>
          <w:sz w:val="28"/>
          <w:szCs w:val="28"/>
        </w:rPr>
        <w:t>администрацию или в многофункциональный центр</w:t>
      </w:r>
      <w:r w:rsidRPr="00A04671">
        <w:rPr>
          <w:sz w:val="28"/>
          <w:szCs w:val="28"/>
          <w:vertAlign w:val="superscript"/>
        </w:rPr>
        <w:t>1</w:t>
      </w:r>
      <w:r w:rsidRPr="00F2098A"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00E">
        <w:rPr>
          <w:sz w:val="28"/>
          <w:szCs w:val="28"/>
        </w:rPr>
        <w:t>Форма заяв</w:t>
      </w:r>
      <w:r>
        <w:rPr>
          <w:sz w:val="28"/>
          <w:szCs w:val="28"/>
        </w:rPr>
        <w:t>ления приведена в приложении № 1 к настоящему а</w:t>
      </w:r>
      <w:r w:rsidRPr="001A200E">
        <w:rPr>
          <w:sz w:val="28"/>
          <w:szCs w:val="28"/>
        </w:rPr>
        <w:t>дминистративному регламенту.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AA1">
        <w:rPr>
          <w:sz w:val="28"/>
          <w:szCs w:val="28"/>
        </w:rPr>
        <w:t xml:space="preserve">Заявление </w:t>
      </w:r>
      <w:r w:rsidRPr="00C83797">
        <w:rPr>
          <w:sz w:val="28"/>
          <w:szCs w:val="28"/>
        </w:rPr>
        <w:t xml:space="preserve">представляется заявителем лично </w:t>
      </w:r>
      <w:r>
        <w:rPr>
          <w:sz w:val="28"/>
          <w:szCs w:val="28"/>
        </w:rPr>
        <w:t>в администрацию или многофункциональный центр</w:t>
      </w:r>
      <w:r w:rsidRPr="00A0467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либо </w:t>
      </w:r>
      <w:r w:rsidRPr="00285AA1">
        <w:rPr>
          <w:sz w:val="28"/>
          <w:szCs w:val="28"/>
        </w:rPr>
        <w:t xml:space="preserve">направляется заявителем  </w:t>
      </w:r>
      <w:r>
        <w:rPr>
          <w:sz w:val="28"/>
          <w:szCs w:val="28"/>
        </w:rPr>
        <w:t xml:space="preserve">в администрацию </w:t>
      </w:r>
      <w:r w:rsidRPr="00285AA1">
        <w:rPr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в форме электронного документа </w:t>
      </w:r>
      <w:r w:rsidRPr="00723966">
        <w:rPr>
          <w:sz w:val="28"/>
          <w:szCs w:val="28"/>
        </w:rPr>
        <w:t xml:space="preserve">с использованием информационно-телекоммуникационных сетей </w:t>
      </w:r>
      <w:r w:rsidRPr="00723966">
        <w:rPr>
          <w:sz w:val="28"/>
          <w:szCs w:val="28"/>
        </w:rPr>
        <w:lastRenderedPageBreak/>
        <w:t>общего пользования,</w:t>
      </w:r>
      <w:r>
        <w:rPr>
          <w:sz w:val="28"/>
          <w:szCs w:val="28"/>
        </w:rPr>
        <w:t xml:space="preserve"> в том числе </w:t>
      </w:r>
      <w:r w:rsidRPr="00285A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285AA1"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Заявление должно быть подписано заявителем </w:t>
      </w:r>
      <w:r>
        <w:rPr>
          <w:sz w:val="28"/>
          <w:szCs w:val="28"/>
        </w:rPr>
        <w:t>либо представителем заявителя</w:t>
      </w:r>
      <w:r w:rsidRPr="00D51BA1"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</w:t>
      </w:r>
      <w:r w:rsidRPr="007C50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C5062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7C5062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7C506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  <w:szCs w:val="28"/>
        </w:rPr>
        <w:t>рственных и муниципальных услуг».</w:t>
      </w:r>
    </w:p>
    <w:p w:rsidR="008665D8" w:rsidRPr="00C778C6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К заявлению прилагаются следующие документы: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копия паспорта заявителя</w:t>
      </w:r>
      <w:r>
        <w:rPr>
          <w:sz w:val="28"/>
          <w:szCs w:val="28"/>
        </w:rPr>
        <w:t xml:space="preserve"> (представителя заявителя)</w:t>
      </w:r>
      <w:r w:rsidRPr="00C778C6">
        <w:rPr>
          <w:sz w:val="28"/>
          <w:szCs w:val="28"/>
        </w:rPr>
        <w:t>;</w:t>
      </w:r>
    </w:p>
    <w:p w:rsidR="008665D8" w:rsidRPr="00C778C6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копии документов, подтверждающих степень родства с лицами, захороненными на данном земельном участке;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копии свидетельств о смерти лиц, захороненных на данном земельном участке.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0C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</w:t>
      </w:r>
      <w:r w:rsidRPr="00F720E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соответствующий документ в подлиннике для сверки.</w:t>
      </w:r>
    </w:p>
    <w:p w:rsidR="008665D8" w:rsidRPr="00445016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6E745B">
        <w:rPr>
          <w:sz w:val="28"/>
          <w:szCs w:val="28"/>
        </w:rPr>
        <w:t>, представляем</w:t>
      </w:r>
      <w:r>
        <w:rPr>
          <w:sz w:val="28"/>
          <w:szCs w:val="28"/>
        </w:rPr>
        <w:t>ые</w:t>
      </w:r>
      <w:r w:rsidRPr="006E745B">
        <w:rPr>
          <w:sz w:val="28"/>
          <w:szCs w:val="28"/>
        </w:rPr>
        <w:t xml:space="preserve"> в электронной форме, должн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быть подписан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8665D8" w:rsidRDefault="008665D8" w:rsidP="008665D8">
      <w:pPr>
        <w:jc w:val="both"/>
        <w:rPr>
          <w:sz w:val="28"/>
          <w:szCs w:val="28"/>
          <w:lang w:eastAsia="ar-SA"/>
        </w:rPr>
      </w:pPr>
      <w:r>
        <w:rPr>
          <w:lang w:eastAsia="ar-SA"/>
        </w:rPr>
        <w:tab/>
      </w:r>
      <w:r w:rsidRPr="00E466A7">
        <w:rPr>
          <w:sz w:val="28"/>
          <w:szCs w:val="28"/>
          <w:lang w:eastAsia="ar-SA"/>
        </w:rPr>
        <w:t>-</w:t>
      </w:r>
      <w:r w:rsidRPr="00E466A7">
        <w:rPr>
          <w:sz w:val="28"/>
          <w:szCs w:val="28"/>
        </w:rPr>
        <w:t xml:space="preserve"> </w:t>
      </w:r>
      <w:r w:rsidRPr="00E466A7">
        <w:rPr>
          <w:sz w:val="28"/>
          <w:szCs w:val="28"/>
          <w:lang w:eastAsia="ar-SA"/>
        </w:rPr>
        <w:t xml:space="preserve">справка </w:t>
      </w:r>
      <w:r w:rsidRPr="00BA6963">
        <w:rPr>
          <w:sz w:val="28"/>
          <w:szCs w:val="28"/>
          <w:lang w:eastAsia="ar-SA"/>
        </w:rPr>
        <w:t xml:space="preserve">специализированной службы по вопросам похоронного дела </w:t>
      </w:r>
      <w:r w:rsidRPr="00E466A7">
        <w:rPr>
          <w:sz w:val="28"/>
          <w:szCs w:val="28"/>
          <w:lang w:eastAsia="ar-SA"/>
        </w:rPr>
        <w:t>о возможности создания семейного (родового) захоронения на указанном в заявлении земельном участке с указанием информации о выданном удостоверении на могилу, номера могилы, квартала и размера земельного участка</w:t>
      </w:r>
      <w:r>
        <w:rPr>
          <w:rStyle w:val="a8"/>
          <w:sz w:val="28"/>
          <w:szCs w:val="28"/>
          <w:lang w:eastAsia="ar-SA"/>
        </w:rPr>
        <w:footnoteReference w:id="3"/>
      </w:r>
      <w:r>
        <w:rPr>
          <w:sz w:val="28"/>
          <w:szCs w:val="28"/>
          <w:lang w:eastAsia="ar-SA"/>
        </w:rPr>
        <w:t>;</w:t>
      </w:r>
    </w:p>
    <w:p w:rsidR="008665D8" w:rsidRPr="00E466A7" w:rsidRDefault="008665D8" w:rsidP="008665D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акт обследования земельного участка </w:t>
      </w:r>
      <w:r w:rsidRPr="00C3681C">
        <w:rPr>
          <w:sz w:val="28"/>
          <w:szCs w:val="28"/>
          <w:lang w:eastAsia="ar-SA"/>
        </w:rPr>
        <w:t xml:space="preserve">с указанием информации о выданном удостоверении на могилу, номера могилы, квартала и размера </w:t>
      </w:r>
      <w:r w:rsidRPr="00C3681C">
        <w:rPr>
          <w:sz w:val="28"/>
          <w:szCs w:val="28"/>
          <w:lang w:eastAsia="ar-SA"/>
        </w:rPr>
        <w:lastRenderedPageBreak/>
        <w:t>земельного участка</w:t>
      </w:r>
      <w:r>
        <w:rPr>
          <w:sz w:val="28"/>
          <w:szCs w:val="28"/>
          <w:lang w:eastAsia="ar-SA"/>
        </w:rPr>
        <w:t>. (Данный документ находится в распоряжении администрации)</w:t>
      </w:r>
      <w:r>
        <w:rPr>
          <w:rStyle w:val="a8"/>
          <w:sz w:val="28"/>
          <w:szCs w:val="28"/>
          <w:lang w:eastAsia="ar-SA"/>
        </w:rPr>
        <w:footnoteReference w:id="4"/>
      </w:r>
      <w:r>
        <w:rPr>
          <w:sz w:val="28"/>
          <w:szCs w:val="28"/>
          <w:lang w:eastAsia="ar-SA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CA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Pr="00F149F5">
        <w:rPr>
          <w:sz w:val="28"/>
          <w:szCs w:val="28"/>
        </w:rPr>
        <w:t>городского поселения город Лиски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8665D8" w:rsidRPr="00723966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2.6.3. </w:t>
      </w:r>
      <w:r w:rsidRPr="00723966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8665D8" w:rsidRDefault="008665D8" w:rsidP="008665D8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Необходимые и обязательные государственные и муниципальные услуги для предоставления </w:t>
      </w:r>
      <w:r>
        <w:rPr>
          <w:sz w:val="28"/>
          <w:szCs w:val="28"/>
        </w:rPr>
        <w:t xml:space="preserve">муниципальной </w:t>
      </w:r>
      <w:r w:rsidRPr="00E45D52">
        <w:rPr>
          <w:sz w:val="28"/>
          <w:szCs w:val="28"/>
        </w:rPr>
        <w:t>услуги отсутствуют.</w:t>
      </w:r>
    </w:p>
    <w:p w:rsidR="008665D8" w:rsidRDefault="008665D8" w:rsidP="008665D8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51BA1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8665D8" w:rsidRPr="00D51BA1" w:rsidRDefault="008665D8" w:rsidP="008665D8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 </w:t>
      </w:r>
      <w:r w:rsidRPr="00D51BA1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8665D8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</w:t>
      </w:r>
      <w:r>
        <w:rPr>
          <w:sz w:val="28"/>
          <w:szCs w:val="28"/>
        </w:rPr>
        <w:t>равления, подчистки;</w:t>
      </w:r>
    </w:p>
    <w:p w:rsidR="008665D8" w:rsidRPr="00E45D52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заявлении подписи заявителя (представителя заявителя);</w:t>
      </w:r>
    </w:p>
    <w:p w:rsidR="008665D8" w:rsidRDefault="008665D8" w:rsidP="008665D8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8665D8" w:rsidRPr="00D51BA1" w:rsidRDefault="008665D8" w:rsidP="008665D8">
      <w:pPr>
        <w:numPr>
          <w:ilvl w:val="1"/>
          <w:numId w:val="1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8665D8" w:rsidRPr="00E45D52" w:rsidRDefault="008665D8" w:rsidP="008665D8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непредставление указанных в п. 2.6.1 настоящего Административного регламента документов;</w:t>
      </w:r>
    </w:p>
    <w:p w:rsidR="008665D8" w:rsidRPr="00E45D52" w:rsidRDefault="008665D8" w:rsidP="008665D8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- невозможность создания семейного (родового) захоронения на земельном участке, указанном в заявлении, в связи с отсутствием свободных </w:t>
      </w:r>
      <w:r w:rsidRPr="00E45D52">
        <w:rPr>
          <w:sz w:val="28"/>
          <w:szCs w:val="28"/>
        </w:rPr>
        <w:lastRenderedPageBreak/>
        <w:t>площадей, а также несоответствием санитарным нормам и экологическим требованиям;</w:t>
      </w:r>
    </w:p>
    <w:p w:rsidR="008665D8" w:rsidRDefault="008665D8" w:rsidP="008665D8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- отсутствие родственных захоронений на земельном участке, предлагаемом для создания семейного (родового) захоронения. </w:t>
      </w:r>
    </w:p>
    <w:p w:rsidR="008665D8" w:rsidRPr="00D51BA1" w:rsidRDefault="008665D8" w:rsidP="008665D8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8665D8" w:rsidRPr="00D51BA1" w:rsidRDefault="008665D8" w:rsidP="008665D8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8665D8" w:rsidRPr="00D51BA1" w:rsidRDefault="008665D8" w:rsidP="008665D8">
      <w:pPr>
        <w:numPr>
          <w:ilvl w:val="1"/>
          <w:numId w:val="10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665D8" w:rsidRPr="00D51BA1" w:rsidRDefault="008665D8" w:rsidP="008665D8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8665D8" w:rsidRDefault="008665D8" w:rsidP="008665D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C84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8665D8" w:rsidRPr="00D51BA1" w:rsidRDefault="008665D8" w:rsidP="008665D8">
      <w:pPr>
        <w:numPr>
          <w:ilvl w:val="1"/>
          <w:numId w:val="1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8665D8" w:rsidRPr="00D51BA1" w:rsidRDefault="008665D8" w:rsidP="008665D8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8665D8" w:rsidRPr="00D51BA1" w:rsidRDefault="008665D8" w:rsidP="008665D8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8665D8" w:rsidRPr="00D51BA1" w:rsidRDefault="008665D8" w:rsidP="008665D8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8665D8" w:rsidRPr="00D51BA1" w:rsidRDefault="008665D8" w:rsidP="008665D8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8665D8" w:rsidRPr="00D50579" w:rsidRDefault="008665D8" w:rsidP="008665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8665D8" w:rsidRDefault="008665D8" w:rsidP="008665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8665D8" w:rsidRPr="00D51BA1" w:rsidRDefault="008665D8" w:rsidP="008665D8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8665D8" w:rsidRPr="00D51BA1" w:rsidRDefault="008665D8" w:rsidP="008665D8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услуги.</w:t>
      </w:r>
    </w:p>
    <w:p w:rsidR="008665D8" w:rsidRPr="00D51BA1" w:rsidRDefault="008665D8" w:rsidP="008665D8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65D8" w:rsidRPr="00D51BA1" w:rsidRDefault="008665D8" w:rsidP="008665D8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а</w:t>
      </w:r>
      <w:r w:rsidRPr="00D51BA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lastRenderedPageBreak/>
        <w:t>- соблюдение сроков предоставления муниципальной услуги;</w:t>
      </w:r>
    </w:p>
    <w:p w:rsidR="008665D8" w:rsidRPr="00D51BA1" w:rsidRDefault="008665D8" w:rsidP="00866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8665D8" w:rsidRPr="00D51BA1" w:rsidRDefault="008665D8" w:rsidP="008665D8">
      <w:pPr>
        <w:numPr>
          <w:ilvl w:val="1"/>
          <w:numId w:val="7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8665D8" w:rsidRDefault="008665D8" w:rsidP="008665D8">
      <w:pPr>
        <w:numPr>
          <w:ilvl w:val="2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A3356">
        <w:rPr>
          <w:sz w:val="28"/>
          <w:szCs w:val="28"/>
        </w:rPr>
        <w:t xml:space="preserve">Прием заявления и необходимых документов и выдача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7A3356">
        <w:rPr>
          <w:sz w:val="28"/>
          <w:szCs w:val="28"/>
        </w:rPr>
        <w:t xml:space="preserve"> услуги осуществляются в многофункциональных центрах в соответствии с заключенными в установленном порядке соглашениями о в</w:t>
      </w:r>
      <w:r>
        <w:rPr>
          <w:sz w:val="28"/>
          <w:szCs w:val="28"/>
        </w:rPr>
        <w:t>заимодействии</w:t>
      </w:r>
      <w:r w:rsidRPr="00A04671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>.</w:t>
      </w:r>
    </w:p>
    <w:p w:rsidR="008665D8" w:rsidRPr="00D51BA1" w:rsidRDefault="008665D8" w:rsidP="008665D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(2.14.1.</w:t>
      </w:r>
      <w:r w:rsidRPr="00A04671">
        <w:rPr>
          <w:sz w:val="28"/>
          <w:szCs w:val="28"/>
        </w:rPr>
        <w:tab/>
        <w:t>Предоставление муниципальной услуги в многофункциональных центрах не осуществляется.</w:t>
      </w:r>
      <w:r>
        <w:rPr>
          <w:sz w:val="28"/>
          <w:szCs w:val="28"/>
        </w:rPr>
        <w:t>)</w:t>
      </w:r>
      <w:r>
        <w:rPr>
          <w:rStyle w:val="a8"/>
          <w:sz w:val="28"/>
          <w:szCs w:val="28"/>
        </w:rPr>
        <w:footnoteReference w:id="5"/>
      </w:r>
    </w:p>
    <w:p w:rsidR="008665D8" w:rsidRPr="00D51BA1" w:rsidRDefault="008665D8" w:rsidP="008665D8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</w:t>
      </w:r>
      <w:r>
        <w:rPr>
          <w:sz w:val="28"/>
          <w:szCs w:val="28"/>
        </w:rPr>
        <w:t>Региональном портале</w:t>
      </w:r>
      <w:r w:rsidRPr="00D51BA1">
        <w:rPr>
          <w:sz w:val="28"/>
          <w:szCs w:val="28"/>
        </w:rPr>
        <w:t>.</w:t>
      </w:r>
    </w:p>
    <w:p w:rsidR="008665D8" w:rsidRDefault="008665D8" w:rsidP="008665D8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Заявитель в целях получения муниципальной услуги может подать заявление в </w:t>
      </w:r>
      <w:r>
        <w:rPr>
          <w:sz w:val="28"/>
          <w:szCs w:val="28"/>
        </w:rPr>
        <w:t xml:space="preserve">форме </w:t>
      </w:r>
      <w:r w:rsidRPr="00D51BA1">
        <w:rPr>
          <w:sz w:val="28"/>
          <w:szCs w:val="28"/>
        </w:rPr>
        <w:t>электронно</w:t>
      </w:r>
      <w:r>
        <w:rPr>
          <w:sz w:val="28"/>
          <w:szCs w:val="28"/>
        </w:rPr>
        <w:t>го документа</w:t>
      </w:r>
      <w:r w:rsidRPr="00D51BA1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информационно-телекоммуникационных сетей общего пользования</w:t>
      </w:r>
      <w:r w:rsidRPr="00D51BA1">
        <w:rPr>
          <w:sz w:val="28"/>
          <w:szCs w:val="28"/>
        </w:rPr>
        <w:t xml:space="preserve">, в том числе Единого портала </w:t>
      </w:r>
      <w:r>
        <w:rPr>
          <w:sz w:val="28"/>
          <w:szCs w:val="28"/>
        </w:rPr>
        <w:t>и Регионального портала</w:t>
      </w:r>
      <w:r w:rsidRPr="00D51BA1">
        <w:rPr>
          <w:sz w:val="28"/>
          <w:szCs w:val="28"/>
        </w:rPr>
        <w:t>.</w:t>
      </w:r>
    </w:p>
    <w:p w:rsidR="008665D8" w:rsidRPr="00D51BA1" w:rsidRDefault="008665D8" w:rsidP="008665D8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</w:t>
      </w:r>
      <w:r w:rsidRPr="006E745B">
        <w:rPr>
          <w:sz w:val="28"/>
          <w:szCs w:val="28"/>
        </w:rPr>
        <w:t xml:space="preserve">, представляемые в электронной форме, </w:t>
      </w:r>
      <w:r>
        <w:rPr>
          <w:sz w:val="28"/>
          <w:szCs w:val="28"/>
        </w:rPr>
        <w:t xml:space="preserve"> </w:t>
      </w:r>
      <w:r w:rsidRPr="006E745B">
        <w:rPr>
          <w:sz w:val="28"/>
          <w:szCs w:val="28"/>
        </w:rPr>
        <w:t>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665D8" w:rsidRPr="00D51BA1" w:rsidRDefault="008665D8" w:rsidP="008665D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5D8" w:rsidRPr="00D51BA1" w:rsidRDefault="008665D8" w:rsidP="008665D8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  <w:lang w:val="en-US"/>
        </w:rPr>
        <w:t>C</w:t>
      </w:r>
      <w:r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8665D8" w:rsidRPr="00D51BA1" w:rsidRDefault="008665D8" w:rsidP="008665D8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8665D8" w:rsidRPr="00D51BA1" w:rsidRDefault="008665D8" w:rsidP="008665D8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административных процедур.</w:t>
      </w:r>
    </w:p>
    <w:p w:rsidR="008665D8" w:rsidRPr="00D51BA1" w:rsidRDefault="008665D8" w:rsidP="008665D8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665D8" w:rsidRPr="00D51BA1" w:rsidRDefault="008665D8" w:rsidP="008665D8">
      <w:pPr>
        <w:numPr>
          <w:ilvl w:val="0"/>
          <w:numId w:val="8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8665D8" w:rsidRPr="00D51BA1" w:rsidRDefault="008665D8" w:rsidP="008665D8">
      <w:pPr>
        <w:numPr>
          <w:ilvl w:val="0"/>
          <w:numId w:val="8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>
        <w:rPr>
          <w:rStyle w:val="a8"/>
          <w:sz w:val="28"/>
          <w:szCs w:val="28"/>
        </w:rPr>
        <w:footnoteReference w:id="6"/>
      </w:r>
      <w:r w:rsidRPr="00D51BA1">
        <w:rPr>
          <w:sz w:val="28"/>
          <w:szCs w:val="28"/>
        </w:rPr>
        <w:t>;</w:t>
      </w:r>
    </w:p>
    <w:p w:rsidR="008665D8" w:rsidRPr="00E45D52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5D52">
        <w:rPr>
          <w:sz w:val="28"/>
          <w:szCs w:val="28"/>
        </w:rPr>
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услуги;</w:t>
      </w:r>
    </w:p>
    <w:p w:rsidR="008665D8" w:rsidRPr="00E45D52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>
        <w:rPr>
          <w:sz w:val="28"/>
          <w:szCs w:val="28"/>
        </w:rPr>
        <w:t>2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r w:rsidRPr="00DB6370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>документа 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пользования, в том числе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</w:p>
    <w:p w:rsidR="008665D8" w:rsidRPr="008B216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D51BA1">
        <w:rPr>
          <w:sz w:val="28"/>
          <w:szCs w:val="28"/>
        </w:rPr>
        <w:t xml:space="preserve">. 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r w:rsidRPr="00DB6370">
        <w:rPr>
          <w:sz w:val="28"/>
          <w:szCs w:val="28"/>
          <w:vertAlign w:val="superscript"/>
        </w:rPr>
        <w:t>1</w:t>
      </w:r>
      <w:r w:rsidRPr="008B2169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уполномоченный на</w:t>
      </w:r>
      <w:r w:rsidRPr="008B2169">
        <w:rPr>
          <w:sz w:val="28"/>
          <w:szCs w:val="28"/>
        </w:rPr>
        <w:t xml:space="preserve">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</w:t>
      </w:r>
      <w:r>
        <w:rPr>
          <w:sz w:val="28"/>
          <w:szCs w:val="28"/>
        </w:rPr>
        <w:t>2.7. настоящего а</w:t>
      </w:r>
      <w:r w:rsidRPr="008B2169">
        <w:rPr>
          <w:sz w:val="28"/>
          <w:szCs w:val="28"/>
        </w:rPr>
        <w:t>дминистративного регламента.</w:t>
      </w:r>
    </w:p>
    <w:p w:rsidR="008665D8" w:rsidRPr="00BB2856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8B2169">
        <w:rPr>
          <w:sz w:val="28"/>
          <w:szCs w:val="28"/>
        </w:rPr>
        <w:t xml:space="preserve">. </w:t>
      </w:r>
      <w:r w:rsidRPr="00BB2856">
        <w:rPr>
          <w:sz w:val="28"/>
          <w:szCs w:val="28"/>
        </w:rPr>
        <w:t>При личном обращении заявителя в администрацию или многофункциональный центр,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</w:r>
    </w:p>
    <w:p w:rsidR="008665D8" w:rsidRPr="00BB2856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>- выдает заявителю расписку (приложение №3 к настоящему административному регламенту) в получении документов с указанием их перечня и даты получения.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заявление передается с сопроводительным письмом в 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A0FFB">
        <w:rPr>
          <w:sz w:val="28"/>
          <w:szCs w:val="28"/>
          <w:vertAlign w:val="superscript"/>
        </w:rPr>
        <w:t>1</w:t>
      </w:r>
      <w:r w:rsidRPr="006F4596"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4755E9">
        <w:rPr>
          <w:sz w:val="28"/>
          <w:szCs w:val="28"/>
        </w:rPr>
        <w:t>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</w:t>
      </w:r>
      <w:r>
        <w:rPr>
          <w:sz w:val="28"/>
          <w:szCs w:val="28"/>
        </w:rPr>
        <w:lastRenderedPageBreak/>
        <w:t xml:space="preserve">не </w:t>
      </w:r>
      <w:r w:rsidRPr="002B0C84">
        <w:rPr>
          <w:sz w:val="28"/>
          <w:szCs w:val="28"/>
        </w:rPr>
        <w:t>позднее рабочего дня, следующего за днем поступления заявления в администрацию</w:t>
      </w:r>
      <w:r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с</w:t>
      </w:r>
      <w:r w:rsidRPr="008340BA">
        <w:rPr>
          <w:sz w:val="28"/>
          <w:szCs w:val="28"/>
        </w:rPr>
        <w:t xml:space="preserve">ообщения о получении заявления и документов с указанием входящего регистрационного номера заявления, даты получения </w:t>
      </w:r>
      <w:r>
        <w:rPr>
          <w:sz w:val="28"/>
          <w:szCs w:val="28"/>
        </w:rPr>
        <w:t>администрацией</w:t>
      </w:r>
      <w:r w:rsidRPr="008340BA">
        <w:rPr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665D8" w:rsidRPr="008340BA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полу</w:t>
      </w:r>
      <w:r>
        <w:rPr>
          <w:sz w:val="28"/>
          <w:szCs w:val="28"/>
        </w:rPr>
        <w:t xml:space="preserve">чении заявления и документов </w:t>
      </w:r>
      <w:r w:rsidRPr="008340BA">
        <w:rPr>
          <w:sz w:val="28"/>
          <w:szCs w:val="28"/>
        </w:rPr>
        <w:t xml:space="preserve">направляется по указанному в заявлении адресу электронной почты или в личный кабинет заявителя  </w:t>
      </w:r>
      <w:r>
        <w:rPr>
          <w:sz w:val="28"/>
          <w:szCs w:val="28"/>
        </w:rPr>
        <w:t xml:space="preserve">в </w:t>
      </w:r>
      <w:r w:rsidRPr="008340BA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8340B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8340BA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Региональном портале</w:t>
      </w:r>
      <w:r w:rsidRPr="008340BA">
        <w:rPr>
          <w:sz w:val="28"/>
          <w:szCs w:val="28"/>
        </w:rPr>
        <w:t>.</w:t>
      </w:r>
    </w:p>
    <w:p w:rsidR="008665D8" w:rsidRPr="00EA2CB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</w:t>
      </w:r>
      <w:r>
        <w:rPr>
          <w:sz w:val="28"/>
          <w:szCs w:val="28"/>
        </w:rPr>
        <w:t xml:space="preserve">лучении заявления и документов </w:t>
      </w:r>
      <w:r w:rsidRPr="008340BA">
        <w:rPr>
          <w:sz w:val="28"/>
          <w:szCs w:val="28"/>
        </w:rPr>
        <w:t xml:space="preserve">направляется заявителю не позднее рабочего дня, следующего за днем поступления заявления в </w:t>
      </w:r>
      <w:r>
        <w:rPr>
          <w:sz w:val="28"/>
          <w:szCs w:val="28"/>
        </w:rPr>
        <w:t>администрацию</w:t>
      </w:r>
      <w:r w:rsidRPr="008340BA">
        <w:rPr>
          <w:sz w:val="28"/>
          <w:szCs w:val="28"/>
        </w:rPr>
        <w:t>.</w:t>
      </w:r>
    </w:p>
    <w:p w:rsidR="008665D8" w:rsidRPr="00773DFF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D51BA1">
        <w:rPr>
          <w:sz w:val="28"/>
          <w:szCs w:val="28"/>
        </w:rPr>
        <w:t xml:space="preserve">. </w:t>
      </w:r>
      <w:r w:rsidRPr="00773DFF">
        <w:rPr>
          <w:sz w:val="28"/>
          <w:szCs w:val="28"/>
        </w:rPr>
        <w:t>При наличии оснований, указанных в пункте 2.7 настоящего административного регламента, в случае  личного обращения заявителя в администрацию или многофункциональный центр</w:t>
      </w:r>
      <w:r w:rsidRPr="00773DFF">
        <w:rPr>
          <w:sz w:val="28"/>
          <w:szCs w:val="28"/>
          <w:vertAlign w:val="superscript"/>
        </w:rPr>
        <w:t>1</w:t>
      </w:r>
      <w:r w:rsidRPr="00773DFF">
        <w:rPr>
          <w:sz w:val="28"/>
          <w:szCs w:val="28"/>
        </w:rPr>
        <w:t xml:space="preserve"> специалист, уполномоченный на прием и регистрацию документов, уведомляет заявителя  о наличии препятствий к принятию </w:t>
      </w:r>
      <w:r>
        <w:rPr>
          <w:sz w:val="28"/>
          <w:szCs w:val="28"/>
        </w:rPr>
        <w:t>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 xml:space="preserve">заявление и прилагаемые к нему </w:t>
      </w:r>
      <w:r w:rsidRPr="00773DFF">
        <w:rPr>
          <w:sz w:val="28"/>
          <w:szCs w:val="28"/>
        </w:rPr>
        <w:t>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DFF">
        <w:rPr>
          <w:sz w:val="28"/>
          <w:szCs w:val="28"/>
        </w:rPr>
        <w:t>3.2.</w:t>
      </w:r>
      <w:r>
        <w:rPr>
          <w:sz w:val="28"/>
          <w:szCs w:val="28"/>
        </w:rPr>
        <w:t>9</w:t>
      </w:r>
      <w:r w:rsidRPr="00773DFF">
        <w:rPr>
          <w:sz w:val="28"/>
          <w:szCs w:val="28"/>
        </w:rPr>
        <w:t>. 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</w:t>
      </w:r>
      <w:r>
        <w:rPr>
          <w:sz w:val="28"/>
          <w:szCs w:val="28"/>
        </w:rPr>
        <w:t>е пяти рабочих дней со дня пред</w:t>
      </w:r>
      <w:r w:rsidRPr="00773DFF">
        <w:rPr>
          <w:sz w:val="28"/>
          <w:szCs w:val="28"/>
        </w:rPr>
        <w:t>ставления такого заявления уведомляет заявителя  о наличии препятст</w:t>
      </w:r>
      <w:r>
        <w:rPr>
          <w:sz w:val="28"/>
          <w:szCs w:val="28"/>
        </w:rPr>
        <w:t>вий к принятию 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>заявление и прилагаемые к нему документы</w:t>
      </w:r>
      <w:r w:rsidRPr="00773DFF">
        <w:rPr>
          <w:sz w:val="28"/>
          <w:szCs w:val="28"/>
        </w:rPr>
        <w:t>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</w:t>
      </w:r>
      <w:r w:rsidRPr="00D51BA1">
        <w:rPr>
          <w:sz w:val="28"/>
          <w:szCs w:val="28"/>
        </w:rPr>
        <w:t xml:space="preserve">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 xml:space="preserve">и прилагаемых к нему документов </w:t>
      </w:r>
      <w:r w:rsidRPr="005F70A8">
        <w:rPr>
          <w:sz w:val="28"/>
          <w:szCs w:val="28"/>
        </w:rPr>
        <w:t xml:space="preserve">либо </w:t>
      </w:r>
      <w:r w:rsidRPr="002623F1">
        <w:rPr>
          <w:sz w:val="28"/>
          <w:szCs w:val="28"/>
        </w:rPr>
        <w:t>отказ в приеме заявления и прилагаемых к нему документов.</w:t>
      </w:r>
    </w:p>
    <w:p w:rsidR="008665D8" w:rsidRPr="005F70A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r w:rsidRPr="002C341C">
        <w:rPr>
          <w:sz w:val="28"/>
          <w:szCs w:val="28"/>
        </w:rPr>
        <w:t xml:space="preserve">Максимальный срок исполнения административной процедуры – </w:t>
      </w:r>
      <w:r>
        <w:rPr>
          <w:sz w:val="28"/>
          <w:szCs w:val="28"/>
        </w:rPr>
        <w:t xml:space="preserve"> 1 </w:t>
      </w:r>
      <w:r w:rsidRPr="002C341C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Pr="002C341C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2C341C">
        <w:rPr>
          <w:sz w:val="28"/>
          <w:szCs w:val="28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 w:rsidRPr="00D83CB0">
        <w:rPr>
          <w:sz w:val="28"/>
          <w:szCs w:val="28"/>
          <w:vertAlign w:val="superscript"/>
        </w:rPr>
        <w:t>6</w:t>
      </w:r>
      <w:r w:rsidRPr="00D51BA1">
        <w:rPr>
          <w:sz w:val="28"/>
          <w:szCs w:val="28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3.3.1. </w:t>
      </w:r>
      <w:r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>
        <w:rPr>
          <w:sz w:val="28"/>
          <w:szCs w:val="28"/>
        </w:rPr>
        <w:t xml:space="preserve">уполномоченному на </w:t>
      </w:r>
      <w:r w:rsidRPr="004208C0">
        <w:rPr>
          <w:sz w:val="28"/>
          <w:szCs w:val="28"/>
        </w:rPr>
        <w:t>рассмотрение представленных документов.</w:t>
      </w:r>
    </w:p>
    <w:p w:rsidR="008665D8" w:rsidRPr="0052072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3.3.2. </w:t>
      </w:r>
      <w:r>
        <w:rPr>
          <w:sz w:val="28"/>
          <w:szCs w:val="28"/>
        </w:rPr>
        <w:t xml:space="preserve"> Специалист, уполномоченный на рассмотрение представленных документов</w:t>
      </w:r>
      <w:r w:rsidRPr="00520721">
        <w:rPr>
          <w:sz w:val="28"/>
          <w:szCs w:val="28"/>
        </w:rPr>
        <w:t>:</w:t>
      </w:r>
    </w:p>
    <w:p w:rsidR="008665D8" w:rsidRPr="0052072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721">
        <w:rPr>
          <w:sz w:val="28"/>
          <w:szCs w:val="28"/>
        </w:rPr>
        <w:t xml:space="preserve">1) </w:t>
      </w:r>
      <w:r>
        <w:rPr>
          <w:sz w:val="28"/>
          <w:szCs w:val="28"/>
        </w:rPr>
        <w:t>рассматривает заявление с прилагаемыми к нему документами на комплектность и соответствие требованиям действующего законодательства</w:t>
      </w:r>
      <w:r w:rsidRPr="00520721">
        <w:rPr>
          <w:sz w:val="28"/>
          <w:szCs w:val="28"/>
        </w:rPr>
        <w:t>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72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устанавливает </w:t>
      </w:r>
      <w:r w:rsidRPr="00520721">
        <w:rPr>
          <w:sz w:val="28"/>
          <w:szCs w:val="28"/>
        </w:rPr>
        <w:t>необходимость направ</w:t>
      </w:r>
      <w:r>
        <w:rPr>
          <w:sz w:val="28"/>
          <w:szCs w:val="28"/>
        </w:rPr>
        <w:t>ления межведомственного запроса</w:t>
      </w:r>
      <w:r w:rsidRPr="0081536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проведение</w:t>
      </w:r>
      <w:r w:rsidRPr="00BE5B01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Pr="00BE5B01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 с целью установления  </w:t>
      </w:r>
      <w:r w:rsidRPr="00BE5B01">
        <w:rPr>
          <w:sz w:val="28"/>
          <w:szCs w:val="28"/>
        </w:rPr>
        <w:t xml:space="preserve"> возможности создания семейного (родового) захоронения на указанном в заявлении 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.</w:t>
      </w:r>
    </w:p>
    <w:p w:rsidR="008665D8" w:rsidRPr="0052072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или отсутствие иных оснований для отказа в предоставлении муниципальной услуги.</w:t>
      </w:r>
    </w:p>
    <w:p w:rsidR="008665D8" w:rsidRPr="00C65313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D51BA1">
        <w:rPr>
          <w:sz w:val="28"/>
          <w:szCs w:val="28"/>
        </w:rPr>
        <w:t xml:space="preserve">. </w:t>
      </w:r>
      <w:r w:rsidRPr="00C65313">
        <w:rPr>
          <w:sz w:val="28"/>
          <w:szCs w:val="28"/>
        </w:rPr>
        <w:t>В случае о</w:t>
      </w:r>
      <w:r>
        <w:rPr>
          <w:sz w:val="28"/>
          <w:szCs w:val="28"/>
        </w:rPr>
        <w:t>тсутствия оснований для отказа в предоставлении муниципальной услуги</w:t>
      </w:r>
      <w:r w:rsidRPr="00C65313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установленных пунктом 2.8. настоящего административного регламента, в</w:t>
      </w:r>
      <w:r w:rsidRPr="00797EAC">
        <w:rPr>
          <w:sz w:val="28"/>
          <w:szCs w:val="28"/>
        </w:rPr>
        <w:t xml:space="preserve"> целях получения необходимых документов </w:t>
      </w:r>
      <w:r>
        <w:rPr>
          <w:sz w:val="28"/>
          <w:szCs w:val="28"/>
        </w:rPr>
        <w:t>специалист</w:t>
      </w:r>
      <w:r w:rsidRPr="00797EAC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уполномоченный на рассмотрение представленных документов</w:t>
      </w:r>
      <w:r w:rsidRPr="00797EAC">
        <w:rPr>
          <w:sz w:val="28"/>
          <w:szCs w:val="28"/>
        </w:rPr>
        <w:t>, самостоятельно запрашивает такие документы</w:t>
      </w:r>
      <w:r>
        <w:rPr>
          <w:sz w:val="28"/>
          <w:szCs w:val="28"/>
        </w:rPr>
        <w:t xml:space="preserve"> путем направления межведомственных запросов: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72370">
        <w:rPr>
          <w:sz w:val="28"/>
          <w:szCs w:val="28"/>
        </w:rPr>
        <w:t>специализированной служб</w:t>
      </w:r>
      <w:r>
        <w:rPr>
          <w:sz w:val="28"/>
          <w:szCs w:val="28"/>
        </w:rPr>
        <w:t>е</w:t>
      </w:r>
      <w:r w:rsidRPr="00572370">
        <w:rPr>
          <w:sz w:val="28"/>
          <w:szCs w:val="28"/>
        </w:rPr>
        <w:t xml:space="preserve"> для получения справки о возможности создания семейного (родового) захоронения на указанном в заявлении земельном участке с указанием информации о выданном удостоверении на могилу, номера могилы, квартала и размера земельного участка</w:t>
      </w:r>
      <w:r>
        <w:rPr>
          <w:rStyle w:val="a8"/>
          <w:sz w:val="28"/>
          <w:szCs w:val="28"/>
        </w:rPr>
        <w:footnoteReference w:id="7"/>
      </w:r>
      <w:r w:rsidRPr="00572370"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797EAC">
        <w:rPr>
          <w:sz w:val="28"/>
          <w:szCs w:val="28"/>
        </w:rPr>
        <w:t xml:space="preserve">Межведомственный запрос направляется в срок, не превышающий один рабочий день, следующий за днем поступления </w:t>
      </w:r>
      <w:r>
        <w:rPr>
          <w:sz w:val="28"/>
          <w:szCs w:val="28"/>
        </w:rPr>
        <w:t>специалисту</w:t>
      </w:r>
      <w:r w:rsidRPr="00797EAC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уполномоченному на рассмотрение представленных</w:t>
      </w:r>
      <w:r w:rsidRPr="00797EAC">
        <w:rPr>
          <w:sz w:val="28"/>
          <w:szCs w:val="28"/>
        </w:rPr>
        <w:t xml:space="preserve"> документов, заявления и прилагаемых документов</w:t>
      </w:r>
      <w:r w:rsidRPr="00BF110B">
        <w:rPr>
          <w:sz w:val="28"/>
          <w:szCs w:val="28"/>
          <w:vertAlign w:val="superscript"/>
        </w:rPr>
        <w:t>7</w:t>
      </w:r>
      <w:r w:rsidRPr="00797EAC">
        <w:rPr>
          <w:sz w:val="28"/>
          <w:szCs w:val="28"/>
        </w:rPr>
        <w:t>.</w:t>
      </w:r>
    </w:p>
    <w:p w:rsidR="008665D8" w:rsidRPr="008D1D43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8D1D43">
        <w:rPr>
          <w:sz w:val="28"/>
          <w:szCs w:val="28"/>
        </w:rPr>
        <w:t xml:space="preserve">Направление межведомственного запроса в бумажном виде допускается в случае </w:t>
      </w:r>
      <w:r>
        <w:rPr>
          <w:sz w:val="28"/>
          <w:szCs w:val="28"/>
        </w:rPr>
        <w:t xml:space="preserve">отсутствия технической </w:t>
      </w:r>
      <w:r w:rsidRPr="008D1D43">
        <w:rPr>
          <w:sz w:val="28"/>
          <w:szCs w:val="28"/>
        </w:rPr>
        <w:t xml:space="preserve">возможности направления межведомственных запросов в </w:t>
      </w:r>
      <w:r>
        <w:rPr>
          <w:sz w:val="28"/>
          <w:szCs w:val="28"/>
        </w:rPr>
        <w:t>электронной форме</w:t>
      </w:r>
      <w:r w:rsidRPr="008D1D43">
        <w:rPr>
          <w:sz w:val="28"/>
          <w:szCs w:val="28"/>
        </w:rPr>
        <w:t xml:space="preserve"> </w:t>
      </w:r>
      <w:r w:rsidRPr="00684247">
        <w:rPr>
          <w:sz w:val="28"/>
          <w:szCs w:val="28"/>
        </w:rPr>
        <w:t>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</w:t>
      </w:r>
      <w:r w:rsidRPr="008D1D43"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43">
        <w:rPr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r>
        <w:rPr>
          <w:sz w:val="28"/>
          <w:szCs w:val="28"/>
        </w:rPr>
        <w:t xml:space="preserve">статьей 7.2. </w:t>
      </w:r>
      <w:r w:rsidRPr="00684247">
        <w:t xml:space="preserve"> </w:t>
      </w:r>
      <w:r w:rsidRPr="0068424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842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84247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684247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684247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BF110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3.3.6</w:t>
      </w:r>
      <w:r w:rsidRPr="00D51BA1">
        <w:rPr>
          <w:sz w:val="28"/>
          <w:szCs w:val="28"/>
        </w:rPr>
        <w:t xml:space="preserve">. По результатам полученных сведений (документов) </w:t>
      </w:r>
      <w:r>
        <w:rPr>
          <w:sz w:val="28"/>
          <w:szCs w:val="28"/>
        </w:rPr>
        <w:t>специалист, уполномоченный на рассмотрение представленных документов,  принимает</w:t>
      </w:r>
      <w:r w:rsidRPr="00D51BA1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о подготовке проекта постановления</w:t>
      </w:r>
      <w:r w:rsidRPr="00FC40DE">
        <w:rPr>
          <w:sz w:val="28"/>
          <w:szCs w:val="28"/>
        </w:rPr>
        <w:t xml:space="preserve"> создании семейного (родового) захоронения либо уведомлени</w:t>
      </w:r>
      <w:r>
        <w:rPr>
          <w:sz w:val="28"/>
          <w:szCs w:val="28"/>
        </w:rPr>
        <w:t>я</w:t>
      </w:r>
      <w:r w:rsidRPr="00FC40DE">
        <w:rPr>
          <w:sz w:val="28"/>
          <w:szCs w:val="28"/>
        </w:rPr>
        <w:t xml:space="preserve"> о мотивированном отказе в пред</w:t>
      </w:r>
      <w:r>
        <w:rPr>
          <w:sz w:val="28"/>
          <w:szCs w:val="28"/>
        </w:rPr>
        <w:t>оставлении муниципальной услуги согласно приложению №4 к настоящему административному регламенту</w:t>
      </w:r>
      <w:r w:rsidRPr="004F6768">
        <w:rPr>
          <w:sz w:val="28"/>
          <w:szCs w:val="28"/>
        </w:rPr>
        <w:t>.</w:t>
      </w:r>
    </w:p>
    <w:p w:rsidR="008665D8" w:rsidRPr="0036630B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>3.3.</w:t>
      </w:r>
      <w:r>
        <w:rPr>
          <w:sz w:val="28"/>
          <w:szCs w:val="28"/>
        </w:rPr>
        <w:t>7</w:t>
      </w:r>
      <w:r w:rsidRPr="0036630B">
        <w:rPr>
          <w:sz w:val="28"/>
          <w:szCs w:val="28"/>
        </w:rPr>
        <w:t xml:space="preserve">. Результатом административной процедуры является принятие решения о подготовке </w:t>
      </w:r>
      <w:r w:rsidRPr="00466EB2">
        <w:rPr>
          <w:sz w:val="28"/>
          <w:szCs w:val="28"/>
        </w:rPr>
        <w:t xml:space="preserve">проекта постановления </w:t>
      </w:r>
      <w:r>
        <w:rPr>
          <w:sz w:val="28"/>
          <w:szCs w:val="28"/>
        </w:rPr>
        <w:t xml:space="preserve">о </w:t>
      </w:r>
      <w:r w:rsidRPr="00466EB2">
        <w:rPr>
          <w:sz w:val="28"/>
          <w:szCs w:val="28"/>
        </w:rPr>
        <w:t>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8665D8" w:rsidRPr="0036630B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36630B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36630B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календарных </w:t>
      </w:r>
      <w:r w:rsidRPr="0036630B">
        <w:rPr>
          <w:sz w:val="28"/>
          <w:szCs w:val="28"/>
        </w:rPr>
        <w:t xml:space="preserve"> дней.</w:t>
      </w:r>
    </w:p>
    <w:p w:rsidR="008665D8" w:rsidRPr="0036630B" w:rsidRDefault="008665D8" w:rsidP="008665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 w:rsidRPr="00466EB2">
        <w:rPr>
          <w:sz w:val="28"/>
          <w:szCs w:val="28"/>
        </w:rPr>
        <w:t xml:space="preserve">Подготовка постановления </w:t>
      </w:r>
      <w:r>
        <w:rPr>
          <w:sz w:val="28"/>
          <w:szCs w:val="28"/>
        </w:rPr>
        <w:t xml:space="preserve">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По результатам принятого решения </w:t>
      </w:r>
      <w:r>
        <w:rPr>
          <w:sz w:val="28"/>
          <w:szCs w:val="28"/>
        </w:rPr>
        <w:t>специалист, уполномоченный на п</w:t>
      </w:r>
      <w:r w:rsidRPr="00490A41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490A41">
        <w:rPr>
          <w:sz w:val="28"/>
          <w:szCs w:val="28"/>
        </w:rPr>
        <w:t xml:space="preserve">  проекта </w:t>
      </w:r>
      <w:r w:rsidRPr="00466EB2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: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3.4.1.1. Готовит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466EB2">
        <w:rPr>
          <w:sz w:val="28"/>
          <w:szCs w:val="28"/>
        </w:rPr>
        <w:t xml:space="preserve">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3.4.1.2. Передает подготовленные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 xml:space="preserve"> на подписание главе администрации </w:t>
      </w:r>
      <w:r>
        <w:rPr>
          <w:sz w:val="28"/>
          <w:szCs w:val="28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3.4.1.3</w:t>
      </w:r>
      <w:r w:rsidRPr="00D51BA1">
        <w:rPr>
          <w:sz w:val="28"/>
          <w:szCs w:val="28"/>
        </w:rPr>
        <w:t xml:space="preserve">. Обеспечивает регистрацию постановления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90A41">
        <w:rPr>
          <w:sz w:val="28"/>
          <w:szCs w:val="28"/>
        </w:rPr>
        <w:t xml:space="preserve">3.4.1.4. </w:t>
      </w:r>
      <w:r w:rsidRPr="005B0C10">
        <w:rPr>
          <w:sz w:val="28"/>
          <w:szCs w:val="28"/>
        </w:rPr>
        <w:t xml:space="preserve">При наличии в заявлении указания о выдаче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5B0C10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многофункциональный центр</w:t>
      </w:r>
      <w:r w:rsidRPr="005B0C10">
        <w:rPr>
          <w:sz w:val="28"/>
          <w:szCs w:val="28"/>
        </w:rPr>
        <w:t xml:space="preserve"> по месту предст</w:t>
      </w:r>
      <w:r>
        <w:rPr>
          <w:sz w:val="28"/>
          <w:szCs w:val="28"/>
        </w:rPr>
        <w:t>авления заявления обеспечивает передачу</w:t>
      </w:r>
      <w:r w:rsidRPr="005B0C10">
        <w:rPr>
          <w:sz w:val="28"/>
          <w:szCs w:val="28"/>
        </w:rPr>
        <w:t xml:space="preserve">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 не позднее 1 рабочего дня, следующего за днем регистрации указанных документов, </w:t>
      </w:r>
      <w:r w:rsidRPr="005B0C10">
        <w:rPr>
          <w:sz w:val="28"/>
          <w:szCs w:val="28"/>
        </w:rPr>
        <w:t xml:space="preserve">в </w:t>
      </w:r>
      <w:r>
        <w:rPr>
          <w:sz w:val="28"/>
          <w:szCs w:val="28"/>
        </w:rPr>
        <w:t>многофункциональный центр</w:t>
      </w:r>
      <w:r w:rsidRPr="005B0C10">
        <w:rPr>
          <w:sz w:val="28"/>
          <w:szCs w:val="28"/>
        </w:rPr>
        <w:t xml:space="preserve"> для выдачи заявителю</w:t>
      </w:r>
      <w:r w:rsidRPr="00CE75C1">
        <w:rPr>
          <w:sz w:val="28"/>
          <w:szCs w:val="28"/>
          <w:vertAlign w:val="superscript"/>
        </w:rPr>
        <w:t>1</w:t>
      </w:r>
      <w:r w:rsidRPr="005B0C10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4927CF">
        <w:rPr>
          <w:sz w:val="28"/>
          <w:szCs w:val="28"/>
        </w:rPr>
        <w:t xml:space="preserve">постановления о создании семейного (родового) захоронения либо </w:t>
      </w:r>
      <w:r>
        <w:rPr>
          <w:sz w:val="28"/>
          <w:szCs w:val="28"/>
        </w:rPr>
        <w:t xml:space="preserve">подготовка </w:t>
      </w:r>
      <w:r w:rsidRPr="004927CF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12 календарных дней</w:t>
      </w:r>
      <w:r w:rsidRPr="00D51BA1">
        <w:rPr>
          <w:sz w:val="28"/>
          <w:szCs w:val="28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3.5. Выдача (направление) заявителю </w:t>
      </w:r>
      <w:r w:rsidRPr="007669D9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8665D8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9"/>
      <w:bookmarkEnd w:id="0"/>
      <w:r w:rsidRPr="00D51BA1">
        <w:rPr>
          <w:sz w:val="28"/>
          <w:szCs w:val="28"/>
        </w:rPr>
        <w:t xml:space="preserve">3.5.1. </w:t>
      </w:r>
      <w:r>
        <w:rPr>
          <w:sz w:val="28"/>
          <w:szCs w:val="28"/>
        </w:rPr>
        <w:t xml:space="preserve">Постановление </w:t>
      </w:r>
      <w:r w:rsidRPr="007669D9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7669D9">
        <w:rPr>
          <w:sz w:val="28"/>
          <w:szCs w:val="28"/>
        </w:rPr>
        <w:t xml:space="preserve"> о мотивированном отказе в предоставлении муниципальной услуги </w:t>
      </w:r>
      <w:r w:rsidRPr="0076236D">
        <w:rPr>
          <w:sz w:val="28"/>
          <w:szCs w:val="28"/>
        </w:rPr>
        <w:t xml:space="preserve">направляются заявителю </w:t>
      </w:r>
      <w:r w:rsidRPr="002A0383">
        <w:rPr>
          <w:sz w:val="28"/>
          <w:szCs w:val="28"/>
        </w:rPr>
        <w:t xml:space="preserve">не позднее трех календарных дней со дня принятия решения </w:t>
      </w:r>
      <w:r w:rsidRPr="0076236D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способов, указанным в заявлении: </w:t>
      </w:r>
      <w:r w:rsidRPr="005B0C10">
        <w:rPr>
          <w:sz w:val="28"/>
          <w:szCs w:val="28"/>
        </w:rPr>
        <w:t xml:space="preserve"> в форме документа на бумажном носителе посредством </w:t>
      </w:r>
      <w:r w:rsidRPr="005A0E28">
        <w:rPr>
          <w:sz w:val="28"/>
          <w:szCs w:val="28"/>
        </w:rPr>
        <w:t xml:space="preserve">почтового отправления по указанному в заявлении почтовому адресу </w:t>
      </w:r>
      <w:r>
        <w:rPr>
          <w:sz w:val="28"/>
          <w:szCs w:val="28"/>
        </w:rPr>
        <w:t xml:space="preserve">или </w:t>
      </w:r>
      <w:r w:rsidRPr="005B0C10">
        <w:rPr>
          <w:sz w:val="28"/>
          <w:szCs w:val="28"/>
        </w:rPr>
        <w:t xml:space="preserve">выдачи заявителю лично под расписку в администрации </w:t>
      </w:r>
      <w:r>
        <w:rPr>
          <w:sz w:val="28"/>
          <w:szCs w:val="28"/>
        </w:rPr>
        <w:t>или</w:t>
      </w:r>
      <w:r w:rsidRPr="005B0C1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</w:t>
      </w:r>
      <w:r w:rsidRPr="00CE75C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заявителю </w:t>
      </w:r>
      <w:r>
        <w:rPr>
          <w:sz w:val="28"/>
          <w:szCs w:val="28"/>
        </w:rPr>
        <w:t xml:space="preserve">(представителю заявителя) </w:t>
      </w:r>
      <w:r w:rsidRPr="00D51BA1">
        <w:rPr>
          <w:sz w:val="28"/>
          <w:szCs w:val="28"/>
        </w:rPr>
        <w:t xml:space="preserve">лично по месту обращения </w:t>
      </w:r>
      <w:r>
        <w:rPr>
          <w:sz w:val="28"/>
          <w:szCs w:val="28"/>
        </w:rPr>
        <w:t xml:space="preserve">постановления </w:t>
      </w:r>
      <w:r w:rsidRPr="00EE0C14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семейного (родового) захоронения</w:t>
      </w:r>
      <w:r w:rsidRPr="00EE0C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D51BA1">
        <w:rPr>
          <w:sz w:val="28"/>
          <w:szCs w:val="28"/>
        </w:rPr>
        <w:t xml:space="preserve"> или направление указанных документов почтовым отправлением с уведомлением о вручении по адресу, указанному в заявле</w:t>
      </w:r>
      <w:r>
        <w:rPr>
          <w:sz w:val="28"/>
          <w:szCs w:val="28"/>
        </w:rPr>
        <w:t>нии.</w:t>
      </w:r>
    </w:p>
    <w:p w:rsidR="008665D8" w:rsidRPr="0012011F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Pr="00D51BA1">
        <w:rPr>
          <w:sz w:val="28"/>
          <w:szCs w:val="28"/>
        </w:rPr>
        <w:t xml:space="preserve">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3 календарных дня.</w:t>
      </w:r>
    </w:p>
    <w:p w:rsidR="008665D8" w:rsidRPr="000B69AA" w:rsidRDefault="008665D8" w:rsidP="008665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8665D8" w:rsidRDefault="008665D8" w:rsidP="008665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 xml:space="preserve">3.6.1. </w:t>
      </w:r>
      <w:r w:rsidRPr="000B69AA">
        <w:rPr>
          <w:sz w:val="28"/>
          <w:szCs w:val="28"/>
        </w:rPr>
        <w:tab/>
        <w:t>Заявитель 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8665D8" w:rsidRPr="000B69AA" w:rsidRDefault="008665D8" w:rsidP="008665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Заявление и д</w:t>
      </w:r>
      <w:r w:rsidRPr="00FA1064">
        <w:rPr>
          <w:sz w:val="28"/>
          <w:szCs w:val="28"/>
        </w:rPr>
        <w:t>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665D8" w:rsidRDefault="008665D8" w:rsidP="008665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Pr="000B69AA">
        <w:rPr>
          <w:sz w:val="28"/>
          <w:szCs w:val="28"/>
        </w:rPr>
        <w:t xml:space="preserve">. </w:t>
      </w:r>
      <w:r w:rsidRPr="008E2857">
        <w:rPr>
          <w:sz w:val="28"/>
          <w:szCs w:val="28"/>
        </w:rPr>
        <w:t xml:space="preserve">Получение результата муниципальной услуги в электронной форме не предусмотрено </w:t>
      </w:r>
    </w:p>
    <w:p w:rsidR="008665D8" w:rsidRDefault="008665D8" w:rsidP="008665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</w:t>
      </w:r>
      <w:r w:rsidRPr="00CE75C1">
        <w:rPr>
          <w:sz w:val="28"/>
          <w:szCs w:val="28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  <w:r>
        <w:rPr>
          <w:sz w:val="28"/>
          <w:szCs w:val="28"/>
        </w:rPr>
        <w:t>, не осуществляется.</w:t>
      </w:r>
    </w:p>
    <w:p w:rsidR="008665D8" w:rsidRPr="00D51BA1" w:rsidRDefault="008665D8" w:rsidP="008665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5D8" w:rsidRPr="00D51BA1" w:rsidRDefault="008665D8" w:rsidP="008665D8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Формы контроля  за исполнением административного регламента</w:t>
      </w:r>
    </w:p>
    <w:p w:rsidR="008665D8" w:rsidRPr="00D51BA1" w:rsidRDefault="008665D8" w:rsidP="008665D8">
      <w:pPr>
        <w:suppressAutoHyphens/>
        <w:ind w:firstLine="709"/>
        <w:jc w:val="center"/>
        <w:rPr>
          <w:b/>
          <w:sz w:val="28"/>
          <w:szCs w:val="28"/>
        </w:rPr>
      </w:pP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4.1. </w:t>
      </w:r>
      <w:r w:rsidRPr="00C93919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установленных </w:t>
      </w:r>
      <w:r>
        <w:rPr>
          <w:sz w:val="28"/>
          <w:szCs w:val="28"/>
        </w:rPr>
        <w:t>настоящим а</w:t>
      </w:r>
      <w:r w:rsidRPr="00C93919">
        <w:rPr>
          <w:sz w:val="28"/>
          <w:szCs w:val="28"/>
        </w:rPr>
        <w:t xml:space="preserve">дминистративным регламентом административных процедур, а также соответствием решений, принятых в рамках предоставления </w:t>
      </w:r>
      <w:r>
        <w:rPr>
          <w:sz w:val="28"/>
          <w:szCs w:val="28"/>
        </w:rPr>
        <w:t>муниципальной</w:t>
      </w:r>
      <w:r w:rsidRPr="00C93919">
        <w:rPr>
          <w:sz w:val="28"/>
          <w:szCs w:val="28"/>
        </w:rPr>
        <w:t xml:space="preserve"> услуги, положениям </w:t>
      </w:r>
      <w:r w:rsidRPr="00C93919">
        <w:rPr>
          <w:sz w:val="28"/>
          <w:szCs w:val="28"/>
        </w:rPr>
        <w:lastRenderedPageBreak/>
        <w:t>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</w:t>
      </w:r>
      <w:r>
        <w:rPr>
          <w:sz w:val="28"/>
          <w:szCs w:val="28"/>
        </w:rPr>
        <w:t>а</w:t>
      </w:r>
      <w:r w:rsidRPr="00C93919">
        <w:rPr>
          <w:sz w:val="28"/>
          <w:szCs w:val="28"/>
        </w:rPr>
        <w:t>дминистративного регламента.</w:t>
      </w: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8665D8" w:rsidRPr="00C93919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8665D8" w:rsidRPr="00D51BA1" w:rsidRDefault="008665D8" w:rsidP="0086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5D8" w:rsidRPr="00D51BA1" w:rsidRDefault="008665D8" w:rsidP="008665D8">
      <w:pPr>
        <w:suppressAutoHyphens/>
        <w:ind w:firstLine="709"/>
        <w:jc w:val="both"/>
        <w:rPr>
          <w:b/>
          <w:sz w:val="28"/>
          <w:szCs w:val="28"/>
        </w:rPr>
      </w:pPr>
    </w:p>
    <w:p w:rsidR="008665D8" w:rsidRDefault="008665D8" w:rsidP="008665D8">
      <w:pPr>
        <w:numPr>
          <w:ilvl w:val="0"/>
          <w:numId w:val="2"/>
        </w:num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r w:rsidRPr="00C632BA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665D8" w:rsidRPr="00C632BA" w:rsidRDefault="008665D8" w:rsidP="008665D8">
      <w:pPr>
        <w:tabs>
          <w:tab w:val="left" w:pos="1560"/>
        </w:tabs>
        <w:ind w:left="390"/>
        <w:contextualSpacing/>
        <w:rPr>
          <w:b/>
          <w:sz w:val="28"/>
          <w:szCs w:val="28"/>
        </w:rPr>
      </w:pP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lastRenderedPageBreak/>
        <w:t>5.2. Заявитель может обратиться с жалобой в том числе в следующих случаях: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1) нарушение срока регистрации заявления заявителя об оказании муниципальной услуги;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2) нарушение срока предоставления муниципальной услуги;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поселения город Лиски для предоставления муниципальной услуги;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услуги, у заявителя;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городского поселения город Лиски;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поселения город Лиски;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5.4. Жалоба должна содержать: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B2391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 xml:space="preserve"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</w:t>
      </w:r>
      <w:r w:rsidRPr="001B2391">
        <w:rPr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5D8" w:rsidRPr="001B2391" w:rsidRDefault="008665D8" w:rsidP="008665D8">
      <w:pPr>
        <w:ind w:firstLine="709"/>
        <w:jc w:val="both"/>
        <w:rPr>
          <w:sz w:val="28"/>
          <w:szCs w:val="28"/>
        </w:rPr>
      </w:pPr>
      <w:r w:rsidRPr="001B2391">
        <w:rPr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65D8" w:rsidRPr="00D51BA1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Default="008665D8" w:rsidP="008665D8">
      <w:pPr>
        <w:ind w:firstLine="709"/>
        <w:rPr>
          <w:sz w:val="28"/>
          <w:szCs w:val="28"/>
          <w:lang w:eastAsia="ar-SA"/>
        </w:rPr>
      </w:pPr>
    </w:p>
    <w:p w:rsidR="008665D8" w:rsidRPr="00D51BA1" w:rsidRDefault="008665D8" w:rsidP="008665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665D8" w:rsidRPr="00D51BA1" w:rsidRDefault="008665D8" w:rsidP="008665D8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8665D8" w:rsidRDefault="008665D8" w:rsidP="008665D8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8665D8" w:rsidRPr="00D51BA1" w:rsidRDefault="008665D8" w:rsidP="008665D8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«</w:t>
      </w:r>
      <w:r w:rsidRPr="00A7394A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>»</w:t>
      </w:r>
    </w:p>
    <w:p w:rsidR="008665D8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В администрацию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город Лиски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от __________________________________________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lastRenderedPageBreak/>
        <w:t>(Ф.И.О.)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документ, удостоверяющий личность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(серия, №, кем и когда выдан)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проживающего(ей) по адресу: _________________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_____________________________________________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контактный телефон __________________________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Pr="002032E1" w:rsidRDefault="008665D8" w:rsidP="008665D8">
      <w:pPr>
        <w:ind w:firstLine="709"/>
        <w:jc w:val="center"/>
        <w:rPr>
          <w:sz w:val="28"/>
          <w:szCs w:val="28"/>
        </w:rPr>
      </w:pPr>
      <w:r w:rsidRPr="002032E1">
        <w:rPr>
          <w:sz w:val="28"/>
          <w:szCs w:val="28"/>
        </w:rPr>
        <w:t>ЗАЯВЛЕНИЕ</w:t>
      </w:r>
    </w:p>
    <w:p w:rsidR="008665D8" w:rsidRPr="00CE5600" w:rsidRDefault="008665D8" w:rsidP="008665D8">
      <w:pPr>
        <w:ind w:firstLine="709"/>
        <w:jc w:val="center"/>
        <w:rPr>
          <w:sz w:val="28"/>
          <w:szCs w:val="28"/>
        </w:rPr>
      </w:pPr>
    </w:p>
    <w:p w:rsidR="008665D8" w:rsidRPr="00CE5600" w:rsidRDefault="008665D8" w:rsidP="008665D8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    Прошу  Вас  </w:t>
      </w:r>
      <w:r>
        <w:rPr>
          <w:sz w:val="28"/>
          <w:szCs w:val="28"/>
        </w:rPr>
        <w:t>принять</w:t>
      </w:r>
      <w:r w:rsidRPr="00CE5600">
        <w:rPr>
          <w:sz w:val="28"/>
          <w:szCs w:val="28"/>
        </w:rPr>
        <w:t xml:space="preserve">  решение о создании  семейного (родового) захоронения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 xml:space="preserve">на  __________________________________   кладбище  </w:t>
      </w:r>
      <w:r>
        <w:rPr>
          <w:sz w:val="28"/>
          <w:szCs w:val="28"/>
        </w:rPr>
        <w:t xml:space="preserve">____________ городского поселения город Лиски </w:t>
      </w:r>
      <w:r w:rsidRPr="00CE5600">
        <w:rPr>
          <w:sz w:val="28"/>
          <w:szCs w:val="28"/>
        </w:rPr>
        <w:t>размером   ______________,   в    квартале   N  _______.  На месте</w:t>
      </w:r>
    </w:p>
    <w:p w:rsidR="008665D8" w:rsidRPr="00CE5600" w:rsidRDefault="008665D8" w:rsidP="008665D8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>создаваемого  семейного  (родового) захоронения  в настоящее время захоронен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>________________________________________________________</w:t>
      </w:r>
    </w:p>
    <w:p w:rsidR="008665D8" w:rsidRPr="00CE5600" w:rsidRDefault="008665D8" w:rsidP="008665D8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>_____________________________________________________________.</w:t>
      </w:r>
    </w:p>
    <w:p w:rsidR="008665D8" w:rsidRPr="00CE5600" w:rsidRDefault="008665D8" w:rsidP="008665D8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муниципальной </w:t>
      </w:r>
      <w:r w:rsidRPr="00CE5600">
        <w:rPr>
          <w:sz w:val="28"/>
          <w:szCs w:val="28"/>
        </w:rPr>
        <w:t>услуги прошу</w:t>
      </w:r>
      <w:r>
        <w:rPr>
          <w:sz w:val="28"/>
          <w:szCs w:val="28"/>
        </w:rPr>
        <w:t xml:space="preserve">: </w:t>
      </w:r>
      <w:r w:rsidRPr="00CE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Pr="002C425C">
        <w:rPr>
          <w:sz w:val="28"/>
          <w:szCs w:val="28"/>
        </w:rPr>
        <w:t xml:space="preserve">в форме документа на бумажном носителе посредством почтового отправления </w:t>
      </w:r>
      <w:r>
        <w:rPr>
          <w:sz w:val="28"/>
          <w:szCs w:val="28"/>
        </w:rPr>
        <w:t xml:space="preserve">адресу: ________________________; </w:t>
      </w:r>
      <w:r w:rsidRPr="002C425C">
        <w:rPr>
          <w:sz w:val="28"/>
          <w:szCs w:val="28"/>
        </w:rPr>
        <w:t xml:space="preserve"> выда</w:t>
      </w:r>
      <w:r>
        <w:rPr>
          <w:sz w:val="28"/>
          <w:szCs w:val="28"/>
        </w:rPr>
        <w:t>ть</w:t>
      </w:r>
      <w:r w:rsidRPr="002C425C">
        <w:rPr>
          <w:sz w:val="28"/>
          <w:szCs w:val="28"/>
        </w:rPr>
        <w:t xml:space="preserve"> лично в администрации</w:t>
      </w:r>
      <w:r>
        <w:rPr>
          <w:sz w:val="28"/>
          <w:szCs w:val="28"/>
        </w:rPr>
        <w:t xml:space="preserve">; выдать лично в </w:t>
      </w:r>
      <w:r w:rsidRPr="002C425C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</w:t>
      </w:r>
      <w:r w:rsidRPr="0063212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>(</w:t>
      </w:r>
      <w:r>
        <w:rPr>
          <w:sz w:val="28"/>
          <w:szCs w:val="28"/>
        </w:rPr>
        <w:t>нужное подчеркнуть).</w:t>
      </w:r>
    </w:p>
    <w:p w:rsidR="008665D8" w:rsidRPr="00CE5600" w:rsidRDefault="008665D8" w:rsidP="008665D8">
      <w:pPr>
        <w:ind w:firstLine="708"/>
        <w:rPr>
          <w:sz w:val="28"/>
          <w:szCs w:val="28"/>
        </w:rPr>
      </w:pPr>
      <w:r w:rsidRPr="00CE5600">
        <w:rPr>
          <w:sz w:val="28"/>
          <w:szCs w:val="28"/>
        </w:rPr>
        <w:t>Приложение: на _______ листах.</w:t>
      </w:r>
    </w:p>
    <w:p w:rsidR="008665D8" w:rsidRPr="00CE5600" w:rsidRDefault="008665D8" w:rsidP="008665D8">
      <w:pPr>
        <w:ind w:firstLine="709"/>
        <w:jc w:val="center"/>
        <w:rPr>
          <w:sz w:val="28"/>
          <w:szCs w:val="28"/>
        </w:rPr>
      </w:pPr>
    </w:p>
    <w:p w:rsidR="008665D8" w:rsidRPr="00CE5600" w:rsidRDefault="008665D8" w:rsidP="008665D8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"___" __________ 20__ г. ________________</w:t>
      </w:r>
    </w:p>
    <w:p w:rsidR="008665D8" w:rsidRPr="002032E1" w:rsidRDefault="008665D8" w:rsidP="008665D8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CE5600">
        <w:rPr>
          <w:sz w:val="28"/>
          <w:szCs w:val="28"/>
        </w:rPr>
        <w:t xml:space="preserve">  (подпись заявителя)</w:t>
      </w:r>
    </w:p>
    <w:p w:rsidR="008665D8" w:rsidRPr="002032E1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Pr="00D51BA1" w:rsidRDefault="008665D8" w:rsidP="008665D8">
      <w:pPr>
        <w:ind w:firstLine="709"/>
        <w:jc w:val="right"/>
        <w:rPr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Pr="00064FEC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665D8" w:rsidRPr="00064FEC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8665D8" w:rsidRPr="002C47DE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47DE">
        <w:rPr>
          <w:rFonts w:ascii="Times New Roman" w:hAnsi="Times New Roman" w:cs="Times New Roman"/>
          <w:sz w:val="28"/>
          <w:szCs w:val="28"/>
        </w:rPr>
        <w:t>«Принятие решения о создании семейного (родового) захоронения»</w:t>
      </w:r>
    </w:p>
    <w:p w:rsidR="008665D8" w:rsidRPr="00E96E65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8665D8" w:rsidRPr="00EF133C" w:rsidRDefault="008665D8" w:rsidP="008665D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highlight w:val="red"/>
        </w:rPr>
      </w:pPr>
    </w:p>
    <w:p w:rsidR="008665D8" w:rsidRPr="00EF133C" w:rsidRDefault="008665D8" w:rsidP="008665D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highlight w:val="red"/>
        </w:rPr>
      </w:pPr>
    </w:p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8665D8" w:rsidRPr="00A5066B" w:rsidRDefault="008665D8" w:rsidP="008665D8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lastRenderedPageBreak/>
        <w:t>БЛОК-СХЕМА</w:t>
      </w:r>
    </w:p>
    <w:p w:rsidR="008665D8" w:rsidRPr="00EF133C" w:rsidRDefault="008665D8" w:rsidP="008665D8">
      <w:pPr>
        <w:ind w:firstLine="709"/>
        <w:jc w:val="center"/>
        <w:rPr>
          <w:b/>
          <w:sz w:val="28"/>
          <w:szCs w:val="28"/>
          <w:highlight w:val="red"/>
        </w:rPr>
      </w:pPr>
      <w:r w:rsidRPr="00EF133C">
        <w:rPr>
          <w:highlight w:val="red"/>
        </w:rPr>
        <w:pict>
          <v:rect id="_x0000_s1028" style="position:absolute;left:0;text-align:left;margin-left:8.25pt;margin-top:10.05pt;width:435pt;height:49.6pt;z-index:251662336">
            <v:textbox style="mso-next-textbox:#_x0000_s1028">
              <w:txbxContent>
                <w:p w:rsidR="008665D8" w:rsidRDefault="008665D8" w:rsidP="008665D8">
                  <w:pPr>
                    <w:jc w:val="center"/>
                  </w:pPr>
                  <w:r w:rsidRPr="00E1228D">
                    <w:t xml:space="preserve">Прием и регистрация  заявления  о </w:t>
                  </w:r>
                  <w:r>
                    <w:t>создании семейного (родового) захоронения</w:t>
                  </w:r>
                  <w:r w:rsidRPr="00E1228D">
                    <w:t xml:space="preserve"> с прилагаемыми документами</w:t>
                  </w:r>
                </w:p>
              </w:txbxContent>
            </v:textbox>
          </v:rect>
        </w:pict>
      </w:r>
      <w:r w:rsidRPr="00EF133C">
        <w:rPr>
          <w:highlight w:val="r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7pt;margin-top:188.65pt;width:0;height:8.85pt;z-index:251663360" o:connectortype="straight"/>
        </w:pict>
      </w:r>
    </w:p>
    <w:p w:rsidR="008665D8" w:rsidRPr="00EF133C" w:rsidRDefault="008665D8" w:rsidP="008665D8">
      <w:pPr>
        <w:ind w:firstLine="709"/>
        <w:jc w:val="center"/>
        <w:rPr>
          <w:b/>
          <w:sz w:val="28"/>
          <w:szCs w:val="28"/>
          <w:highlight w:val="red"/>
        </w:rPr>
      </w:pPr>
    </w:p>
    <w:p w:rsidR="008665D8" w:rsidRPr="00EF133C" w:rsidRDefault="008665D8" w:rsidP="008665D8">
      <w:pPr>
        <w:ind w:firstLine="709"/>
        <w:jc w:val="center"/>
        <w:rPr>
          <w:b/>
          <w:sz w:val="28"/>
          <w:szCs w:val="28"/>
          <w:highlight w:val="red"/>
        </w:rPr>
      </w:pPr>
    </w:p>
    <w:p w:rsidR="008665D8" w:rsidRPr="00EF133C" w:rsidRDefault="008665D8" w:rsidP="008665D8">
      <w:pPr>
        <w:ind w:firstLine="709"/>
        <w:rPr>
          <w:sz w:val="28"/>
          <w:szCs w:val="28"/>
          <w:highlight w:val="red"/>
        </w:rPr>
      </w:pPr>
    </w:p>
    <w:p w:rsidR="008665D8" w:rsidRDefault="008665D8" w:rsidP="008665D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230.2pt;margin-top:2.8pt;width:.05pt;height:24.45pt;z-index:251669504" o:connectortype="straight">
            <v:stroke endarrow="block"/>
          </v:shape>
        </w:pict>
      </w:r>
    </w:p>
    <w:p w:rsidR="008665D8" w:rsidRDefault="008665D8" w:rsidP="008665D8">
      <w:pPr>
        <w:ind w:firstLine="709"/>
        <w:rPr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665D8" w:rsidRPr="00D60E5B" w:rsidTr="00315DFE">
        <w:tc>
          <w:tcPr>
            <w:tcW w:w="9576" w:type="dxa"/>
            <w:shd w:val="clear" w:color="auto" w:fill="auto"/>
          </w:tcPr>
          <w:p w:rsidR="008665D8" w:rsidRPr="00D60E5B" w:rsidRDefault="008665D8" w:rsidP="00315D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1" type="#_x0000_t32" style="position:absolute;left:0;text-align:left;margin-left:365.75pt;margin-top:-2.3pt;width:0;height:80.1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0" type="#_x0000_t32" style="position:absolute;left:0;text-align:left;margin-left:37pt;margin-top:2.45pt;width:.65pt;height:21.75pt;z-index:251664384;mso-position-horizontal-relative:text;mso-position-vertical-relative:text" o:connectortype="straight">
            <v:stroke endarrow="block"/>
          </v:shape>
        </w:pict>
      </w:r>
    </w:p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</w:tblGrid>
      <w:tr w:rsidR="008665D8" w:rsidRPr="00D60E5B" w:rsidTr="00315DFE">
        <w:tc>
          <w:tcPr>
            <w:tcW w:w="2802" w:type="dxa"/>
            <w:shd w:val="clear" w:color="auto" w:fill="auto"/>
          </w:tcPr>
          <w:p w:rsidR="008665D8" w:rsidRPr="00D60E5B" w:rsidRDefault="008665D8" w:rsidP="00315D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</w:t>
            </w:r>
          </w:p>
        </w:tc>
      </w:tr>
    </w:tbl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</w:tblGrid>
      <w:tr w:rsidR="008665D8" w:rsidRPr="00C301F6" w:rsidTr="00315DFE">
        <w:trPr>
          <w:trHeight w:val="677"/>
        </w:trPr>
        <w:tc>
          <w:tcPr>
            <w:tcW w:w="5782" w:type="dxa"/>
            <w:shd w:val="clear" w:color="auto" w:fill="auto"/>
          </w:tcPr>
          <w:p w:rsidR="008665D8" w:rsidRPr="00D60E5B" w:rsidRDefault="008665D8" w:rsidP="00315D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8665D8" w:rsidRPr="00C301F6" w:rsidRDefault="008665D8" w:rsidP="008665D8">
      <w:pPr>
        <w:pStyle w:val="ConsPlusNonformat"/>
        <w:tabs>
          <w:tab w:val="left" w:pos="744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301F6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365.75pt;margin-top:9.95pt;width:.05pt;height:68.75pt;z-index:251666432;mso-position-horizontal-relative:text;mso-position-vertical-relative:text" o:connectortype="straight">
            <v:stroke endarrow="block"/>
          </v:shape>
        </w:pict>
      </w:r>
      <w:r w:rsidRPr="00C301F6">
        <w:rPr>
          <w:rFonts w:ascii="Times New Roman" w:hAnsi="Times New Roman" w:cs="Times New Roman"/>
          <w:sz w:val="24"/>
          <w:szCs w:val="24"/>
        </w:rPr>
        <w:tab/>
      </w:r>
    </w:p>
    <w:p w:rsidR="008665D8" w:rsidRPr="00C301F6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665D8" w:rsidRPr="00C301F6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665D8" w:rsidRPr="00C301F6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</w:tblGrid>
      <w:tr w:rsidR="008665D8" w:rsidRPr="00D60E5B" w:rsidTr="00315DFE">
        <w:trPr>
          <w:trHeight w:val="780"/>
        </w:trPr>
        <w:tc>
          <w:tcPr>
            <w:tcW w:w="5782" w:type="dxa"/>
            <w:shd w:val="clear" w:color="auto" w:fill="auto"/>
          </w:tcPr>
          <w:p w:rsidR="008665D8" w:rsidRPr="00D60E5B" w:rsidRDefault="008665D8" w:rsidP="00315D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на наличие оснований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отказа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</w:tbl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4" type="#_x0000_t32" style="position:absolute;left:0;text-align:left;margin-left:383.45pt;margin-top:7.75pt;width:46.85pt;height:48.95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3" type="#_x0000_t32" style="position:absolute;left:0;text-align:left;margin-left:135.5pt;margin-top:7.75pt;width:1in;height:48.95pt;flip:x;z-index:251667456;mso-position-horizontal-relative:text;mso-position-vertical-relative:text" o:connectortype="straight">
            <v:stroke endarrow="block"/>
          </v:shape>
        </w:pict>
      </w:r>
    </w:p>
    <w:p w:rsidR="008665D8" w:rsidRDefault="008665D8" w:rsidP="008665D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69.15pt;margin-top:15.3pt;width:133.15pt;height:68.6pt;z-index:251671552">
            <v:textbox>
              <w:txbxContent>
                <w:p w:rsidR="008665D8" w:rsidRDefault="008665D8" w:rsidP="008665D8">
                  <w:r w:rsidRPr="00374DBF">
                    <w:t>Документы не соответствуют предъявляемым требованиям</w:t>
                  </w:r>
                </w:p>
              </w:txbxContent>
            </v:textbox>
          </v:rect>
        </w:pic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47.9pt;margin-top:2.6pt;width:126.35pt;height:1in;z-index:251670528">
            <v:textbox>
              <w:txbxContent>
                <w:p w:rsidR="008665D8" w:rsidRDefault="008665D8" w:rsidP="008665D8">
                  <w:pPr>
                    <w:jc w:val="center"/>
                  </w:pPr>
                  <w:r>
                    <w:t>Документы соответствуют предъявляемым требованиям</w:t>
                  </w:r>
                </w:p>
              </w:txbxContent>
            </v:textbox>
          </v:rect>
        </w:pic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437.75pt;margin-top:10.2pt;width:0;height:22.4pt;z-index:251672576" o:connectortype="straight">
            <v:stroke endarrow="block"/>
          </v:shape>
        </w:pic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08.35pt;margin-top:.2pt;width:.65pt;height:22.45pt;flip:x;z-index:251674624" o:connectortype="straight">
            <v:stroke endarrow="block"/>
          </v:shape>
        </w:pic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55.6pt;margin-top:.4pt;width:134.5pt;height:92.35pt;z-index:251673600">
            <v:textbox>
              <w:txbxContent>
                <w:p w:rsidR="008665D8" w:rsidRDefault="008665D8" w:rsidP="008665D8">
                  <w: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15.95pt;margin-top:13.25pt;width:169.8pt;height:89.65pt;z-index:251675648">
            <v:textbox>
              <w:txbxContent>
                <w:p w:rsidR="008665D8" w:rsidRDefault="008665D8" w:rsidP="008665D8">
                  <w:r>
                    <w:t xml:space="preserve">Подготовка проекта постановления  </w:t>
                  </w:r>
                  <w:r w:rsidRPr="00374DBF">
                    <w:t xml:space="preserve">о </w:t>
                  </w:r>
                  <w:r>
                    <w:t>создании семейного (родового) захоронения</w:t>
                  </w:r>
                </w:p>
              </w:txbxContent>
            </v:textbox>
          </v:rect>
        </w:pic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430.3pt;margin-top:12.25pt;width:0;height:31.9pt;z-index:251677696" o:connectortype="straight">
            <v:stroke endarrow="block"/>
          </v:shape>
        </w:pic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02.9pt;margin-top:.4pt;width:0;height:26.5pt;z-index:251676672" o:connectortype="straight">
            <v:stroke endarrow="block"/>
          </v:shape>
        </w:pic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349.45pt;margin-top:2.65pt;width:140.65pt;height:94.4pt;z-index:251679744">
            <v:textbox>
              <w:txbxContent>
                <w:p w:rsidR="008665D8" w:rsidRDefault="008665D8" w:rsidP="008665D8">
                  <w:r>
                    <w:t xml:space="preserve">Выдача (направление) </w:t>
                  </w:r>
                  <w:r w:rsidRPr="00374DBF">
                    <w:t xml:space="preserve"> </w:t>
                  </w:r>
                  <w:r>
                    <w:t>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5.75pt;margin-top:10.8pt;width:189.55pt;height:1in;z-index:251678720">
            <v:textbox>
              <w:txbxContent>
                <w:p w:rsidR="008665D8" w:rsidRDefault="008665D8" w:rsidP="008665D8">
                  <w:pPr>
                    <w:jc w:val="center"/>
                  </w:pPr>
                  <w:r w:rsidRPr="00374DBF">
                    <w:t xml:space="preserve">Выдача  </w:t>
                  </w:r>
                  <w:r>
                    <w:t xml:space="preserve">(направление) </w:t>
                  </w:r>
                  <w:r w:rsidRPr="00374DBF">
                    <w:t xml:space="preserve">постановления о  </w:t>
                  </w:r>
                  <w:r>
                    <w:t>создании семейного (родового) захоронения</w:t>
                  </w:r>
                </w:p>
              </w:txbxContent>
            </v:textbox>
          </v:rect>
        </w:pic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Pr="000017C5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Pr="000017C5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665D8" w:rsidRPr="000017C5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8665D8" w:rsidRPr="002C47DE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47DE">
        <w:rPr>
          <w:rFonts w:ascii="Times New Roman" w:hAnsi="Times New Roman" w:cs="Times New Roman"/>
          <w:sz w:val="28"/>
          <w:szCs w:val="28"/>
        </w:rPr>
        <w:t>регламенту</w:t>
      </w:r>
    </w:p>
    <w:p w:rsidR="008665D8" w:rsidRPr="002C47DE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47DE">
        <w:rPr>
          <w:rFonts w:ascii="Times New Roman" w:hAnsi="Times New Roman" w:cs="Times New Roman"/>
          <w:sz w:val="28"/>
          <w:szCs w:val="28"/>
        </w:rPr>
        <w:t>«Принятие решения о создании семейного (родового) захоронения»</w:t>
      </w:r>
    </w:p>
    <w:p w:rsidR="008665D8" w:rsidRPr="000017C5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ab/>
      </w:r>
    </w:p>
    <w:p w:rsidR="008665D8" w:rsidRPr="000017C5" w:rsidRDefault="008665D8" w:rsidP="008665D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РАСПИСКА</w:t>
      </w:r>
    </w:p>
    <w:p w:rsidR="008665D8" w:rsidRPr="000017C5" w:rsidRDefault="008665D8" w:rsidP="008665D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8665D8" w:rsidRPr="000017C5" w:rsidRDefault="008665D8" w:rsidP="008665D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</w:p>
    <w:p w:rsidR="008665D8" w:rsidRPr="000017C5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017C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8665D8" w:rsidRPr="000017C5" w:rsidRDefault="008665D8" w:rsidP="00866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</w:t>
      </w:r>
      <w:r w:rsidRPr="000017C5">
        <w:rPr>
          <w:rFonts w:ascii="Times New Roman" w:hAnsi="Times New Roman" w:cs="Times New Roman"/>
          <w:sz w:val="24"/>
          <w:szCs w:val="24"/>
        </w:rPr>
        <w:tab/>
      </w:r>
      <w:r w:rsidRPr="000017C5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перечню документов, необходимых для принятия решения 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  <w:r w:rsidRPr="000017C5">
        <w:rPr>
          <w:rFonts w:ascii="Times New Roman" w:hAnsi="Times New Roman" w:cs="Times New Roman"/>
          <w:sz w:val="24"/>
          <w:szCs w:val="24"/>
        </w:rPr>
        <w:t xml:space="preserve"> (согласно п. 2.6.1 настоящего административного регламента).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      (</w:t>
      </w:r>
      <w:r w:rsidRPr="000017C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D8" w:rsidRPr="000017C5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Pr="00064FEC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8665D8" w:rsidRPr="00064FEC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8665D8" w:rsidRPr="002C47DE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47DE">
        <w:rPr>
          <w:rFonts w:ascii="Times New Roman" w:hAnsi="Times New Roman" w:cs="Times New Roman"/>
          <w:sz w:val="28"/>
          <w:szCs w:val="28"/>
        </w:rPr>
        <w:t>«Принятие решения о создании семейного (родового) захоронения»</w:t>
      </w: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5D8" w:rsidRPr="00EB109A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Кому ____________________________</w:t>
      </w:r>
    </w:p>
    <w:p w:rsidR="008665D8" w:rsidRPr="00EB109A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665D8" w:rsidRPr="00EB109A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665D8" w:rsidRPr="00EB109A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Куда _____________________________</w:t>
      </w:r>
    </w:p>
    <w:p w:rsidR="008665D8" w:rsidRPr="00866103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8665D8" w:rsidRPr="00866103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8665D8" w:rsidRPr="00866103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8665D8" w:rsidRPr="00866103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8665D8" w:rsidRPr="00866103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8665D8" w:rsidRPr="00EB109A" w:rsidRDefault="008665D8" w:rsidP="008665D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665D8" w:rsidRPr="00EB109A" w:rsidRDefault="008665D8" w:rsidP="008665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5D8" w:rsidRPr="00EB109A" w:rsidRDefault="008665D8" w:rsidP="008665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665D8" w:rsidRPr="00EB109A" w:rsidRDefault="008665D8" w:rsidP="008665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об отказе в создании семейного (родового) захоронения</w:t>
      </w:r>
    </w:p>
    <w:p w:rsidR="008665D8" w:rsidRPr="00EB109A" w:rsidRDefault="008665D8" w:rsidP="008665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5D8" w:rsidRPr="00EB109A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__________________(наименование муниципального образования)</w:t>
      </w:r>
      <w:r w:rsidRPr="00EB1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рассмотрев   представленные   документы  о  создании   семейного  (родового)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захоронения  на  __________________________кладбище   общей площадью 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665D8" w:rsidRPr="00EB109A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кв. м, находящегося по адресу: ____________________________________________,</w:t>
      </w:r>
    </w:p>
    <w:p w:rsidR="008665D8" w:rsidRPr="00B7413F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сообщает  Вам,  что  принято  решение  отказать  в  создании  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 xml:space="preserve">(родового) захоронения в связи _________________________________________________________________________________________________________________________           </w:t>
      </w:r>
      <w:r w:rsidRPr="00B7413F">
        <w:rPr>
          <w:rFonts w:ascii="Times New Roman" w:hAnsi="Times New Roman" w:cs="Times New Roman"/>
          <w:sz w:val="22"/>
          <w:szCs w:val="22"/>
        </w:rPr>
        <w:t>(основание(я), предусмотренное(ые) действующим законодательством о погребении и похоронном деле)</w:t>
      </w:r>
    </w:p>
    <w:p w:rsidR="008665D8" w:rsidRPr="00EB109A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665D8" w:rsidRPr="00EB109A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5D8" w:rsidRPr="00EB109A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09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        ___________           __________________</w:t>
      </w:r>
    </w:p>
    <w:p w:rsidR="008665D8" w:rsidRPr="00B7413F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  (должность лица,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(подпись)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8665D8" w:rsidRPr="00B7413F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8665D8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5D8" w:rsidRPr="00EB109A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"____" ____________ 20___ г.</w:t>
      </w:r>
    </w:p>
    <w:p w:rsidR="008665D8" w:rsidRDefault="008665D8" w:rsidP="008665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8665D8" w:rsidRDefault="008665D8" w:rsidP="008665D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p w:rsidR="008665D8" w:rsidRDefault="008665D8"/>
    <w:sectPr w:rsidR="008665D8" w:rsidSect="004F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53" w:rsidRDefault="00A55953" w:rsidP="008665D8">
      <w:r>
        <w:separator/>
      </w:r>
    </w:p>
  </w:endnote>
  <w:endnote w:type="continuationSeparator" w:id="1">
    <w:p w:rsidR="00A55953" w:rsidRDefault="00A55953" w:rsidP="0086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53" w:rsidRDefault="00A55953" w:rsidP="008665D8">
      <w:r>
        <w:separator/>
      </w:r>
    </w:p>
  </w:footnote>
  <w:footnote w:type="continuationSeparator" w:id="1">
    <w:p w:rsidR="00A55953" w:rsidRDefault="00A55953" w:rsidP="008665D8">
      <w:r>
        <w:continuationSeparator/>
      </w:r>
    </w:p>
  </w:footnote>
  <w:footnote w:id="2">
    <w:p w:rsidR="008665D8" w:rsidRDefault="008665D8" w:rsidP="008665D8">
      <w:pPr>
        <w:pStyle w:val="a6"/>
      </w:pPr>
      <w:r>
        <w:rPr>
          <w:rStyle w:val="a8"/>
        </w:rPr>
        <w:footnoteRef/>
      </w:r>
      <w:r>
        <w:t xml:space="preserve"> Указывается при наличии всех следующих условий:</w:t>
      </w:r>
    </w:p>
    <w:p w:rsidR="008665D8" w:rsidRDefault="008665D8" w:rsidP="008665D8">
      <w:pPr>
        <w:pStyle w:val="a6"/>
        <w:jc w:val="both"/>
      </w:pPr>
      <w:r>
        <w:t>- муниципальная услуга включена в Перечень муниципальных услуг, предоставляемых в многофункциональных центрах;</w:t>
      </w:r>
    </w:p>
    <w:p w:rsidR="008665D8" w:rsidRDefault="008665D8" w:rsidP="008665D8">
      <w:pPr>
        <w:pStyle w:val="a6"/>
        <w:jc w:val="both"/>
      </w:pPr>
      <w:r>
        <w:t>- с уполномоченным многофункциональным центром Воронежской области заключено соглашение о взаимодействии, и таким соглашением предусмотрено предоставление муниципальной услуги в многофункциональном центре.</w:t>
      </w:r>
    </w:p>
  </w:footnote>
  <w:footnote w:id="3">
    <w:p w:rsidR="008665D8" w:rsidRDefault="008665D8" w:rsidP="008665D8">
      <w:pPr>
        <w:pStyle w:val="a6"/>
      </w:pPr>
      <w:r>
        <w:rPr>
          <w:rStyle w:val="a8"/>
        </w:rPr>
        <w:footnoteRef/>
      </w:r>
      <w:r>
        <w:t xml:space="preserve"> Абзац указывается при наличии специализированной службы</w:t>
      </w:r>
    </w:p>
  </w:footnote>
  <w:footnote w:id="4">
    <w:p w:rsidR="008665D8" w:rsidRDefault="008665D8" w:rsidP="008665D8">
      <w:pPr>
        <w:pStyle w:val="a6"/>
      </w:pPr>
      <w:r>
        <w:rPr>
          <w:rStyle w:val="a8"/>
        </w:rPr>
        <w:footnoteRef/>
      </w:r>
      <w:r>
        <w:t xml:space="preserve"> Абзац указывается в случае отсутствия специализированной службы</w:t>
      </w:r>
    </w:p>
  </w:footnote>
  <w:footnote w:id="5">
    <w:p w:rsidR="008665D8" w:rsidRDefault="008665D8" w:rsidP="008665D8">
      <w:pPr>
        <w:pStyle w:val="a6"/>
      </w:pPr>
      <w:r>
        <w:rPr>
          <w:rStyle w:val="a8"/>
        </w:rPr>
        <w:footnoteRef/>
      </w:r>
      <w:r>
        <w:t xml:space="preserve"> Указывается при наличии всех следующих условий:</w:t>
      </w:r>
    </w:p>
    <w:p w:rsidR="008665D8" w:rsidRDefault="008665D8" w:rsidP="008665D8">
      <w:pPr>
        <w:pStyle w:val="a6"/>
      </w:pPr>
      <w:r>
        <w:t>- муниципальная услуга не включена в Перечень муниципальных услуг, предоставляемых в многофункциональных центрах;</w:t>
      </w:r>
    </w:p>
    <w:p w:rsidR="008665D8" w:rsidRDefault="008665D8" w:rsidP="008665D8">
      <w:pPr>
        <w:pStyle w:val="a6"/>
      </w:pPr>
      <w:r>
        <w:t>- с уполномоченным многофункциональным центром Воронежской области не заключено соглашение о взаимодействии.</w:t>
      </w:r>
    </w:p>
  </w:footnote>
  <w:footnote w:id="6">
    <w:p w:rsidR="008665D8" w:rsidRDefault="008665D8" w:rsidP="008665D8">
      <w:pPr>
        <w:pStyle w:val="a6"/>
      </w:pPr>
      <w:r>
        <w:rPr>
          <w:rStyle w:val="a8"/>
        </w:rPr>
        <w:footnoteRef/>
      </w:r>
      <w:r>
        <w:t xml:space="preserve"> Положения абзаца об </w:t>
      </w:r>
      <w:r w:rsidRPr="00167EF7">
        <w:t>истребовани</w:t>
      </w:r>
      <w:r>
        <w:t xml:space="preserve">и документов (сведений) </w:t>
      </w:r>
      <w:r w:rsidRPr="00167EF7">
        <w:t>в рамках межведомственного взаимодействия</w:t>
      </w:r>
      <w:r>
        <w:t xml:space="preserve"> указываются при наличии специализированной службы</w:t>
      </w:r>
    </w:p>
  </w:footnote>
  <w:footnote w:id="7">
    <w:p w:rsidR="008665D8" w:rsidRDefault="008665D8" w:rsidP="008665D8">
      <w:pPr>
        <w:pStyle w:val="a6"/>
      </w:pPr>
      <w:r>
        <w:rPr>
          <w:rStyle w:val="a8"/>
        </w:rPr>
        <w:footnoteRef/>
      </w:r>
      <w:r>
        <w:t xml:space="preserve"> Пункты 3.3.3.-3.3.5. указываются при наличии специализированной службы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7E6"/>
    <w:rsid w:val="00093CB7"/>
    <w:rsid w:val="002477E6"/>
    <w:rsid w:val="004F61E6"/>
    <w:rsid w:val="007939D8"/>
    <w:rsid w:val="008665D8"/>
    <w:rsid w:val="00A55953"/>
    <w:rsid w:val="00E4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8"/>
        <o:r id="V:Rule9" type="connector" idref="#_x0000_s1040"/>
        <o:r id="V:Rule10" type="connector" idref="#_x0000_s1042"/>
        <o:r id="V:Rule1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7E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2477E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7E6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477E6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next w:val="a"/>
    <w:link w:val="ConsPlusNormal0"/>
    <w:rsid w:val="002477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477E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47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665D8"/>
    <w:rPr>
      <w:color w:val="0000FF"/>
      <w:u w:val="single"/>
    </w:rPr>
  </w:style>
  <w:style w:type="paragraph" w:customStyle="1" w:styleId="ConsPlusNonformat">
    <w:name w:val="ConsPlusNonformat"/>
    <w:uiPriority w:val="99"/>
    <w:rsid w:val="008665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8665D8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665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665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7421</Words>
  <Characters>42305</Characters>
  <Application>Microsoft Office Word</Application>
  <DocSecurity>0</DocSecurity>
  <Lines>352</Lines>
  <Paragraphs>99</Paragraphs>
  <ScaleCrop>false</ScaleCrop>
  <Company>DreamLair</Company>
  <LinksUpToDate>false</LinksUpToDate>
  <CharactersWithSpaces>49627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O.S.Ustimenko</dc:creator>
  <cp:lastModifiedBy>XTreme</cp:lastModifiedBy>
  <cp:revision>2</cp:revision>
  <dcterms:created xsi:type="dcterms:W3CDTF">2016-04-19T13:11:00Z</dcterms:created>
  <dcterms:modified xsi:type="dcterms:W3CDTF">2016-04-19T13:11:00Z</dcterms:modified>
</cp:coreProperties>
</file>