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3F" w:rsidRDefault="0005423F">
      <w:pPr>
        <w:pStyle w:val="Standard"/>
      </w:pPr>
    </w:p>
    <w:p w:rsidR="00050FC1" w:rsidRDefault="00050FC1">
      <w:pPr>
        <w:pStyle w:val="Standard"/>
      </w:pPr>
    </w:p>
    <w:p w:rsidR="00D14195" w:rsidRDefault="0006280D">
      <w:pPr>
        <w:pStyle w:val="a5"/>
        <w:jc w:val="center"/>
        <w:rPr>
          <w:rFonts w:ascii="Times New Roman" w:hAnsi="Times New Roman" w:cs="Times New Roman"/>
          <w:b/>
          <w:sz w:val="28"/>
          <w:szCs w:val="28"/>
        </w:rPr>
      </w:pPr>
      <w:r>
        <w:rPr>
          <w:noProof/>
        </w:rPr>
        <w:drawing>
          <wp:inline distT="0" distB="0" distL="0" distR="0">
            <wp:extent cx="5240020" cy="3037205"/>
            <wp:effectExtent l="0" t="0" r="0" b="0"/>
            <wp:docPr id="6" name="Рисунок 6" descr="Картинки по запросу Ли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Лиски"/>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0020" cy="3037205"/>
                    </a:xfrm>
                    <a:prstGeom prst="rect">
                      <a:avLst/>
                    </a:prstGeom>
                    <a:noFill/>
                    <a:ln>
                      <a:noFill/>
                    </a:ln>
                  </pic:spPr>
                </pic:pic>
              </a:graphicData>
            </a:graphic>
          </wp:inline>
        </w:drawing>
      </w:r>
    </w:p>
    <w:p w:rsidR="000309B5" w:rsidRDefault="000309B5">
      <w:pPr>
        <w:pStyle w:val="a5"/>
        <w:jc w:val="center"/>
        <w:rPr>
          <w:rFonts w:ascii="Times New Roman" w:hAnsi="Times New Roman" w:cs="Times New Roman"/>
          <w:b/>
          <w:sz w:val="36"/>
          <w:szCs w:val="36"/>
        </w:rPr>
      </w:pPr>
    </w:p>
    <w:p w:rsidR="000309B5" w:rsidRDefault="000309B5">
      <w:pPr>
        <w:pStyle w:val="a5"/>
        <w:jc w:val="center"/>
        <w:rPr>
          <w:rFonts w:ascii="Times New Roman" w:hAnsi="Times New Roman" w:cs="Times New Roman"/>
          <w:b/>
          <w:sz w:val="36"/>
          <w:szCs w:val="36"/>
        </w:rPr>
      </w:pPr>
    </w:p>
    <w:p w:rsidR="000309B5" w:rsidRDefault="000309B5">
      <w:pPr>
        <w:pStyle w:val="a5"/>
        <w:jc w:val="center"/>
        <w:rPr>
          <w:rFonts w:ascii="Times New Roman" w:hAnsi="Times New Roman" w:cs="Times New Roman"/>
          <w:b/>
          <w:sz w:val="36"/>
          <w:szCs w:val="36"/>
        </w:rPr>
      </w:pPr>
    </w:p>
    <w:p w:rsidR="000309B5" w:rsidRDefault="000309B5">
      <w:pPr>
        <w:pStyle w:val="a5"/>
        <w:jc w:val="center"/>
        <w:rPr>
          <w:rFonts w:ascii="Times New Roman" w:hAnsi="Times New Roman" w:cs="Times New Roman"/>
          <w:b/>
          <w:sz w:val="36"/>
          <w:szCs w:val="36"/>
        </w:rPr>
      </w:pPr>
    </w:p>
    <w:p w:rsidR="000309B5" w:rsidRDefault="000309B5">
      <w:pPr>
        <w:pStyle w:val="a5"/>
        <w:jc w:val="center"/>
        <w:rPr>
          <w:rFonts w:ascii="Times New Roman" w:hAnsi="Times New Roman" w:cs="Times New Roman"/>
          <w:b/>
          <w:sz w:val="36"/>
          <w:szCs w:val="36"/>
        </w:rPr>
      </w:pPr>
    </w:p>
    <w:p w:rsidR="00D14195" w:rsidRDefault="00C773BF">
      <w:pPr>
        <w:pStyle w:val="a5"/>
        <w:jc w:val="center"/>
      </w:pPr>
      <w:r>
        <w:rPr>
          <w:rFonts w:ascii="Times New Roman" w:hAnsi="Times New Roman" w:cs="Times New Roman"/>
          <w:b/>
          <w:sz w:val="36"/>
          <w:szCs w:val="36"/>
        </w:rPr>
        <w:t xml:space="preserve">Программа комплексного развития социальной инфраструктуры городского поселения город Лиски Воронежской области на период 2018 - 2029 </w:t>
      </w:r>
      <w:r w:rsidR="005D6D1A">
        <w:rPr>
          <w:rFonts w:ascii="Times New Roman" w:hAnsi="Times New Roman" w:cs="Times New Roman"/>
          <w:b/>
          <w:sz w:val="36"/>
          <w:szCs w:val="36"/>
        </w:rPr>
        <w:t>гг.</w:t>
      </w:r>
    </w:p>
    <w:p w:rsidR="00D14195" w:rsidRDefault="00D14195">
      <w:pPr>
        <w:pStyle w:val="a5"/>
        <w:jc w:val="center"/>
        <w:rPr>
          <w:rFonts w:ascii="Times New Roman" w:hAnsi="Times New Roman" w:cs="Times New Roman"/>
          <w:b/>
          <w:sz w:val="36"/>
          <w:szCs w:val="36"/>
        </w:rPr>
      </w:pPr>
    </w:p>
    <w:p w:rsidR="00D14195" w:rsidRDefault="00D14195">
      <w:pPr>
        <w:pStyle w:val="a5"/>
        <w:jc w:val="center"/>
        <w:rPr>
          <w:rFonts w:ascii="Times New Roman" w:hAnsi="Times New Roman" w:cs="Times New Roman"/>
          <w:b/>
          <w:sz w:val="36"/>
          <w:szCs w:val="36"/>
        </w:rPr>
      </w:pPr>
    </w:p>
    <w:p w:rsidR="0005423F" w:rsidRDefault="0005423F">
      <w:pPr>
        <w:pStyle w:val="a5"/>
        <w:jc w:val="center"/>
        <w:rPr>
          <w:rFonts w:ascii="Times New Roman" w:hAnsi="Times New Roman" w:cs="Times New Roman"/>
          <w:b/>
          <w:sz w:val="36"/>
          <w:szCs w:val="36"/>
        </w:rPr>
      </w:pPr>
    </w:p>
    <w:p w:rsidR="0005423F" w:rsidRDefault="0005423F">
      <w:pPr>
        <w:pStyle w:val="a5"/>
        <w:jc w:val="center"/>
        <w:rPr>
          <w:rFonts w:ascii="Times New Roman" w:hAnsi="Times New Roman" w:cs="Times New Roman"/>
          <w:b/>
          <w:sz w:val="36"/>
          <w:szCs w:val="36"/>
        </w:rPr>
      </w:pPr>
    </w:p>
    <w:p w:rsidR="0005423F" w:rsidRDefault="0005423F">
      <w:pPr>
        <w:pStyle w:val="a5"/>
        <w:jc w:val="center"/>
        <w:rPr>
          <w:rFonts w:ascii="Times New Roman" w:hAnsi="Times New Roman" w:cs="Times New Roman"/>
          <w:b/>
          <w:sz w:val="36"/>
          <w:szCs w:val="36"/>
        </w:rPr>
      </w:pPr>
    </w:p>
    <w:p w:rsidR="00D14195" w:rsidRDefault="00C773BF">
      <w:pPr>
        <w:pStyle w:val="a5"/>
        <w:jc w:val="center"/>
      </w:pPr>
      <w:r>
        <w:rPr>
          <w:rFonts w:ascii="Times New Roman" w:hAnsi="Times New Roman" w:cs="Times New Roman"/>
          <w:b/>
          <w:sz w:val="28"/>
          <w:szCs w:val="28"/>
        </w:rPr>
        <w:t>г.Лиски</w:t>
      </w:r>
    </w:p>
    <w:p w:rsidR="00D14195" w:rsidRDefault="00C773BF">
      <w:pPr>
        <w:pStyle w:val="a5"/>
        <w:jc w:val="center"/>
      </w:pPr>
      <w:r>
        <w:rPr>
          <w:rFonts w:ascii="Times New Roman" w:hAnsi="Times New Roman" w:cs="Times New Roman"/>
          <w:b/>
          <w:sz w:val="28"/>
          <w:szCs w:val="28"/>
        </w:rPr>
        <w:t>2017 г.</w:t>
      </w:r>
    </w:p>
    <w:p w:rsidR="00D14195" w:rsidRDefault="00D14195" w:rsidP="0006280D">
      <w:pPr>
        <w:pStyle w:val="a5"/>
        <w:pageBreakBefore/>
        <w:jc w:val="center"/>
        <w:rPr>
          <w:rFonts w:ascii="Times New Roman" w:hAnsi="Times New Roman" w:cs="Times New Roman"/>
          <w:b/>
          <w:sz w:val="28"/>
          <w:szCs w:val="28"/>
        </w:rPr>
      </w:pPr>
    </w:p>
    <w:sdt>
      <w:sdtPr>
        <w:rPr>
          <w:rFonts w:ascii="Calibri" w:eastAsia="Arial Unicode MS" w:hAnsi="Calibri" w:cs="F"/>
          <w:color w:val="auto"/>
          <w:kern w:val="3"/>
          <w:sz w:val="22"/>
          <w:szCs w:val="22"/>
        </w:rPr>
        <w:id w:val="-1573111451"/>
      </w:sdtPr>
      <w:sdtEndPr>
        <w:rPr>
          <w:b/>
          <w:bCs/>
        </w:rPr>
      </w:sdtEndPr>
      <w:sdtContent>
        <w:p w:rsidR="00B90A80" w:rsidRDefault="00B90A80">
          <w:pPr>
            <w:pStyle w:val="af3"/>
          </w:pPr>
          <w:r>
            <w:t>Оглавление</w:t>
          </w:r>
        </w:p>
        <w:p w:rsidR="003A6536" w:rsidRPr="003A6536" w:rsidRDefault="00BE24ED">
          <w:pPr>
            <w:pStyle w:val="11"/>
            <w:tabs>
              <w:tab w:val="right" w:leader="dot" w:pos="9344"/>
            </w:tabs>
            <w:rPr>
              <w:rFonts w:ascii="Times New Roman" w:eastAsiaTheme="minorEastAsia" w:hAnsi="Times New Roman" w:cs="Times New Roman"/>
              <w:b/>
              <w:noProof/>
              <w:kern w:val="0"/>
              <w:sz w:val="20"/>
              <w:szCs w:val="20"/>
            </w:rPr>
          </w:pPr>
          <w:r w:rsidRPr="00BE24ED">
            <w:fldChar w:fldCharType="begin"/>
          </w:r>
          <w:r w:rsidR="00B90A80">
            <w:instrText xml:space="preserve"> TOC \o "1-3" \h \z \u </w:instrText>
          </w:r>
          <w:r w:rsidRPr="00BE24ED">
            <w:fldChar w:fldCharType="separate"/>
          </w:r>
          <w:hyperlink w:anchor="_Toc496601727" w:history="1">
            <w:r w:rsidR="003A6536" w:rsidRPr="003A6536">
              <w:rPr>
                <w:rStyle w:val="af2"/>
                <w:rFonts w:ascii="Times New Roman" w:hAnsi="Times New Roman" w:cs="Times New Roman"/>
                <w:b/>
                <w:noProof/>
                <w:sz w:val="20"/>
                <w:szCs w:val="20"/>
              </w:rPr>
              <w:t>Вв</w:t>
            </w:r>
            <w:bookmarkStart w:id="0" w:name="_GoBack"/>
            <w:bookmarkEnd w:id="0"/>
            <w:r w:rsidR="003A6536" w:rsidRPr="003A6536">
              <w:rPr>
                <w:rStyle w:val="af2"/>
                <w:rFonts w:ascii="Times New Roman" w:hAnsi="Times New Roman" w:cs="Times New Roman"/>
                <w:b/>
                <w:noProof/>
                <w:sz w:val="20"/>
                <w:szCs w:val="20"/>
              </w:rPr>
              <w:t>едение</w:t>
            </w:r>
            <w:r w:rsidR="003A6536" w:rsidRPr="003A6536">
              <w:rPr>
                <w:rFonts w:ascii="Times New Roman" w:hAnsi="Times New Roman" w:cs="Times New Roman"/>
                <w:b/>
                <w:noProof/>
                <w:webHidden/>
                <w:sz w:val="20"/>
                <w:szCs w:val="20"/>
              </w:rPr>
              <w:tab/>
            </w:r>
            <w:r w:rsidRPr="003A6536">
              <w:rPr>
                <w:rFonts w:ascii="Times New Roman" w:hAnsi="Times New Roman" w:cs="Times New Roman"/>
                <w:b/>
                <w:noProof/>
                <w:webHidden/>
                <w:sz w:val="20"/>
                <w:szCs w:val="20"/>
              </w:rPr>
              <w:fldChar w:fldCharType="begin"/>
            </w:r>
            <w:r w:rsidR="003A6536" w:rsidRPr="003A6536">
              <w:rPr>
                <w:rFonts w:ascii="Times New Roman" w:hAnsi="Times New Roman" w:cs="Times New Roman"/>
                <w:b/>
                <w:noProof/>
                <w:webHidden/>
                <w:sz w:val="20"/>
                <w:szCs w:val="20"/>
              </w:rPr>
              <w:instrText xml:space="preserve"> PAGEREF _Toc496601727 \h </w:instrText>
            </w:r>
            <w:r w:rsidRPr="003A6536">
              <w:rPr>
                <w:rFonts w:ascii="Times New Roman" w:hAnsi="Times New Roman" w:cs="Times New Roman"/>
                <w:b/>
                <w:noProof/>
                <w:webHidden/>
                <w:sz w:val="20"/>
                <w:szCs w:val="20"/>
              </w:rPr>
            </w:r>
            <w:r w:rsidRPr="003A6536">
              <w:rPr>
                <w:rFonts w:ascii="Times New Roman" w:hAnsi="Times New Roman" w:cs="Times New Roman"/>
                <w:b/>
                <w:noProof/>
                <w:webHidden/>
                <w:sz w:val="20"/>
                <w:szCs w:val="20"/>
              </w:rPr>
              <w:fldChar w:fldCharType="separate"/>
            </w:r>
            <w:r w:rsidR="00C92488">
              <w:rPr>
                <w:rFonts w:ascii="Times New Roman" w:hAnsi="Times New Roman" w:cs="Times New Roman"/>
                <w:b/>
                <w:noProof/>
                <w:webHidden/>
                <w:sz w:val="20"/>
                <w:szCs w:val="20"/>
              </w:rPr>
              <w:t>3</w:t>
            </w:r>
            <w:r w:rsidRPr="003A6536">
              <w:rPr>
                <w:rFonts w:ascii="Times New Roman" w:hAnsi="Times New Roman" w:cs="Times New Roman"/>
                <w:b/>
                <w:noProof/>
                <w:webHidden/>
                <w:sz w:val="20"/>
                <w:szCs w:val="20"/>
              </w:rPr>
              <w:fldChar w:fldCharType="end"/>
            </w:r>
          </w:hyperlink>
        </w:p>
        <w:p w:rsidR="003A6536" w:rsidRPr="003A6536" w:rsidRDefault="00BE24ED">
          <w:pPr>
            <w:pStyle w:val="11"/>
            <w:tabs>
              <w:tab w:val="right" w:leader="dot" w:pos="9344"/>
            </w:tabs>
            <w:rPr>
              <w:rFonts w:ascii="Times New Roman" w:eastAsiaTheme="minorEastAsia" w:hAnsi="Times New Roman" w:cs="Times New Roman"/>
              <w:b/>
              <w:noProof/>
              <w:kern w:val="0"/>
              <w:sz w:val="20"/>
              <w:szCs w:val="20"/>
            </w:rPr>
          </w:pPr>
          <w:hyperlink w:anchor="_Toc496601728" w:history="1">
            <w:r w:rsidR="003A6536" w:rsidRPr="003A6536">
              <w:rPr>
                <w:rStyle w:val="af2"/>
                <w:rFonts w:ascii="Times New Roman" w:hAnsi="Times New Roman" w:cs="Times New Roman"/>
                <w:b/>
                <w:noProof/>
                <w:sz w:val="20"/>
                <w:szCs w:val="20"/>
              </w:rPr>
              <w:t>1. Паспорт Программы</w:t>
            </w:r>
            <w:r w:rsidR="003A6536" w:rsidRPr="003A6536">
              <w:rPr>
                <w:rFonts w:ascii="Times New Roman" w:hAnsi="Times New Roman" w:cs="Times New Roman"/>
                <w:b/>
                <w:noProof/>
                <w:webHidden/>
                <w:sz w:val="20"/>
                <w:szCs w:val="20"/>
              </w:rPr>
              <w:tab/>
            </w:r>
            <w:r w:rsidRPr="003A6536">
              <w:rPr>
                <w:rFonts w:ascii="Times New Roman" w:hAnsi="Times New Roman" w:cs="Times New Roman"/>
                <w:b/>
                <w:noProof/>
                <w:webHidden/>
                <w:sz w:val="20"/>
                <w:szCs w:val="20"/>
              </w:rPr>
              <w:fldChar w:fldCharType="begin"/>
            </w:r>
            <w:r w:rsidR="003A6536" w:rsidRPr="003A6536">
              <w:rPr>
                <w:rFonts w:ascii="Times New Roman" w:hAnsi="Times New Roman" w:cs="Times New Roman"/>
                <w:b/>
                <w:noProof/>
                <w:webHidden/>
                <w:sz w:val="20"/>
                <w:szCs w:val="20"/>
              </w:rPr>
              <w:instrText xml:space="preserve"> PAGEREF _Toc496601728 \h </w:instrText>
            </w:r>
            <w:r w:rsidRPr="003A6536">
              <w:rPr>
                <w:rFonts w:ascii="Times New Roman" w:hAnsi="Times New Roman" w:cs="Times New Roman"/>
                <w:b/>
                <w:noProof/>
                <w:webHidden/>
                <w:sz w:val="20"/>
                <w:szCs w:val="20"/>
              </w:rPr>
            </w:r>
            <w:r w:rsidRPr="003A6536">
              <w:rPr>
                <w:rFonts w:ascii="Times New Roman" w:hAnsi="Times New Roman" w:cs="Times New Roman"/>
                <w:b/>
                <w:noProof/>
                <w:webHidden/>
                <w:sz w:val="20"/>
                <w:szCs w:val="20"/>
              </w:rPr>
              <w:fldChar w:fldCharType="separate"/>
            </w:r>
            <w:r w:rsidR="00C92488">
              <w:rPr>
                <w:rFonts w:ascii="Times New Roman" w:hAnsi="Times New Roman" w:cs="Times New Roman"/>
                <w:b/>
                <w:noProof/>
                <w:webHidden/>
                <w:sz w:val="20"/>
                <w:szCs w:val="20"/>
              </w:rPr>
              <w:t>5</w:t>
            </w:r>
            <w:r w:rsidRPr="003A6536">
              <w:rPr>
                <w:rFonts w:ascii="Times New Roman" w:hAnsi="Times New Roman" w:cs="Times New Roman"/>
                <w:b/>
                <w:noProof/>
                <w:webHidden/>
                <w:sz w:val="20"/>
                <w:szCs w:val="20"/>
              </w:rPr>
              <w:fldChar w:fldCharType="end"/>
            </w:r>
          </w:hyperlink>
        </w:p>
        <w:p w:rsidR="003A6536" w:rsidRPr="003A6536" w:rsidRDefault="00BE24ED">
          <w:pPr>
            <w:pStyle w:val="11"/>
            <w:tabs>
              <w:tab w:val="right" w:leader="dot" w:pos="9344"/>
            </w:tabs>
            <w:rPr>
              <w:rFonts w:ascii="Times New Roman" w:eastAsiaTheme="minorEastAsia" w:hAnsi="Times New Roman" w:cs="Times New Roman"/>
              <w:b/>
              <w:noProof/>
              <w:kern w:val="0"/>
              <w:sz w:val="20"/>
              <w:szCs w:val="20"/>
            </w:rPr>
          </w:pPr>
          <w:hyperlink w:anchor="_Toc496601729" w:history="1">
            <w:r w:rsidR="003A6536" w:rsidRPr="003A6536">
              <w:rPr>
                <w:rStyle w:val="af2"/>
                <w:rFonts w:ascii="Times New Roman" w:hAnsi="Times New Roman" w:cs="Times New Roman"/>
                <w:b/>
                <w:noProof/>
                <w:sz w:val="20"/>
                <w:szCs w:val="20"/>
              </w:rPr>
              <w:t>2. Общие сведения о городском поселении город Лиски</w:t>
            </w:r>
            <w:r w:rsidR="003A6536" w:rsidRPr="003A6536">
              <w:rPr>
                <w:rFonts w:ascii="Times New Roman" w:hAnsi="Times New Roman" w:cs="Times New Roman"/>
                <w:b/>
                <w:noProof/>
                <w:webHidden/>
                <w:sz w:val="20"/>
                <w:szCs w:val="20"/>
              </w:rPr>
              <w:tab/>
            </w:r>
            <w:r w:rsidRPr="003A6536">
              <w:rPr>
                <w:rFonts w:ascii="Times New Roman" w:hAnsi="Times New Roman" w:cs="Times New Roman"/>
                <w:b/>
                <w:noProof/>
                <w:webHidden/>
                <w:sz w:val="20"/>
                <w:szCs w:val="20"/>
              </w:rPr>
              <w:fldChar w:fldCharType="begin"/>
            </w:r>
            <w:r w:rsidR="003A6536" w:rsidRPr="003A6536">
              <w:rPr>
                <w:rFonts w:ascii="Times New Roman" w:hAnsi="Times New Roman" w:cs="Times New Roman"/>
                <w:b/>
                <w:noProof/>
                <w:webHidden/>
                <w:sz w:val="20"/>
                <w:szCs w:val="20"/>
              </w:rPr>
              <w:instrText xml:space="preserve"> PAGEREF _Toc496601729 \h </w:instrText>
            </w:r>
            <w:r w:rsidRPr="003A6536">
              <w:rPr>
                <w:rFonts w:ascii="Times New Roman" w:hAnsi="Times New Roman" w:cs="Times New Roman"/>
                <w:b/>
                <w:noProof/>
                <w:webHidden/>
                <w:sz w:val="20"/>
                <w:szCs w:val="20"/>
              </w:rPr>
            </w:r>
            <w:r w:rsidRPr="003A6536">
              <w:rPr>
                <w:rFonts w:ascii="Times New Roman" w:hAnsi="Times New Roman" w:cs="Times New Roman"/>
                <w:b/>
                <w:noProof/>
                <w:webHidden/>
                <w:sz w:val="20"/>
                <w:szCs w:val="20"/>
              </w:rPr>
              <w:fldChar w:fldCharType="separate"/>
            </w:r>
            <w:r w:rsidR="00C92488">
              <w:rPr>
                <w:rFonts w:ascii="Times New Roman" w:hAnsi="Times New Roman" w:cs="Times New Roman"/>
                <w:b/>
                <w:noProof/>
                <w:webHidden/>
                <w:sz w:val="20"/>
                <w:szCs w:val="20"/>
              </w:rPr>
              <w:t>8</w:t>
            </w:r>
            <w:r w:rsidRPr="003A6536">
              <w:rPr>
                <w:rFonts w:ascii="Times New Roman" w:hAnsi="Times New Roman" w:cs="Times New Roman"/>
                <w:b/>
                <w:noProof/>
                <w:webHidden/>
                <w:sz w:val="20"/>
                <w:szCs w:val="20"/>
              </w:rPr>
              <w:fldChar w:fldCharType="end"/>
            </w:r>
          </w:hyperlink>
        </w:p>
        <w:p w:rsidR="003A6536" w:rsidRPr="003A6536" w:rsidRDefault="00BE24ED">
          <w:pPr>
            <w:pStyle w:val="11"/>
            <w:tabs>
              <w:tab w:val="right" w:leader="dot" w:pos="9344"/>
            </w:tabs>
            <w:rPr>
              <w:rFonts w:ascii="Times New Roman" w:eastAsiaTheme="minorEastAsia" w:hAnsi="Times New Roman" w:cs="Times New Roman"/>
              <w:b/>
              <w:noProof/>
              <w:kern w:val="0"/>
              <w:sz w:val="20"/>
              <w:szCs w:val="20"/>
            </w:rPr>
          </w:pPr>
          <w:hyperlink w:anchor="_Toc496601730" w:history="1">
            <w:r w:rsidR="003A6536" w:rsidRPr="003A6536">
              <w:rPr>
                <w:rStyle w:val="af2"/>
                <w:rFonts w:ascii="Times New Roman" w:hAnsi="Times New Roman" w:cs="Times New Roman"/>
                <w:b/>
                <w:noProof/>
                <w:sz w:val="20"/>
                <w:szCs w:val="20"/>
              </w:rPr>
              <w:t>3. Анализ демографической ситуации</w:t>
            </w:r>
            <w:r w:rsidR="003A6536" w:rsidRPr="003A6536">
              <w:rPr>
                <w:rFonts w:ascii="Times New Roman" w:hAnsi="Times New Roman" w:cs="Times New Roman"/>
                <w:b/>
                <w:noProof/>
                <w:webHidden/>
                <w:sz w:val="20"/>
                <w:szCs w:val="20"/>
              </w:rPr>
              <w:tab/>
            </w:r>
            <w:r w:rsidRPr="003A6536">
              <w:rPr>
                <w:rFonts w:ascii="Times New Roman" w:hAnsi="Times New Roman" w:cs="Times New Roman"/>
                <w:b/>
                <w:noProof/>
                <w:webHidden/>
                <w:sz w:val="20"/>
                <w:szCs w:val="20"/>
              </w:rPr>
              <w:fldChar w:fldCharType="begin"/>
            </w:r>
            <w:r w:rsidR="003A6536" w:rsidRPr="003A6536">
              <w:rPr>
                <w:rFonts w:ascii="Times New Roman" w:hAnsi="Times New Roman" w:cs="Times New Roman"/>
                <w:b/>
                <w:noProof/>
                <w:webHidden/>
                <w:sz w:val="20"/>
                <w:szCs w:val="20"/>
              </w:rPr>
              <w:instrText xml:space="preserve"> PAGEREF _Toc496601730 \h </w:instrText>
            </w:r>
            <w:r w:rsidRPr="003A6536">
              <w:rPr>
                <w:rFonts w:ascii="Times New Roman" w:hAnsi="Times New Roman" w:cs="Times New Roman"/>
                <w:b/>
                <w:noProof/>
                <w:webHidden/>
                <w:sz w:val="20"/>
                <w:szCs w:val="20"/>
              </w:rPr>
            </w:r>
            <w:r w:rsidRPr="003A6536">
              <w:rPr>
                <w:rFonts w:ascii="Times New Roman" w:hAnsi="Times New Roman" w:cs="Times New Roman"/>
                <w:b/>
                <w:noProof/>
                <w:webHidden/>
                <w:sz w:val="20"/>
                <w:szCs w:val="20"/>
              </w:rPr>
              <w:fldChar w:fldCharType="separate"/>
            </w:r>
            <w:r w:rsidR="00C92488">
              <w:rPr>
                <w:rFonts w:ascii="Times New Roman" w:hAnsi="Times New Roman" w:cs="Times New Roman"/>
                <w:b/>
                <w:noProof/>
                <w:webHidden/>
                <w:sz w:val="20"/>
                <w:szCs w:val="20"/>
              </w:rPr>
              <w:t>9</w:t>
            </w:r>
            <w:r w:rsidRPr="003A6536">
              <w:rPr>
                <w:rFonts w:ascii="Times New Roman" w:hAnsi="Times New Roman" w:cs="Times New Roman"/>
                <w:b/>
                <w:noProof/>
                <w:webHidden/>
                <w:sz w:val="20"/>
                <w:szCs w:val="20"/>
              </w:rPr>
              <w:fldChar w:fldCharType="end"/>
            </w:r>
          </w:hyperlink>
        </w:p>
        <w:p w:rsidR="003A6536" w:rsidRPr="003A6536" w:rsidRDefault="00BE24ED">
          <w:pPr>
            <w:pStyle w:val="11"/>
            <w:tabs>
              <w:tab w:val="right" w:leader="dot" w:pos="9344"/>
            </w:tabs>
            <w:rPr>
              <w:rFonts w:ascii="Times New Roman" w:eastAsiaTheme="minorEastAsia" w:hAnsi="Times New Roman" w:cs="Times New Roman"/>
              <w:b/>
              <w:noProof/>
              <w:kern w:val="0"/>
              <w:sz w:val="20"/>
              <w:szCs w:val="20"/>
            </w:rPr>
          </w:pPr>
          <w:hyperlink w:anchor="_Toc496601731" w:history="1">
            <w:r w:rsidR="003A6536" w:rsidRPr="003A6536">
              <w:rPr>
                <w:rStyle w:val="af2"/>
                <w:rFonts w:ascii="Times New Roman" w:hAnsi="Times New Roman" w:cs="Times New Roman"/>
                <w:b/>
                <w:noProof/>
                <w:sz w:val="20"/>
                <w:szCs w:val="20"/>
              </w:rPr>
              <w:t>4. Анализ социальной инфраструктуры городского поселения город Лиски</w:t>
            </w:r>
            <w:r w:rsidR="003A6536" w:rsidRPr="003A6536">
              <w:rPr>
                <w:rFonts w:ascii="Times New Roman" w:hAnsi="Times New Roman" w:cs="Times New Roman"/>
                <w:b/>
                <w:noProof/>
                <w:webHidden/>
                <w:sz w:val="20"/>
                <w:szCs w:val="20"/>
              </w:rPr>
              <w:tab/>
            </w:r>
            <w:r w:rsidRPr="003A6536">
              <w:rPr>
                <w:rFonts w:ascii="Times New Roman" w:hAnsi="Times New Roman" w:cs="Times New Roman"/>
                <w:b/>
                <w:noProof/>
                <w:webHidden/>
                <w:sz w:val="20"/>
                <w:szCs w:val="20"/>
              </w:rPr>
              <w:fldChar w:fldCharType="begin"/>
            </w:r>
            <w:r w:rsidR="003A6536" w:rsidRPr="003A6536">
              <w:rPr>
                <w:rFonts w:ascii="Times New Roman" w:hAnsi="Times New Roman" w:cs="Times New Roman"/>
                <w:b/>
                <w:noProof/>
                <w:webHidden/>
                <w:sz w:val="20"/>
                <w:szCs w:val="20"/>
              </w:rPr>
              <w:instrText xml:space="preserve"> PAGEREF _Toc496601731 \h </w:instrText>
            </w:r>
            <w:r w:rsidRPr="003A6536">
              <w:rPr>
                <w:rFonts w:ascii="Times New Roman" w:hAnsi="Times New Roman" w:cs="Times New Roman"/>
                <w:b/>
                <w:noProof/>
                <w:webHidden/>
                <w:sz w:val="20"/>
                <w:szCs w:val="20"/>
              </w:rPr>
            </w:r>
            <w:r w:rsidRPr="003A6536">
              <w:rPr>
                <w:rFonts w:ascii="Times New Roman" w:hAnsi="Times New Roman" w:cs="Times New Roman"/>
                <w:b/>
                <w:noProof/>
                <w:webHidden/>
                <w:sz w:val="20"/>
                <w:szCs w:val="20"/>
              </w:rPr>
              <w:fldChar w:fldCharType="separate"/>
            </w:r>
            <w:r w:rsidR="00C92488">
              <w:rPr>
                <w:rFonts w:ascii="Times New Roman" w:hAnsi="Times New Roman" w:cs="Times New Roman"/>
                <w:b/>
                <w:noProof/>
                <w:webHidden/>
                <w:sz w:val="20"/>
                <w:szCs w:val="20"/>
              </w:rPr>
              <w:t>13</w:t>
            </w:r>
            <w:r w:rsidRPr="003A6536">
              <w:rPr>
                <w:rFonts w:ascii="Times New Roman" w:hAnsi="Times New Roman" w:cs="Times New Roman"/>
                <w:b/>
                <w:noProof/>
                <w:webHidden/>
                <w:sz w:val="20"/>
                <w:szCs w:val="20"/>
              </w:rPr>
              <w:fldChar w:fldCharType="end"/>
            </w:r>
          </w:hyperlink>
        </w:p>
        <w:p w:rsidR="003A6536" w:rsidRPr="003A6536" w:rsidRDefault="00BE24ED">
          <w:pPr>
            <w:pStyle w:val="23"/>
            <w:rPr>
              <w:rFonts w:eastAsiaTheme="minorEastAsia" w:cs="Times New Roman"/>
              <w:kern w:val="0"/>
              <w:sz w:val="20"/>
              <w:szCs w:val="20"/>
            </w:rPr>
          </w:pPr>
          <w:hyperlink w:anchor="_Toc496601732" w:history="1">
            <w:r w:rsidR="003A6536" w:rsidRPr="003A6536">
              <w:rPr>
                <w:rStyle w:val="af2"/>
                <w:rFonts w:cs="Times New Roman"/>
                <w:sz w:val="20"/>
                <w:szCs w:val="20"/>
              </w:rPr>
              <w:t>4.1. Краткая характеристика объектов образования</w:t>
            </w:r>
            <w:r w:rsidR="003A6536" w:rsidRPr="003A6536">
              <w:rPr>
                <w:rFonts w:cs="Times New Roman"/>
                <w:webHidden/>
                <w:sz w:val="20"/>
                <w:szCs w:val="20"/>
              </w:rPr>
              <w:tab/>
            </w:r>
            <w:r w:rsidRPr="003A6536">
              <w:rPr>
                <w:rFonts w:cs="Times New Roman"/>
                <w:webHidden/>
                <w:sz w:val="20"/>
                <w:szCs w:val="20"/>
              </w:rPr>
              <w:fldChar w:fldCharType="begin"/>
            </w:r>
            <w:r w:rsidR="003A6536" w:rsidRPr="003A6536">
              <w:rPr>
                <w:rFonts w:cs="Times New Roman"/>
                <w:webHidden/>
                <w:sz w:val="20"/>
                <w:szCs w:val="20"/>
              </w:rPr>
              <w:instrText xml:space="preserve"> PAGEREF _Toc496601732 \h </w:instrText>
            </w:r>
            <w:r w:rsidRPr="003A6536">
              <w:rPr>
                <w:rFonts w:cs="Times New Roman"/>
                <w:webHidden/>
                <w:sz w:val="20"/>
                <w:szCs w:val="20"/>
              </w:rPr>
            </w:r>
            <w:r w:rsidRPr="003A6536">
              <w:rPr>
                <w:rFonts w:cs="Times New Roman"/>
                <w:webHidden/>
                <w:sz w:val="20"/>
                <w:szCs w:val="20"/>
              </w:rPr>
              <w:fldChar w:fldCharType="separate"/>
            </w:r>
            <w:r w:rsidR="00C92488">
              <w:rPr>
                <w:rFonts w:cs="Times New Roman"/>
                <w:webHidden/>
                <w:sz w:val="20"/>
                <w:szCs w:val="20"/>
              </w:rPr>
              <w:t>13</w:t>
            </w:r>
            <w:r w:rsidRPr="003A6536">
              <w:rPr>
                <w:rFonts w:cs="Times New Roman"/>
                <w:webHidden/>
                <w:sz w:val="20"/>
                <w:szCs w:val="20"/>
              </w:rPr>
              <w:fldChar w:fldCharType="end"/>
            </w:r>
          </w:hyperlink>
        </w:p>
        <w:p w:rsidR="003A6536" w:rsidRPr="003A6536" w:rsidRDefault="00BE24ED">
          <w:pPr>
            <w:pStyle w:val="23"/>
            <w:rPr>
              <w:rFonts w:eastAsiaTheme="minorEastAsia" w:cs="Times New Roman"/>
              <w:kern w:val="0"/>
              <w:sz w:val="20"/>
              <w:szCs w:val="20"/>
            </w:rPr>
          </w:pPr>
          <w:hyperlink w:anchor="_Toc496601733" w:history="1">
            <w:r w:rsidR="003A6536" w:rsidRPr="003A6536">
              <w:rPr>
                <w:rStyle w:val="af2"/>
                <w:rFonts w:cs="Times New Roman"/>
                <w:sz w:val="20"/>
                <w:szCs w:val="20"/>
              </w:rPr>
              <w:t>4.2. Краткая характеристика объектов здравоохранения</w:t>
            </w:r>
            <w:r w:rsidR="003A6536" w:rsidRPr="003A6536">
              <w:rPr>
                <w:rFonts w:cs="Times New Roman"/>
                <w:webHidden/>
                <w:sz w:val="20"/>
                <w:szCs w:val="20"/>
              </w:rPr>
              <w:tab/>
            </w:r>
            <w:r w:rsidRPr="003A6536">
              <w:rPr>
                <w:rFonts w:cs="Times New Roman"/>
                <w:webHidden/>
                <w:sz w:val="20"/>
                <w:szCs w:val="20"/>
              </w:rPr>
              <w:fldChar w:fldCharType="begin"/>
            </w:r>
            <w:r w:rsidR="003A6536" w:rsidRPr="003A6536">
              <w:rPr>
                <w:rFonts w:cs="Times New Roman"/>
                <w:webHidden/>
                <w:sz w:val="20"/>
                <w:szCs w:val="20"/>
              </w:rPr>
              <w:instrText xml:space="preserve"> PAGEREF _Toc496601733 \h </w:instrText>
            </w:r>
            <w:r w:rsidRPr="003A6536">
              <w:rPr>
                <w:rFonts w:cs="Times New Roman"/>
                <w:webHidden/>
                <w:sz w:val="20"/>
                <w:szCs w:val="20"/>
              </w:rPr>
            </w:r>
            <w:r w:rsidRPr="003A6536">
              <w:rPr>
                <w:rFonts w:cs="Times New Roman"/>
                <w:webHidden/>
                <w:sz w:val="20"/>
                <w:szCs w:val="20"/>
              </w:rPr>
              <w:fldChar w:fldCharType="separate"/>
            </w:r>
            <w:r w:rsidR="00C92488">
              <w:rPr>
                <w:rFonts w:cs="Times New Roman"/>
                <w:webHidden/>
                <w:sz w:val="20"/>
                <w:szCs w:val="20"/>
              </w:rPr>
              <w:t>20</w:t>
            </w:r>
            <w:r w:rsidRPr="003A6536">
              <w:rPr>
                <w:rFonts w:cs="Times New Roman"/>
                <w:webHidden/>
                <w:sz w:val="20"/>
                <w:szCs w:val="20"/>
              </w:rPr>
              <w:fldChar w:fldCharType="end"/>
            </w:r>
          </w:hyperlink>
        </w:p>
        <w:p w:rsidR="003A6536" w:rsidRPr="003A6536" w:rsidRDefault="00BE24ED">
          <w:pPr>
            <w:pStyle w:val="23"/>
            <w:rPr>
              <w:rFonts w:eastAsiaTheme="minorEastAsia" w:cs="Times New Roman"/>
              <w:kern w:val="0"/>
              <w:sz w:val="20"/>
              <w:szCs w:val="20"/>
            </w:rPr>
          </w:pPr>
          <w:hyperlink w:anchor="_Toc496601734" w:history="1">
            <w:r w:rsidR="003A6536" w:rsidRPr="003A6536">
              <w:rPr>
                <w:rStyle w:val="af2"/>
                <w:rFonts w:cs="Times New Roman"/>
                <w:sz w:val="20"/>
                <w:szCs w:val="20"/>
              </w:rPr>
              <w:t>4.3. Краткая характеристика объектов культуры</w:t>
            </w:r>
            <w:r w:rsidR="003A6536" w:rsidRPr="003A6536">
              <w:rPr>
                <w:rFonts w:cs="Times New Roman"/>
                <w:webHidden/>
                <w:sz w:val="20"/>
                <w:szCs w:val="20"/>
              </w:rPr>
              <w:tab/>
            </w:r>
            <w:r w:rsidRPr="003A6536">
              <w:rPr>
                <w:rFonts w:cs="Times New Roman"/>
                <w:webHidden/>
                <w:sz w:val="20"/>
                <w:szCs w:val="20"/>
              </w:rPr>
              <w:fldChar w:fldCharType="begin"/>
            </w:r>
            <w:r w:rsidR="003A6536" w:rsidRPr="003A6536">
              <w:rPr>
                <w:rFonts w:cs="Times New Roman"/>
                <w:webHidden/>
                <w:sz w:val="20"/>
                <w:szCs w:val="20"/>
              </w:rPr>
              <w:instrText xml:space="preserve"> PAGEREF _Toc496601734 \h </w:instrText>
            </w:r>
            <w:r w:rsidRPr="003A6536">
              <w:rPr>
                <w:rFonts w:cs="Times New Roman"/>
                <w:webHidden/>
                <w:sz w:val="20"/>
                <w:szCs w:val="20"/>
              </w:rPr>
            </w:r>
            <w:r w:rsidRPr="003A6536">
              <w:rPr>
                <w:rFonts w:cs="Times New Roman"/>
                <w:webHidden/>
                <w:sz w:val="20"/>
                <w:szCs w:val="20"/>
              </w:rPr>
              <w:fldChar w:fldCharType="separate"/>
            </w:r>
            <w:r w:rsidR="00C92488">
              <w:rPr>
                <w:rFonts w:cs="Times New Roman"/>
                <w:webHidden/>
                <w:sz w:val="20"/>
                <w:szCs w:val="20"/>
              </w:rPr>
              <w:t>24</w:t>
            </w:r>
            <w:r w:rsidRPr="003A6536">
              <w:rPr>
                <w:rFonts w:cs="Times New Roman"/>
                <w:webHidden/>
                <w:sz w:val="20"/>
                <w:szCs w:val="20"/>
              </w:rPr>
              <w:fldChar w:fldCharType="end"/>
            </w:r>
          </w:hyperlink>
        </w:p>
        <w:p w:rsidR="003A6536" w:rsidRPr="003A6536" w:rsidRDefault="00BE24ED">
          <w:pPr>
            <w:pStyle w:val="23"/>
            <w:rPr>
              <w:rFonts w:eastAsiaTheme="minorEastAsia" w:cs="Times New Roman"/>
              <w:kern w:val="0"/>
              <w:sz w:val="20"/>
              <w:szCs w:val="20"/>
            </w:rPr>
          </w:pPr>
          <w:hyperlink w:anchor="_Toc496601735" w:history="1">
            <w:r w:rsidR="003A6536" w:rsidRPr="003A6536">
              <w:rPr>
                <w:rStyle w:val="af2"/>
                <w:rFonts w:cs="Times New Roman"/>
                <w:sz w:val="20"/>
                <w:szCs w:val="20"/>
              </w:rPr>
              <w:t>4.4. Краткая характеристика объектов физической культуры и массового спорта</w:t>
            </w:r>
            <w:r w:rsidR="003A6536" w:rsidRPr="003A6536">
              <w:rPr>
                <w:rFonts w:cs="Times New Roman"/>
                <w:webHidden/>
                <w:sz w:val="20"/>
                <w:szCs w:val="20"/>
              </w:rPr>
              <w:tab/>
            </w:r>
            <w:r w:rsidRPr="003A6536">
              <w:rPr>
                <w:rFonts w:cs="Times New Roman"/>
                <w:webHidden/>
                <w:sz w:val="20"/>
                <w:szCs w:val="20"/>
              </w:rPr>
              <w:fldChar w:fldCharType="begin"/>
            </w:r>
            <w:r w:rsidR="003A6536" w:rsidRPr="003A6536">
              <w:rPr>
                <w:rFonts w:cs="Times New Roman"/>
                <w:webHidden/>
                <w:sz w:val="20"/>
                <w:szCs w:val="20"/>
              </w:rPr>
              <w:instrText xml:space="preserve"> PAGEREF _Toc496601735 \h </w:instrText>
            </w:r>
            <w:r w:rsidRPr="003A6536">
              <w:rPr>
                <w:rFonts w:cs="Times New Roman"/>
                <w:webHidden/>
                <w:sz w:val="20"/>
                <w:szCs w:val="20"/>
              </w:rPr>
            </w:r>
            <w:r w:rsidRPr="003A6536">
              <w:rPr>
                <w:rFonts w:cs="Times New Roman"/>
                <w:webHidden/>
                <w:sz w:val="20"/>
                <w:szCs w:val="20"/>
              </w:rPr>
              <w:fldChar w:fldCharType="separate"/>
            </w:r>
            <w:r w:rsidR="00C92488">
              <w:rPr>
                <w:rFonts w:cs="Times New Roman"/>
                <w:webHidden/>
                <w:sz w:val="20"/>
                <w:szCs w:val="20"/>
              </w:rPr>
              <w:t>26</w:t>
            </w:r>
            <w:r w:rsidRPr="003A6536">
              <w:rPr>
                <w:rFonts w:cs="Times New Roman"/>
                <w:webHidden/>
                <w:sz w:val="20"/>
                <w:szCs w:val="20"/>
              </w:rPr>
              <w:fldChar w:fldCharType="end"/>
            </w:r>
          </w:hyperlink>
        </w:p>
        <w:p w:rsidR="003A6536" w:rsidRPr="003A6536" w:rsidRDefault="00BE24ED">
          <w:pPr>
            <w:pStyle w:val="11"/>
            <w:tabs>
              <w:tab w:val="right" w:leader="dot" w:pos="9344"/>
            </w:tabs>
            <w:rPr>
              <w:rFonts w:ascii="Times New Roman" w:eastAsiaTheme="minorEastAsia" w:hAnsi="Times New Roman" w:cs="Times New Roman"/>
              <w:b/>
              <w:noProof/>
              <w:kern w:val="0"/>
              <w:sz w:val="20"/>
              <w:szCs w:val="20"/>
            </w:rPr>
          </w:pPr>
          <w:hyperlink w:anchor="_Toc496601736" w:history="1">
            <w:r w:rsidR="003A6536" w:rsidRPr="003A6536">
              <w:rPr>
                <w:rStyle w:val="af2"/>
                <w:rFonts w:ascii="Times New Roman" w:hAnsi="Times New Roman" w:cs="Times New Roman"/>
                <w:b/>
                <w:noProof/>
                <w:sz w:val="20"/>
                <w:szCs w:val="20"/>
              </w:rPr>
              <w:t>5. Анализ действующих муниципальных программ в сфере социальной инфраструктуры</w:t>
            </w:r>
            <w:r w:rsidR="003A6536" w:rsidRPr="003A6536">
              <w:rPr>
                <w:rFonts w:ascii="Times New Roman" w:hAnsi="Times New Roman" w:cs="Times New Roman"/>
                <w:b/>
                <w:noProof/>
                <w:webHidden/>
                <w:sz w:val="20"/>
                <w:szCs w:val="20"/>
              </w:rPr>
              <w:tab/>
            </w:r>
            <w:r w:rsidRPr="003A6536">
              <w:rPr>
                <w:rFonts w:ascii="Times New Roman" w:hAnsi="Times New Roman" w:cs="Times New Roman"/>
                <w:b/>
                <w:noProof/>
                <w:webHidden/>
                <w:sz w:val="20"/>
                <w:szCs w:val="20"/>
              </w:rPr>
              <w:fldChar w:fldCharType="begin"/>
            </w:r>
            <w:r w:rsidR="003A6536" w:rsidRPr="003A6536">
              <w:rPr>
                <w:rFonts w:ascii="Times New Roman" w:hAnsi="Times New Roman" w:cs="Times New Roman"/>
                <w:b/>
                <w:noProof/>
                <w:webHidden/>
                <w:sz w:val="20"/>
                <w:szCs w:val="20"/>
              </w:rPr>
              <w:instrText xml:space="preserve"> PAGEREF _Toc496601736 \h </w:instrText>
            </w:r>
            <w:r w:rsidRPr="003A6536">
              <w:rPr>
                <w:rFonts w:ascii="Times New Roman" w:hAnsi="Times New Roman" w:cs="Times New Roman"/>
                <w:b/>
                <w:noProof/>
                <w:webHidden/>
                <w:sz w:val="20"/>
                <w:szCs w:val="20"/>
              </w:rPr>
            </w:r>
            <w:r w:rsidRPr="003A6536">
              <w:rPr>
                <w:rFonts w:ascii="Times New Roman" w:hAnsi="Times New Roman" w:cs="Times New Roman"/>
                <w:b/>
                <w:noProof/>
                <w:webHidden/>
                <w:sz w:val="20"/>
                <w:szCs w:val="20"/>
              </w:rPr>
              <w:fldChar w:fldCharType="separate"/>
            </w:r>
            <w:r w:rsidR="00C92488">
              <w:rPr>
                <w:rFonts w:ascii="Times New Roman" w:hAnsi="Times New Roman" w:cs="Times New Roman"/>
                <w:b/>
                <w:noProof/>
                <w:webHidden/>
                <w:sz w:val="20"/>
                <w:szCs w:val="20"/>
              </w:rPr>
              <w:t>29</w:t>
            </w:r>
            <w:r w:rsidRPr="003A6536">
              <w:rPr>
                <w:rFonts w:ascii="Times New Roman" w:hAnsi="Times New Roman" w:cs="Times New Roman"/>
                <w:b/>
                <w:noProof/>
                <w:webHidden/>
                <w:sz w:val="20"/>
                <w:szCs w:val="20"/>
              </w:rPr>
              <w:fldChar w:fldCharType="end"/>
            </w:r>
          </w:hyperlink>
        </w:p>
        <w:p w:rsidR="003A6536" w:rsidRPr="003A6536" w:rsidRDefault="00BE24ED">
          <w:pPr>
            <w:pStyle w:val="23"/>
            <w:rPr>
              <w:rFonts w:eastAsiaTheme="minorEastAsia" w:cs="Times New Roman"/>
              <w:kern w:val="0"/>
              <w:sz w:val="20"/>
              <w:szCs w:val="20"/>
            </w:rPr>
          </w:pPr>
          <w:hyperlink w:anchor="_Toc496601737" w:history="1">
            <w:r w:rsidR="003A6536" w:rsidRPr="003A6536">
              <w:rPr>
                <w:rStyle w:val="af2"/>
                <w:rFonts w:cs="Times New Roman"/>
                <w:sz w:val="20"/>
                <w:szCs w:val="20"/>
              </w:rPr>
              <w:t>5.1. Перечень программ социальной сф</w:t>
            </w:r>
            <w:r w:rsidR="00BC604E">
              <w:rPr>
                <w:rStyle w:val="af2"/>
                <w:rFonts w:cs="Times New Roman"/>
                <w:sz w:val="20"/>
                <w:szCs w:val="20"/>
              </w:rPr>
              <w:t>еры, принятых в период 2009-2017</w:t>
            </w:r>
            <w:r w:rsidR="003A6536" w:rsidRPr="003A6536">
              <w:rPr>
                <w:rStyle w:val="af2"/>
                <w:rFonts w:cs="Times New Roman"/>
                <w:sz w:val="20"/>
                <w:szCs w:val="20"/>
              </w:rPr>
              <w:t xml:space="preserve"> </w:t>
            </w:r>
            <w:r w:rsidR="005D6D1A">
              <w:rPr>
                <w:rStyle w:val="af2"/>
                <w:rFonts w:cs="Times New Roman"/>
                <w:sz w:val="20"/>
                <w:szCs w:val="20"/>
              </w:rPr>
              <w:t>гг.</w:t>
            </w:r>
            <w:r w:rsidR="003A6536" w:rsidRPr="003A6536">
              <w:rPr>
                <w:rFonts w:cs="Times New Roman"/>
                <w:webHidden/>
                <w:sz w:val="20"/>
                <w:szCs w:val="20"/>
              </w:rPr>
              <w:tab/>
            </w:r>
            <w:r w:rsidRPr="003A6536">
              <w:rPr>
                <w:rFonts w:cs="Times New Roman"/>
                <w:webHidden/>
                <w:sz w:val="20"/>
                <w:szCs w:val="20"/>
              </w:rPr>
              <w:fldChar w:fldCharType="begin"/>
            </w:r>
            <w:r w:rsidR="003A6536" w:rsidRPr="003A6536">
              <w:rPr>
                <w:rFonts w:cs="Times New Roman"/>
                <w:webHidden/>
                <w:sz w:val="20"/>
                <w:szCs w:val="20"/>
              </w:rPr>
              <w:instrText xml:space="preserve"> PAGEREF _Toc496601737 \h </w:instrText>
            </w:r>
            <w:r w:rsidRPr="003A6536">
              <w:rPr>
                <w:rFonts w:cs="Times New Roman"/>
                <w:webHidden/>
                <w:sz w:val="20"/>
                <w:szCs w:val="20"/>
              </w:rPr>
            </w:r>
            <w:r w:rsidRPr="003A6536">
              <w:rPr>
                <w:rFonts w:cs="Times New Roman"/>
                <w:webHidden/>
                <w:sz w:val="20"/>
                <w:szCs w:val="20"/>
              </w:rPr>
              <w:fldChar w:fldCharType="separate"/>
            </w:r>
            <w:r w:rsidR="00C92488">
              <w:rPr>
                <w:rFonts w:cs="Times New Roman"/>
                <w:webHidden/>
                <w:sz w:val="20"/>
                <w:szCs w:val="20"/>
              </w:rPr>
              <w:t>30</w:t>
            </w:r>
            <w:r w:rsidRPr="003A6536">
              <w:rPr>
                <w:rFonts w:cs="Times New Roman"/>
                <w:webHidden/>
                <w:sz w:val="20"/>
                <w:szCs w:val="20"/>
              </w:rPr>
              <w:fldChar w:fldCharType="end"/>
            </w:r>
          </w:hyperlink>
        </w:p>
        <w:p w:rsidR="003A6536" w:rsidRPr="003A6536" w:rsidRDefault="00BE24ED">
          <w:pPr>
            <w:pStyle w:val="23"/>
            <w:rPr>
              <w:rFonts w:eastAsiaTheme="minorEastAsia" w:cs="Times New Roman"/>
              <w:kern w:val="0"/>
              <w:sz w:val="20"/>
              <w:szCs w:val="20"/>
            </w:rPr>
          </w:pPr>
          <w:hyperlink w:anchor="_Toc496601738" w:history="1">
            <w:r w:rsidR="003A6536" w:rsidRPr="003A6536">
              <w:rPr>
                <w:rStyle w:val="af2"/>
                <w:rFonts w:cs="Times New Roman"/>
                <w:sz w:val="20"/>
                <w:szCs w:val="20"/>
              </w:rPr>
              <w:t>5.2. Анализ обеспеченности основными объектами социальной инфраструктуры</w:t>
            </w:r>
            <w:r w:rsidR="003A6536" w:rsidRPr="003A6536">
              <w:rPr>
                <w:rFonts w:cs="Times New Roman"/>
                <w:webHidden/>
                <w:sz w:val="20"/>
                <w:szCs w:val="20"/>
              </w:rPr>
              <w:tab/>
            </w:r>
            <w:r w:rsidRPr="003A6536">
              <w:rPr>
                <w:rFonts w:cs="Times New Roman"/>
                <w:webHidden/>
                <w:sz w:val="20"/>
                <w:szCs w:val="20"/>
              </w:rPr>
              <w:fldChar w:fldCharType="begin"/>
            </w:r>
            <w:r w:rsidR="003A6536" w:rsidRPr="003A6536">
              <w:rPr>
                <w:rFonts w:cs="Times New Roman"/>
                <w:webHidden/>
                <w:sz w:val="20"/>
                <w:szCs w:val="20"/>
              </w:rPr>
              <w:instrText xml:space="preserve"> PAGEREF _Toc496601738 \h </w:instrText>
            </w:r>
            <w:r w:rsidRPr="003A6536">
              <w:rPr>
                <w:rFonts w:cs="Times New Roman"/>
                <w:webHidden/>
                <w:sz w:val="20"/>
                <w:szCs w:val="20"/>
              </w:rPr>
            </w:r>
            <w:r w:rsidRPr="003A6536">
              <w:rPr>
                <w:rFonts w:cs="Times New Roman"/>
                <w:webHidden/>
                <w:sz w:val="20"/>
                <w:szCs w:val="20"/>
              </w:rPr>
              <w:fldChar w:fldCharType="separate"/>
            </w:r>
            <w:r w:rsidR="00C92488">
              <w:rPr>
                <w:rFonts w:cs="Times New Roman"/>
                <w:webHidden/>
                <w:sz w:val="20"/>
                <w:szCs w:val="20"/>
              </w:rPr>
              <w:t>33</w:t>
            </w:r>
            <w:r w:rsidRPr="003A6536">
              <w:rPr>
                <w:rFonts w:cs="Times New Roman"/>
                <w:webHidden/>
                <w:sz w:val="20"/>
                <w:szCs w:val="20"/>
              </w:rPr>
              <w:fldChar w:fldCharType="end"/>
            </w:r>
          </w:hyperlink>
        </w:p>
        <w:p w:rsidR="003A6536" w:rsidRPr="003A6536" w:rsidRDefault="00BE24ED">
          <w:pPr>
            <w:pStyle w:val="11"/>
            <w:tabs>
              <w:tab w:val="right" w:leader="dot" w:pos="9344"/>
            </w:tabs>
            <w:rPr>
              <w:rFonts w:ascii="Times New Roman" w:eastAsiaTheme="minorEastAsia" w:hAnsi="Times New Roman" w:cs="Times New Roman"/>
              <w:b/>
              <w:noProof/>
              <w:kern w:val="0"/>
              <w:sz w:val="20"/>
              <w:szCs w:val="20"/>
            </w:rPr>
          </w:pPr>
          <w:hyperlink w:anchor="_Toc496601739" w:history="1">
            <w:r w:rsidR="003A6536" w:rsidRPr="003A6536">
              <w:rPr>
                <w:rStyle w:val="af2"/>
                <w:rFonts w:ascii="Times New Roman" w:hAnsi="Times New Roman" w:cs="Times New Roman"/>
                <w:b/>
                <w:noProof/>
                <w:sz w:val="20"/>
                <w:szCs w:val="20"/>
              </w:rPr>
              <w:t xml:space="preserve">6. Мероприятия по развитию социальной инфраструктуры на 2018-2029 </w:t>
            </w:r>
            <w:r w:rsidR="005D6D1A">
              <w:rPr>
                <w:rStyle w:val="af2"/>
                <w:rFonts w:ascii="Times New Roman" w:hAnsi="Times New Roman" w:cs="Times New Roman"/>
                <w:b/>
                <w:noProof/>
                <w:sz w:val="20"/>
                <w:szCs w:val="20"/>
              </w:rPr>
              <w:t>гг.</w:t>
            </w:r>
            <w:r w:rsidR="003A6536" w:rsidRPr="003A6536">
              <w:rPr>
                <w:rFonts w:ascii="Times New Roman" w:hAnsi="Times New Roman" w:cs="Times New Roman"/>
                <w:b/>
                <w:noProof/>
                <w:webHidden/>
                <w:sz w:val="20"/>
                <w:szCs w:val="20"/>
              </w:rPr>
              <w:tab/>
            </w:r>
            <w:r w:rsidRPr="003A6536">
              <w:rPr>
                <w:rFonts w:ascii="Times New Roman" w:hAnsi="Times New Roman" w:cs="Times New Roman"/>
                <w:b/>
                <w:noProof/>
                <w:webHidden/>
                <w:sz w:val="20"/>
                <w:szCs w:val="20"/>
              </w:rPr>
              <w:fldChar w:fldCharType="begin"/>
            </w:r>
            <w:r w:rsidR="003A6536" w:rsidRPr="003A6536">
              <w:rPr>
                <w:rFonts w:ascii="Times New Roman" w:hAnsi="Times New Roman" w:cs="Times New Roman"/>
                <w:b/>
                <w:noProof/>
                <w:webHidden/>
                <w:sz w:val="20"/>
                <w:szCs w:val="20"/>
              </w:rPr>
              <w:instrText xml:space="preserve"> PAGEREF _Toc496601739 \h </w:instrText>
            </w:r>
            <w:r w:rsidRPr="003A6536">
              <w:rPr>
                <w:rFonts w:ascii="Times New Roman" w:hAnsi="Times New Roman" w:cs="Times New Roman"/>
                <w:b/>
                <w:noProof/>
                <w:webHidden/>
                <w:sz w:val="20"/>
                <w:szCs w:val="20"/>
              </w:rPr>
            </w:r>
            <w:r w:rsidRPr="003A6536">
              <w:rPr>
                <w:rFonts w:ascii="Times New Roman" w:hAnsi="Times New Roman" w:cs="Times New Roman"/>
                <w:b/>
                <w:noProof/>
                <w:webHidden/>
                <w:sz w:val="20"/>
                <w:szCs w:val="20"/>
              </w:rPr>
              <w:fldChar w:fldCharType="separate"/>
            </w:r>
            <w:r w:rsidR="00C92488">
              <w:rPr>
                <w:rFonts w:ascii="Times New Roman" w:hAnsi="Times New Roman" w:cs="Times New Roman"/>
                <w:b/>
                <w:noProof/>
                <w:webHidden/>
                <w:sz w:val="20"/>
                <w:szCs w:val="20"/>
              </w:rPr>
              <w:t>37</w:t>
            </w:r>
            <w:r w:rsidRPr="003A6536">
              <w:rPr>
                <w:rFonts w:ascii="Times New Roman" w:hAnsi="Times New Roman" w:cs="Times New Roman"/>
                <w:b/>
                <w:noProof/>
                <w:webHidden/>
                <w:sz w:val="20"/>
                <w:szCs w:val="20"/>
              </w:rPr>
              <w:fldChar w:fldCharType="end"/>
            </w:r>
          </w:hyperlink>
        </w:p>
        <w:p w:rsidR="003A6536" w:rsidRPr="003A6536" w:rsidRDefault="00BE24ED">
          <w:pPr>
            <w:pStyle w:val="23"/>
            <w:rPr>
              <w:rFonts w:eastAsiaTheme="minorEastAsia" w:cs="Times New Roman"/>
              <w:kern w:val="0"/>
              <w:sz w:val="20"/>
              <w:szCs w:val="20"/>
            </w:rPr>
          </w:pPr>
          <w:hyperlink w:anchor="_Toc496601740" w:history="1">
            <w:r w:rsidR="003A6536" w:rsidRPr="003A6536">
              <w:rPr>
                <w:rStyle w:val="af2"/>
                <w:rFonts w:cs="Times New Roman"/>
                <w:sz w:val="20"/>
                <w:szCs w:val="20"/>
              </w:rPr>
              <w:t>6.1. Эффективность мероприятий по развитию сети объектов социальной инфраструктуры</w:t>
            </w:r>
            <w:r w:rsidR="003A6536" w:rsidRPr="003A6536">
              <w:rPr>
                <w:rFonts w:cs="Times New Roman"/>
                <w:webHidden/>
                <w:sz w:val="20"/>
                <w:szCs w:val="20"/>
              </w:rPr>
              <w:tab/>
            </w:r>
            <w:r w:rsidRPr="003A6536">
              <w:rPr>
                <w:rFonts w:cs="Times New Roman"/>
                <w:webHidden/>
                <w:sz w:val="20"/>
                <w:szCs w:val="20"/>
              </w:rPr>
              <w:fldChar w:fldCharType="begin"/>
            </w:r>
            <w:r w:rsidR="003A6536" w:rsidRPr="003A6536">
              <w:rPr>
                <w:rFonts w:cs="Times New Roman"/>
                <w:webHidden/>
                <w:sz w:val="20"/>
                <w:szCs w:val="20"/>
              </w:rPr>
              <w:instrText xml:space="preserve"> PAGEREF _Toc496601740 \h </w:instrText>
            </w:r>
            <w:r w:rsidRPr="003A6536">
              <w:rPr>
                <w:rFonts w:cs="Times New Roman"/>
                <w:webHidden/>
                <w:sz w:val="20"/>
                <w:szCs w:val="20"/>
              </w:rPr>
            </w:r>
            <w:r w:rsidRPr="003A6536">
              <w:rPr>
                <w:rFonts w:cs="Times New Roman"/>
                <w:webHidden/>
                <w:sz w:val="20"/>
                <w:szCs w:val="20"/>
              </w:rPr>
              <w:fldChar w:fldCharType="separate"/>
            </w:r>
            <w:r w:rsidR="00C92488">
              <w:rPr>
                <w:rFonts w:cs="Times New Roman"/>
                <w:webHidden/>
                <w:sz w:val="20"/>
                <w:szCs w:val="20"/>
              </w:rPr>
              <w:t>38</w:t>
            </w:r>
            <w:r w:rsidRPr="003A6536">
              <w:rPr>
                <w:rFonts w:cs="Times New Roman"/>
                <w:webHidden/>
                <w:sz w:val="20"/>
                <w:szCs w:val="20"/>
              </w:rPr>
              <w:fldChar w:fldCharType="end"/>
            </w:r>
          </w:hyperlink>
        </w:p>
        <w:p w:rsidR="003A6536" w:rsidRPr="003A6536" w:rsidRDefault="00BE24ED">
          <w:pPr>
            <w:pStyle w:val="23"/>
            <w:rPr>
              <w:rFonts w:eastAsiaTheme="minorEastAsia" w:cs="Times New Roman"/>
              <w:kern w:val="0"/>
              <w:sz w:val="20"/>
              <w:szCs w:val="20"/>
            </w:rPr>
          </w:pPr>
          <w:hyperlink w:anchor="_Toc496601741" w:history="1">
            <w:r w:rsidR="003A6536" w:rsidRPr="003A6536">
              <w:rPr>
                <w:rStyle w:val="af2"/>
                <w:rFonts w:cs="Times New Roman"/>
                <w:sz w:val="20"/>
                <w:szCs w:val="20"/>
              </w:rPr>
              <w:t>6.2. Источники финансирования предлагаемых мероприятий</w:t>
            </w:r>
            <w:r w:rsidR="003A6536" w:rsidRPr="003A6536">
              <w:rPr>
                <w:rFonts w:cs="Times New Roman"/>
                <w:webHidden/>
                <w:sz w:val="20"/>
                <w:szCs w:val="20"/>
              </w:rPr>
              <w:tab/>
            </w:r>
            <w:r w:rsidRPr="003A6536">
              <w:rPr>
                <w:rFonts w:cs="Times New Roman"/>
                <w:webHidden/>
                <w:sz w:val="20"/>
                <w:szCs w:val="20"/>
              </w:rPr>
              <w:fldChar w:fldCharType="begin"/>
            </w:r>
            <w:r w:rsidR="003A6536" w:rsidRPr="003A6536">
              <w:rPr>
                <w:rFonts w:cs="Times New Roman"/>
                <w:webHidden/>
                <w:sz w:val="20"/>
                <w:szCs w:val="20"/>
              </w:rPr>
              <w:instrText xml:space="preserve"> PAGEREF _Toc496601741 \h </w:instrText>
            </w:r>
            <w:r w:rsidRPr="003A6536">
              <w:rPr>
                <w:rFonts w:cs="Times New Roman"/>
                <w:webHidden/>
                <w:sz w:val="20"/>
                <w:szCs w:val="20"/>
              </w:rPr>
            </w:r>
            <w:r w:rsidRPr="003A6536">
              <w:rPr>
                <w:rFonts w:cs="Times New Roman"/>
                <w:webHidden/>
                <w:sz w:val="20"/>
                <w:szCs w:val="20"/>
              </w:rPr>
              <w:fldChar w:fldCharType="separate"/>
            </w:r>
            <w:r w:rsidR="00C92488">
              <w:rPr>
                <w:rFonts w:cs="Times New Roman"/>
                <w:webHidden/>
                <w:sz w:val="20"/>
                <w:szCs w:val="20"/>
              </w:rPr>
              <w:t>41</w:t>
            </w:r>
            <w:r w:rsidRPr="003A6536">
              <w:rPr>
                <w:rFonts w:cs="Times New Roman"/>
                <w:webHidden/>
                <w:sz w:val="20"/>
                <w:szCs w:val="20"/>
              </w:rPr>
              <w:fldChar w:fldCharType="end"/>
            </w:r>
          </w:hyperlink>
        </w:p>
        <w:p w:rsidR="003A6536" w:rsidRPr="003A6536" w:rsidRDefault="00BE24ED">
          <w:pPr>
            <w:pStyle w:val="23"/>
            <w:rPr>
              <w:rFonts w:eastAsiaTheme="minorEastAsia" w:cs="Times New Roman"/>
              <w:kern w:val="0"/>
              <w:sz w:val="20"/>
              <w:szCs w:val="20"/>
            </w:rPr>
          </w:pPr>
          <w:hyperlink w:anchor="_Toc496601742" w:history="1">
            <w:r w:rsidR="003A6536" w:rsidRPr="003A6536">
              <w:rPr>
                <w:rStyle w:val="af2"/>
                <w:rFonts w:cs="Times New Roman"/>
                <w:sz w:val="20"/>
                <w:szCs w:val="20"/>
              </w:rPr>
              <w:t>6.3.Целевые показатели Программы</w:t>
            </w:r>
            <w:r w:rsidR="003A6536" w:rsidRPr="003A6536">
              <w:rPr>
                <w:rFonts w:cs="Times New Roman"/>
                <w:webHidden/>
                <w:sz w:val="20"/>
                <w:szCs w:val="20"/>
              </w:rPr>
              <w:tab/>
            </w:r>
            <w:r w:rsidRPr="003A6536">
              <w:rPr>
                <w:rFonts w:cs="Times New Roman"/>
                <w:webHidden/>
                <w:sz w:val="20"/>
                <w:szCs w:val="20"/>
              </w:rPr>
              <w:fldChar w:fldCharType="begin"/>
            </w:r>
            <w:r w:rsidR="003A6536" w:rsidRPr="003A6536">
              <w:rPr>
                <w:rFonts w:cs="Times New Roman"/>
                <w:webHidden/>
                <w:sz w:val="20"/>
                <w:szCs w:val="20"/>
              </w:rPr>
              <w:instrText xml:space="preserve"> PAGEREF _Toc496601742 \h </w:instrText>
            </w:r>
            <w:r w:rsidRPr="003A6536">
              <w:rPr>
                <w:rFonts w:cs="Times New Roman"/>
                <w:webHidden/>
                <w:sz w:val="20"/>
                <w:szCs w:val="20"/>
              </w:rPr>
            </w:r>
            <w:r w:rsidRPr="003A6536">
              <w:rPr>
                <w:rFonts w:cs="Times New Roman"/>
                <w:webHidden/>
                <w:sz w:val="20"/>
                <w:szCs w:val="20"/>
              </w:rPr>
              <w:fldChar w:fldCharType="separate"/>
            </w:r>
            <w:r w:rsidR="00C92488">
              <w:rPr>
                <w:rFonts w:cs="Times New Roman"/>
                <w:webHidden/>
                <w:sz w:val="20"/>
                <w:szCs w:val="20"/>
              </w:rPr>
              <w:t>42</w:t>
            </w:r>
            <w:r w:rsidRPr="003A6536">
              <w:rPr>
                <w:rFonts w:cs="Times New Roman"/>
                <w:webHidden/>
                <w:sz w:val="20"/>
                <w:szCs w:val="20"/>
              </w:rPr>
              <w:fldChar w:fldCharType="end"/>
            </w:r>
          </w:hyperlink>
        </w:p>
        <w:p w:rsidR="003A6536" w:rsidRPr="003A6536" w:rsidRDefault="00BE24ED">
          <w:pPr>
            <w:pStyle w:val="11"/>
            <w:tabs>
              <w:tab w:val="right" w:leader="dot" w:pos="9344"/>
            </w:tabs>
            <w:rPr>
              <w:rFonts w:asciiTheme="minorHAnsi" w:eastAsiaTheme="minorEastAsia" w:hAnsiTheme="minorHAnsi" w:cstheme="minorBidi"/>
              <w:b/>
              <w:noProof/>
              <w:kern w:val="0"/>
            </w:rPr>
          </w:pPr>
          <w:hyperlink w:anchor="_Toc496601743" w:history="1">
            <w:r w:rsidR="003A6536" w:rsidRPr="003A6536">
              <w:rPr>
                <w:rStyle w:val="af2"/>
                <w:rFonts w:ascii="Times New Roman" w:hAnsi="Times New Roman" w:cs="Times New Roman"/>
                <w:b/>
                <w:noProof/>
                <w:sz w:val="20"/>
                <w:szCs w:val="20"/>
              </w:rPr>
              <w:t xml:space="preserve">7. </w:t>
            </w:r>
            <w:r w:rsidR="003A6536" w:rsidRPr="003A6536">
              <w:rPr>
                <w:rStyle w:val="af2"/>
                <w:rFonts w:ascii="Times New Roman" w:hAnsi="Times New Roman" w:cs="Times New Roman"/>
                <w:b/>
                <w:bCs/>
                <w:noProof/>
                <w:sz w:val="20"/>
                <w:szCs w:val="20"/>
              </w:rPr>
              <w:t>Предложения по совершенствованию нормативно-правового и информационного обеспечения</w:t>
            </w:r>
            <w:r w:rsidR="003A6536" w:rsidRPr="003A6536">
              <w:rPr>
                <w:rFonts w:ascii="Times New Roman" w:hAnsi="Times New Roman" w:cs="Times New Roman"/>
                <w:b/>
                <w:noProof/>
                <w:webHidden/>
                <w:sz w:val="20"/>
                <w:szCs w:val="20"/>
              </w:rPr>
              <w:tab/>
            </w:r>
            <w:r w:rsidRPr="003A6536">
              <w:rPr>
                <w:rFonts w:ascii="Times New Roman" w:hAnsi="Times New Roman" w:cs="Times New Roman"/>
                <w:b/>
                <w:noProof/>
                <w:webHidden/>
                <w:sz w:val="20"/>
                <w:szCs w:val="20"/>
              </w:rPr>
              <w:fldChar w:fldCharType="begin"/>
            </w:r>
            <w:r w:rsidR="003A6536" w:rsidRPr="003A6536">
              <w:rPr>
                <w:rFonts w:ascii="Times New Roman" w:hAnsi="Times New Roman" w:cs="Times New Roman"/>
                <w:b/>
                <w:noProof/>
                <w:webHidden/>
                <w:sz w:val="20"/>
                <w:szCs w:val="20"/>
              </w:rPr>
              <w:instrText xml:space="preserve"> PAGEREF _Toc496601743 \h </w:instrText>
            </w:r>
            <w:r w:rsidRPr="003A6536">
              <w:rPr>
                <w:rFonts w:ascii="Times New Roman" w:hAnsi="Times New Roman" w:cs="Times New Roman"/>
                <w:b/>
                <w:noProof/>
                <w:webHidden/>
                <w:sz w:val="20"/>
                <w:szCs w:val="20"/>
              </w:rPr>
            </w:r>
            <w:r w:rsidRPr="003A6536">
              <w:rPr>
                <w:rFonts w:ascii="Times New Roman" w:hAnsi="Times New Roman" w:cs="Times New Roman"/>
                <w:b/>
                <w:noProof/>
                <w:webHidden/>
                <w:sz w:val="20"/>
                <w:szCs w:val="20"/>
              </w:rPr>
              <w:fldChar w:fldCharType="separate"/>
            </w:r>
            <w:r w:rsidR="00C92488">
              <w:rPr>
                <w:rFonts w:ascii="Times New Roman" w:hAnsi="Times New Roman" w:cs="Times New Roman"/>
                <w:b/>
                <w:noProof/>
                <w:webHidden/>
                <w:sz w:val="20"/>
                <w:szCs w:val="20"/>
              </w:rPr>
              <w:t>43</w:t>
            </w:r>
            <w:r w:rsidRPr="003A6536">
              <w:rPr>
                <w:rFonts w:ascii="Times New Roman" w:hAnsi="Times New Roman" w:cs="Times New Roman"/>
                <w:b/>
                <w:noProof/>
                <w:webHidden/>
                <w:sz w:val="20"/>
                <w:szCs w:val="20"/>
              </w:rPr>
              <w:fldChar w:fldCharType="end"/>
            </w:r>
          </w:hyperlink>
        </w:p>
        <w:p w:rsidR="00B90A80" w:rsidRDefault="00BE24ED">
          <w:r>
            <w:rPr>
              <w:b/>
              <w:bCs/>
            </w:rPr>
            <w:fldChar w:fldCharType="end"/>
          </w:r>
        </w:p>
      </w:sdtContent>
    </w:sdt>
    <w:p w:rsidR="00D14195" w:rsidRDefault="00BE24ED">
      <w:pPr>
        <w:pStyle w:val="Standard"/>
      </w:pPr>
      <w:hyperlink w:anchor="_Toc494713774" w:history="1"/>
    </w:p>
    <w:p w:rsidR="00D14195" w:rsidRDefault="00D14195">
      <w:pPr>
        <w:pStyle w:val="Standard"/>
        <w:rPr>
          <w:rFonts w:ascii="Times New Roman" w:hAnsi="Times New Roman" w:cs="Times New Roman"/>
          <w:sz w:val="26"/>
          <w:szCs w:val="26"/>
        </w:rPr>
      </w:pPr>
    </w:p>
    <w:p w:rsidR="00D14195" w:rsidRDefault="00D14195">
      <w:pPr>
        <w:pStyle w:val="Standard"/>
        <w:rPr>
          <w:rFonts w:ascii="Times New Roman" w:hAnsi="Times New Roman" w:cs="Times New Roman"/>
          <w:sz w:val="26"/>
          <w:szCs w:val="26"/>
        </w:rPr>
      </w:pPr>
    </w:p>
    <w:p w:rsidR="00D14195" w:rsidRDefault="00D14195">
      <w:pPr>
        <w:pStyle w:val="Standard"/>
        <w:rPr>
          <w:rFonts w:ascii="Times New Roman" w:hAnsi="Times New Roman" w:cs="Times New Roman"/>
          <w:sz w:val="26"/>
          <w:szCs w:val="26"/>
        </w:rPr>
      </w:pPr>
    </w:p>
    <w:p w:rsidR="00D14195" w:rsidRDefault="00D14195">
      <w:pPr>
        <w:pStyle w:val="Standard"/>
        <w:rPr>
          <w:rFonts w:ascii="Times New Roman" w:hAnsi="Times New Roman" w:cs="Times New Roman"/>
          <w:sz w:val="26"/>
          <w:szCs w:val="26"/>
        </w:rPr>
      </w:pPr>
    </w:p>
    <w:p w:rsidR="00D14195" w:rsidRDefault="00D14195">
      <w:pPr>
        <w:pStyle w:val="Standard"/>
        <w:rPr>
          <w:rFonts w:ascii="Times New Roman" w:hAnsi="Times New Roman" w:cs="Times New Roman"/>
          <w:sz w:val="26"/>
          <w:szCs w:val="26"/>
        </w:rPr>
      </w:pPr>
    </w:p>
    <w:p w:rsidR="00D14195" w:rsidRDefault="00D14195">
      <w:pPr>
        <w:pStyle w:val="Standard"/>
        <w:rPr>
          <w:rFonts w:ascii="Times New Roman" w:hAnsi="Times New Roman" w:cs="Times New Roman"/>
          <w:sz w:val="26"/>
          <w:szCs w:val="26"/>
        </w:rPr>
      </w:pPr>
    </w:p>
    <w:p w:rsidR="00D14195" w:rsidRDefault="00D14195">
      <w:pPr>
        <w:pStyle w:val="Standard"/>
        <w:rPr>
          <w:rFonts w:ascii="Times New Roman" w:hAnsi="Times New Roman" w:cs="Times New Roman"/>
          <w:sz w:val="26"/>
          <w:szCs w:val="26"/>
        </w:rPr>
      </w:pPr>
    </w:p>
    <w:p w:rsidR="00D14195" w:rsidRDefault="00D14195">
      <w:pPr>
        <w:pStyle w:val="Standard"/>
        <w:rPr>
          <w:rFonts w:ascii="Times New Roman" w:hAnsi="Times New Roman" w:cs="Times New Roman"/>
          <w:sz w:val="26"/>
          <w:szCs w:val="26"/>
        </w:rPr>
      </w:pPr>
    </w:p>
    <w:p w:rsidR="00D14195" w:rsidRDefault="00D14195">
      <w:pPr>
        <w:pStyle w:val="Standard"/>
        <w:rPr>
          <w:rFonts w:ascii="Times New Roman" w:hAnsi="Times New Roman" w:cs="Times New Roman"/>
          <w:sz w:val="26"/>
          <w:szCs w:val="26"/>
        </w:rPr>
      </w:pPr>
    </w:p>
    <w:p w:rsidR="00D14195" w:rsidRDefault="00D14195">
      <w:pPr>
        <w:pStyle w:val="Standard"/>
        <w:rPr>
          <w:rFonts w:ascii="Times New Roman" w:hAnsi="Times New Roman" w:cs="Times New Roman"/>
          <w:sz w:val="26"/>
          <w:szCs w:val="26"/>
        </w:rPr>
      </w:pPr>
    </w:p>
    <w:p w:rsidR="003A6536" w:rsidRDefault="003A6536">
      <w:pPr>
        <w:pStyle w:val="Standard"/>
        <w:rPr>
          <w:rFonts w:ascii="Times New Roman" w:hAnsi="Times New Roman" w:cs="Times New Roman"/>
          <w:sz w:val="26"/>
          <w:szCs w:val="26"/>
        </w:rPr>
      </w:pPr>
    </w:p>
    <w:p w:rsidR="00257F5A" w:rsidRDefault="00257F5A">
      <w:pPr>
        <w:pStyle w:val="a5"/>
        <w:jc w:val="both"/>
        <w:rPr>
          <w:rFonts w:ascii="Times New Roman" w:hAnsi="Times New Roman" w:cs="Times New Roman"/>
          <w:sz w:val="26"/>
          <w:szCs w:val="26"/>
        </w:rPr>
      </w:pPr>
    </w:p>
    <w:p w:rsidR="00D14195" w:rsidRDefault="00C773BF">
      <w:pPr>
        <w:pStyle w:val="a5"/>
        <w:jc w:val="center"/>
        <w:outlineLvl w:val="0"/>
      </w:pPr>
      <w:bookmarkStart w:id="1" w:name="_Toc494713774"/>
      <w:bookmarkStart w:id="2" w:name="_Toc496601727"/>
      <w:r>
        <w:rPr>
          <w:rFonts w:ascii="Times New Roman" w:hAnsi="Times New Roman" w:cs="Times New Roman"/>
          <w:b/>
          <w:sz w:val="32"/>
          <w:szCs w:val="32"/>
        </w:rPr>
        <w:lastRenderedPageBreak/>
        <w:t>Введение</w:t>
      </w:r>
      <w:bookmarkEnd w:id="1"/>
      <w:bookmarkEnd w:id="2"/>
    </w:p>
    <w:p w:rsidR="00D14195" w:rsidRDefault="00D14195">
      <w:pPr>
        <w:pStyle w:val="a5"/>
        <w:ind w:left="1080"/>
        <w:jc w:val="center"/>
        <w:rPr>
          <w:rFonts w:ascii="Times New Roman" w:hAnsi="Times New Roman" w:cs="Times New Roman"/>
          <w:b/>
          <w:sz w:val="32"/>
          <w:szCs w:val="32"/>
        </w:rPr>
      </w:pPr>
    </w:p>
    <w:p w:rsidR="00D14195" w:rsidRDefault="00C773BF">
      <w:pPr>
        <w:pStyle w:val="a5"/>
        <w:ind w:firstLine="708"/>
        <w:jc w:val="both"/>
      </w:pPr>
      <w:r>
        <w:rPr>
          <w:rFonts w:ascii="Times New Roman" w:hAnsi="Times New Roman" w:cs="Times New Roman"/>
          <w:sz w:val="28"/>
          <w:szCs w:val="28"/>
        </w:rPr>
        <w:t>Социальная инфраструктура – это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D14195" w:rsidRDefault="00C773BF">
      <w:pPr>
        <w:pStyle w:val="a5"/>
        <w:ind w:firstLine="708"/>
        <w:jc w:val="both"/>
      </w:pPr>
      <w:r>
        <w:rPr>
          <w:rFonts w:ascii="Times New Roman" w:hAnsi="Times New Roman" w:cs="Times New Roman"/>
          <w:sz w:val="28"/>
          <w:szCs w:val="28"/>
        </w:rPr>
        <w:t>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D14195" w:rsidRDefault="00C773BF">
      <w:pPr>
        <w:pStyle w:val="a5"/>
        <w:ind w:firstLine="708"/>
        <w:jc w:val="both"/>
      </w:pPr>
      <w:r>
        <w:rPr>
          <w:rFonts w:ascii="Times New Roman" w:hAnsi="Times New Roman" w:cs="Times New Roman"/>
          <w:sz w:val="28"/>
          <w:szCs w:val="28"/>
        </w:rPr>
        <w:t>Во исполнение Постановления Правительства Российской Федерации от 01.10.2015 года № 1050 «Об утверждении требований к программам комплексного развития социальной инфраструктуры  поселений, городских округов» настоящая Программа комплексного развития социальной  инфраструктуры городского поселени</w:t>
      </w:r>
      <w:r w:rsidR="00356537">
        <w:rPr>
          <w:rFonts w:ascii="Times New Roman" w:hAnsi="Times New Roman" w:cs="Times New Roman"/>
          <w:sz w:val="28"/>
          <w:szCs w:val="28"/>
        </w:rPr>
        <w:t>я</w:t>
      </w:r>
      <w:r>
        <w:rPr>
          <w:rFonts w:ascii="Times New Roman" w:hAnsi="Times New Roman" w:cs="Times New Roman"/>
          <w:sz w:val="28"/>
          <w:szCs w:val="28"/>
        </w:rPr>
        <w:t xml:space="preserve"> город Лиски Воронежской  области на период 2018 - 2029 </w:t>
      </w:r>
      <w:r w:rsidR="005D6D1A">
        <w:rPr>
          <w:rFonts w:ascii="Times New Roman" w:hAnsi="Times New Roman" w:cs="Times New Roman"/>
          <w:sz w:val="28"/>
          <w:szCs w:val="28"/>
        </w:rPr>
        <w:t>гг.</w:t>
      </w:r>
      <w:r>
        <w:rPr>
          <w:rFonts w:ascii="Times New Roman" w:hAnsi="Times New Roman" w:cs="Times New Roman"/>
          <w:sz w:val="28"/>
          <w:szCs w:val="28"/>
        </w:rPr>
        <w:t xml:space="preserve"> должна отображать </w:t>
      </w:r>
      <w:r>
        <w:rPr>
          <w:rFonts w:ascii="Times New Roman" w:hAnsi="Times New Roman" w:cs="Times New Roman"/>
          <w:color w:val="22272F"/>
          <w:sz w:val="28"/>
          <w:szCs w:val="28"/>
        </w:rPr>
        <w:t>перечень мероприятий (инвестиционных проектов) по проектированию, строительству, реконструкции объектов социальной инфраструктуры поселения в области образования, здравоохранения,</w:t>
      </w:r>
      <w:r w:rsidR="00340D3B">
        <w:rPr>
          <w:rFonts w:ascii="Times New Roman" w:hAnsi="Times New Roman" w:cs="Times New Roman"/>
          <w:color w:val="22272F"/>
          <w:sz w:val="28"/>
          <w:szCs w:val="28"/>
        </w:rPr>
        <w:t xml:space="preserve"> культуры,</w:t>
      </w:r>
      <w:r>
        <w:rPr>
          <w:rFonts w:ascii="Times New Roman" w:hAnsi="Times New Roman" w:cs="Times New Roman"/>
          <w:color w:val="22272F"/>
          <w:sz w:val="28"/>
          <w:szCs w:val="28"/>
        </w:rPr>
        <w:t xml:space="preserve"> физической культуры</w:t>
      </w:r>
      <w:r w:rsidR="000652AC">
        <w:rPr>
          <w:rFonts w:ascii="Times New Roman" w:hAnsi="Times New Roman" w:cs="Times New Roman"/>
          <w:color w:val="22272F"/>
          <w:sz w:val="28"/>
          <w:szCs w:val="28"/>
        </w:rPr>
        <w:t xml:space="preserve"> и массового спорта.</w:t>
      </w:r>
    </w:p>
    <w:p w:rsidR="00D14195" w:rsidRDefault="00C773BF">
      <w:pPr>
        <w:pStyle w:val="a5"/>
        <w:ind w:firstLine="708"/>
        <w:jc w:val="both"/>
      </w:pPr>
      <w:r>
        <w:rPr>
          <w:rFonts w:ascii="Times New Roman" w:hAnsi="Times New Roman" w:cs="Times New Roman"/>
          <w:sz w:val="28"/>
          <w:szCs w:val="28"/>
        </w:rPr>
        <w:t>Основные функции инфраструктуры муниципального образования заключаются в:</w:t>
      </w:r>
    </w:p>
    <w:p w:rsidR="00D14195" w:rsidRDefault="00C773BF" w:rsidP="0006280D">
      <w:pPr>
        <w:pStyle w:val="a5"/>
        <w:numPr>
          <w:ilvl w:val="0"/>
          <w:numId w:val="56"/>
        </w:numPr>
        <w:jc w:val="both"/>
      </w:pPr>
      <w:r>
        <w:rPr>
          <w:rFonts w:ascii="Times New Roman" w:hAnsi="Times New Roman" w:cs="Times New Roman"/>
          <w:sz w:val="28"/>
          <w:szCs w:val="28"/>
        </w:rPr>
        <w:t>обеспечении и удовлетворении инфраструктурных потребностей населения муниципальных образований;</w:t>
      </w:r>
    </w:p>
    <w:p w:rsidR="00D14195" w:rsidRDefault="00C773BF" w:rsidP="0006280D">
      <w:pPr>
        <w:pStyle w:val="a5"/>
        <w:numPr>
          <w:ilvl w:val="0"/>
          <w:numId w:val="56"/>
        </w:numPr>
        <w:jc w:val="both"/>
      </w:pPr>
      <w:r>
        <w:rPr>
          <w:rFonts w:ascii="Times New Roman" w:hAnsi="Times New Roman" w:cs="Times New Roman"/>
          <w:sz w:val="28"/>
          <w:szCs w:val="28"/>
        </w:rPr>
        <w:t>обеспечении инфраструктурной целостности муниципального образования.</w:t>
      </w:r>
    </w:p>
    <w:p w:rsidR="00D14195" w:rsidRDefault="00C773BF">
      <w:pPr>
        <w:pStyle w:val="a5"/>
        <w:ind w:firstLine="708"/>
        <w:jc w:val="both"/>
      </w:pPr>
      <w:r>
        <w:rPr>
          <w:rFonts w:ascii="Times New Roman" w:hAnsi="Times New Roman" w:cs="Times New Roman"/>
          <w:sz w:val="28"/>
          <w:szCs w:val="28"/>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D14195" w:rsidRDefault="00C773BF">
      <w:pPr>
        <w:pStyle w:val="a5"/>
        <w:ind w:firstLine="708"/>
        <w:jc w:val="both"/>
      </w:pPr>
      <w:r>
        <w:rPr>
          <w:rFonts w:ascii="Times New Roman" w:hAnsi="Times New Roman" w:cs="Times New Roman"/>
          <w:sz w:val="28"/>
          <w:szCs w:val="28"/>
        </w:rPr>
        <w:t xml:space="preserve">Исходя из изложенного выше, на основании представленного анализа демографической ситуации за период 2009-2017 годов, а также оценки существующего по состоянию на 01.01.2018 г. состояния объектов социальной инфраструктуры в области </w:t>
      </w:r>
      <w:r>
        <w:rPr>
          <w:rFonts w:ascii="Times New Roman" w:hAnsi="Times New Roman" w:cs="Times New Roman"/>
          <w:color w:val="22272F"/>
          <w:sz w:val="28"/>
          <w:szCs w:val="28"/>
        </w:rPr>
        <w:t xml:space="preserve">образования, здравоохранения, </w:t>
      </w:r>
      <w:r w:rsidR="000652AC">
        <w:rPr>
          <w:rFonts w:ascii="Times New Roman" w:hAnsi="Times New Roman" w:cs="Times New Roman"/>
          <w:color w:val="22272F"/>
          <w:sz w:val="28"/>
          <w:szCs w:val="28"/>
        </w:rPr>
        <w:t xml:space="preserve">культуры, </w:t>
      </w:r>
      <w:r>
        <w:rPr>
          <w:rFonts w:ascii="Times New Roman" w:hAnsi="Times New Roman" w:cs="Times New Roman"/>
          <w:color w:val="22272F"/>
          <w:sz w:val="28"/>
          <w:szCs w:val="28"/>
        </w:rPr>
        <w:t>физической культуры и массового спорта</w:t>
      </w:r>
      <w:r w:rsidR="000652AC">
        <w:rPr>
          <w:rFonts w:ascii="Times New Roman" w:hAnsi="Times New Roman" w:cs="Times New Roman"/>
          <w:color w:val="22272F"/>
          <w:sz w:val="28"/>
          <w:szCs w:val="28"/>
        </w:rPr>
        <w:t>.</w:t>
      </w:r>
      <w:r>
        <w:rPr>
          <w:rFonts w:ascii="Times New Roman" w:hAnsi="Times New Roman" w:cs="Times New Roman"/>
          <w:color w:val="22272F"/>
          <w:sz w:val="28"/>
          <w:szCs w:val="28"/>
        </w:rPr>
        <w:t xml:space="preserve"> Программой предлагается </w:t>
      </w:r>
      <w:r>
        <w:rPr>
          <w:rFonts w:ascii="Times New Roman" w:hAnsi="Times New Roman" w:cs="Times New Roman"/>
          <w:sz w:val="28"/>
          <w:szCs w:val="28"/>
        </w:rPr>
        <w:t>установить перечень основных мероприятий (инвестиционных проектов) по проектированию, строительству, реконструкции объектов социальной инфраструктуры городского поселени</w:t>
      </w:r>
      <w:r w:rsidR="000652AC">
        <w:rPr>
          <w:rFonts w:ascii="Times New Roman" w:hAnsi="Times New Roman" w:cs="Times New Roman"/>
          <w:sz w:val="28"/>
          <w:szCs w:val="28"/>
        </w:rPr>
        <w:t>я</w:t>
      </w:r>
      <w:r>
        <w:rPr>
          <w:rFonts w:ascii="Times New Roman" w:hAnsi="Times New Roman" w:cs="Times New Roman"/>
          <w:sz w:val="28"/>
          <w:szCs w:val="28"/>
        </w:rPr>
        <w:t xml:space="preserve"> город Лиски.</w:t>
      </w:r>
    </w:p>
    <w:p w:rsidR="00D14195" w:rsidRDefault="00C773BF">
      <w:pPr>
        <w:pStyle w:val="a5"/>
        <w:ind w:firstLine="708"/>
        <w:jc w:val="both"/>
      </w:pPr>
      <w:r>
        <w:rPr>
          <w:rFonts w:ascii="Times New Roman" w:hAnsi="Times New Roman" w:cs="Times New Roman"/>
          <w:sz w:val="28"/>
          <w:szCs w:val="28"/>
        </w:rPr>
        <w:t xml:space="preserve">Это те мероприятия, которые предусмотрены государственными и муниципальными программами, стратегией социально-экономического </w:t>
      </w:r>
      <w:r>
        <w:rPr>
          <w:rFonts w:ascii="Times New Roman" w:hAnsi="Times New Roman" w:cs="Times New Roman"/>
          <w:sz w:val="28"/>
          <w:szCs w:val="28"/>
        </w:rPr>
        <w:lastRenderedPageBreak/>
        <w:t>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D14195" w:rsidRDefault="00C773BF">
      <w:pPr>
        <w:pStyle w:val="a5"/>
        <w:ind w:firstLine="708"/>
        <w:jc w:val="both"/>
      </w:pPr>
      <w:r>
        <w:rPr>
          <w:rFonts w:ascii="Times New Roman" w:hAnsi="Times New Roman" w:cs="Times New Roman"/>
          <w:sz w:val="28"/>
          <w:szCs w:val="28"/>
        </w:rPr>
        <w:t xml:space="preserve">Таким образом, Программа комплексного развития социальной инфраструктуры городского поселения город Лиски Воронежской области на период 2018 - 2029 </w:t>
      </w:r>
      <w:r w:rsidR="005D6D1A">
        <w:rPr>
          <w:rFonts w:ascii="Times New Roman" w:hAnsi="Times New Roman" w:cs="Times New Roman"/>
          <w:sz w:val="28"/>
          <w:szCs w:val="28"/>
        </w:rPr>
        <w:t>гг.</w:t>
      </w:r>
      <w:r w:rsidR="00356537">
        <w:rPr>
          <w:rFonts w:ascii="Times New Roman" w:hAnsi="Times New Roman" w:cs="Times New Roman"/>
          <w:sz w:val="28"/>
          <w:szCs w:val="28"/>
        </w:rPr>
        <w:t xml:space="preserve"> (далее – Программа)</w:t>
      </w:r>
      <w:r>
        <w:rPr>
          <w:rFonts w:ascii="Times New Roman" w:hAnsi="Times New Roman" w:cs="Times New Roman"/>
          <w:sz w:val="28"/>
          <w:szCs w:val="28"/>
        </w:rPr>
        <w:t xml:space="preserve"> является прогнозно-плановым документом, формулирующим и увязывающим по срокам, финансовым, трудовым, и материальным ресурсам пути реализации стратегических приоритетов городского поселени</w:t>
      </w:r>
      <w:r w:rsidR="000652AC">
        <w:rPr>
          <w:rFonts w:ascii="Times New Roman" w:hAnsi="Times New Roman" w:cs="Times New Roman"/>
          <w:sz w:val="28"/>
          <w:szCs w:val="28"/>
        </w:rPr>
        <w:t>я</w:t>
      </w:r>
      <w:r>
        <w:rPr>
          <w:rFonts w:ascii="Times New Roman" w:hAnsi="Times New Roman" w:cs="Times New Roman"/>
          <w:sz w:val="28"/>
          <w:szCs w:val="28"/>
        </w:rPr>
        <w:t xml:space="preserve"> город Лиски в области здравоохранения, </w:t>
      </w:r>
      <w:r w:rsidR="0006280D">
        <w:rPr>
          <w:rFonts w:ascii="Times New Roman" w:hAnsi="Times New Roman" w:cs="Times New Roman"/>
          <w:color w:val="22272F"/>
          <w:sz w:val="28"/>
          <w:szCs w:val="28"/>
        </w:rPr>
        <w:t xml:space="preserve">образования, </w:t>
      </w:r>
      <w:r>
        <w:rPr>
          <w:rFonts w:ascii="Times New Roman" w:hAnsi="Times New Roman" w:cs="Times New Roman"/>
          <w:color w:val="22272F"/>
          <w:sz w:val="28"/>
          <w:szCs w:val="28"/>
        </w:rPr>
        <w:t>культуры, а также физической культуры и массового спорта</w:t>
      </w:r>
      <w:r>
        <w:rPr>
          <w:rFonts w:ascii="Times New Roman" w:hAnsi="Times New Roman" w:cs="Times New Roman"/>
          <w:sz w:val="28"/>
          <w:szCs w:val="28"/>
        </w:rPr>
        <w:t>.</w:t>
      </w:r>
    </w:p>
    <w:p w:rsidR="00D14195" w:rsidRDefault="00C773BF">
      <w:pPr>
        <w:pStyle w:val="a5"/>
        <w:ind w:firstLine="708"/>
        <w:jc w:val="both"/>
      </w:pPr>
      <w:r>
        <w:rPr>
          <w:rFonts w:ascii="Times New Roman" w:hAnsi="Times New Roman" w:cs="Times New Roman"/>
          <w:sz w:val="28"/>
          <w:szCs w:val="28"/>
        </w:rPr>
        <w:tab/>
      </w:r>
    </w:p>
    <w:p w:rsidR="00D14195" w:rsidRDefault="00D14195">
      <w:pPr>
        <w:pStyle w:val="a5"/>
        <w:pageBreakBefore/>
        <w:jc w:val="both"/>
        <w:rPr>
          <w:rFonts w:ascii="Times New Roman" w:hAnsi="Times New Roman" w:cs="Times New Roman"/>
          <w:b/>
          <w:sz w:val="28"/>
          <w:szCs w:val="28"/>
        </w:rPr>
      </w:pPr>
    </w:p>
    <w:p w:rsidR="00D14195" w:rsidRDefault="00C773BF">
      <w:pPr>
        <w:pStyle w:val="a5"/>
        <w:jc w:val="center"/>
        <w:outlineLvl w:val="0"/>
      </w:pPr>
      <w:bookmarkStart w:id="3" w:name="_Toc494713775"/>
      <w:bookmarkStart w:id="4" w:name="_Toc496601728"/>
      <w:r>
        <w:rPr>
          <w:rFonts w:ascii="Times New Roman" w:hAnsi="Times New Roman" w:cs="Times New Roman"/>
          <w:b/>
          <w:sz w:val="32"/>
          <w:szCs w:val="32"/>
        </w:rPr>
        <w:t>1. Паспорт Программы</w:t>
      </w:r>
      <w:bookmarkEnd w:id="3"/>
      <w:bookmarkEnd w:id="4"/>
    </w:p>
    <w:p w:rsidR="00D14195" w:rsidRDefault="00D14195">
      <w:pPr>
        <w:pStyle w:val="a5"/>
        <w:ind w:left="720"/>
        <w:jc w:val="center"/>
        <w:rPr>
          <w:rFonts w:ascii="Times New Roman" w:hAnsi="Times New Roman" w:cs="Times New Roman"/>
          <w:sz w:val="26"/>
          <w:szCs w:val="26"/>
        </w:rPr>
      </w:pPr>
    </w:p>
    <w:tbl>
      <w:tblPr>
        <w:tblW w:w="9570" w:type="dxa"/>
        <w:tblInd w:w="-108" w:type="dxa"/>
        <w:tblLayout w:type="fixed"/>
        <w:tblCellMar>
          <w:left w:w="10" w:type="dxa"/>
          <w:right w:w="10" w:type="dxa"/>
        </w:tblCellMar>
        <w:tblLook w:val="0000"/>
      </w:tblPr>
      <w:tblGrid>
        <w:gridCol w:w="3047"/>
        <w:gridCol w:w="6523"/>
      </w:tblGrid>
      <w:tr w:rsidR="00D14195">
        <w:trPr>
          <w:trHeight w:val="990"/>
        </w:trPr>
        <w:tc>
          <w:tcPr>
            <w:tcW w:w="3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pPr>
            <w:r>
              <w:rPr>
                <w:rFonts w:ascii="Times New Roman" w:hAnsi="Times New Roman" w:cs="Times New Roman"/>
                <w:sz w:val="28"/>
                <w:szCs w:val="28"/>
              </w:rPr>
              <w:t>Наименование Программы</w:t>
            </w:r>
          </w:p>
        </w:tc>
        <w:tc>
          <w:tcPr>
            <w:tcW w:w="6522" w:type="dxa"/>
            <w:tcBorders>
              <w:top w:val="single" w:sz="4" w:space="0" w:color="00000A"/>
              <w:bottom w:val="single" w:sz="4" w:space="0" w:color="00000A"/>
              <w:right w:val="single" w:sz="4" w:space="0" w:color="000001"/>
            </w:tcBorders>
            <w:shd w:val="clear" w:color="auto" w:fill="FFFFFF"/>
            <w:tcMar>
              <w:top w:w="0" w:type="dxa"/>
              <w:left w:w="108" w:type="dxa"/>
              <w:bottom w:w="0" w:type="dxa"/>
              <w:right w:w="108" w:type="dxa"/>
            </w:tcMar>
            <w:vAlign w:val="center"/>
          </w:tcPr>
          <w:p w:rsidR="00D14195" w:rsidRDefault="00C773BF">
            <w:pPr>
              <w:pStyle w:val="a5"/>
            </w:pPr>
            <w:r>
              <w:rPr>
                <w:rFonts w:ascii="Times New Roman" w:hAnsi="Times New Roman" w:cs="Times New Roman"/>
                <w:sz w:val="28"/>
                <w:szCs w:val="28"/>
              </w:rPr>
              <w:t>Программа ко</w:t>
            </w:r>
            <w:r w:rsidR="0006280D">
              <w:rPr>
                <w:rFonts w:ascii="Times New Roman" w:hAnsi="Times New Roman" w:cs="Times New Roman"/>
                <w:sz w:val="28"/>
                <w:szCs w:val="28"/>
              </w:rPr>
              <w:t xml:space="preserve">мплексного развития социальной </w:t>
            </w:r>
            <w:r>
              <w:rPr>
                <w:rFonts w:ascii="Times New Roman" w:hAnsi="Times New Roman" w:cs="Times New Roman"/>
                <w:sz w:val="28"/>
                <w:szCs w:val="28"/>
              </w:rPr>
              <w:t>инфраструктуры городского поселени</w:t>
            </w:r>
            <w:r w:rsidR="00356537">
              <w:rPr>
                <w:rFonts w:ascii="Times New Roman" w:hAnsi="Times New Roman" w:cs="Times New Roman"/>
                <w:sz w:val="28"/>
                <w:szCs w:val="28"/>
              </w:rPr>
              <w:t>я</w:t>
            </w:r>
            <w:r>
              <w:rPr>
                <w:rFonts w:ascii="Times New Roman" w:hAnsi="Times New Roman" w:cs="Times New Roman"/>
                <w:sz w:val="28"/>
                <w:szCs w:val="28"/>
              </w:rPr>
              <w:t xml:space="preserve"> город Лиски Воронежской области на период</w:t>
            </w:r>
          </w:p>
          <w:p w:rsidR="00D14195" w:rsidRDefault="00C773BF">
            <w:pPr>
              <w:pStyle w:val="a5"/>
            </w:pPr>
            <w:r>
              <w:rPr>
                <w:rFonts w:ascii="Times New Roman" w:hAnsi="Times New Roman" w:cs="Times New Roman"/>
                <w:sz w:val="28"/>
                <w:szCs w:val="28"/>
              </w:rPr>
              <w:t xml:space="preserve">2018 - 2029 </w:t>
            </w:r>
            <w:r w:rsidR="005D6D1A">
              <w:rPr>
                <w:rFonts w:ascii="Times New Roman" w:hAnsi="Times New Roman" w:cs="Times New Roman"/>
                <w:sz w:val="28"/>
                <w:szCs w:val="28"/>
              </w:rPr>
              <w:t>гг.</w:t>
            </w:r>
          </w:p>
        </w:tc>
      </w:tr>
      <w:tr w:rsidR="00D14195">
        <w:trPr>
          <w:trHeight w:val="1721"/>
        </w:trPr>
        <w:tc>
          <w:tcPr>
            <w:tcW w:w="3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pPr>
            <w:r>
              <w:rPr>
                <w:rFonts w:ascii="Times New Roman" w:hAnsi="Times New Roman" w:cs="Times New Roman"/>
                <w:sz w:val="28"/>
                <w:szCs w:val="28"/>
              </w:rPr>
              <w:t>Основания для разработки Программы:</w:t>
            </w:r>
          </w:p>
        </w:tc>
        <w:tc>
          <w:tcPr>
            <w:tcW w:w="6522" w:type="dxa"/>
            <w:tcBorders>
              <w:top w:val="single" w:sz="4" w:space="0" w:color="00000A"/>
              <w:right w:val="single" w:sz="4" w:space="0" w:color="00000A"/>
            </w:tcBorders>
            <w:shd w:val="clear" w:color="auto" w:fill="FFFFFF"/>
            <w:tcMar>
              <w:top w:w="0" w:type="dxa"/>
              <w:left w:w="108" w:type="dxa"/>
              <w:bottom w:w="0" w:type="dxa"/>
              <w:right w:w="108" w:type="dxa"/>
            </w:tcMar>
            <w:vAlign w:val="center"/>
          </w:tcPr>
          <w:tbl>
            <w:tblPr>
              <w:tblW w:w="6307" w:type="dxa"/>
              <w:tblLayout w:type="fixed"/>
              <w:tblCellMar>
                <w:left w:w="10" w:type="dxa"/>
                <w:right w:w="10" w:type="dxa"/>
              </w:tblCellMar>
              <w:tblLook w:val="0000"/>
            </w:tblPr>
            <w:tblGrid>
              <w:gridCol w:w="6307"/>
            </w:tblGrid>
            <w:tr w:rsidR="00D14195">
              <w:trPr>
                <w:trHeight w:val="247"/>
              </w:trPr>
              <w:tc>
                <w:tcPr>
                  <w:tcW w:w="6307" w:type="dxa"/>
                  <w:tcMar>
                    <w:top w:w="0" w:type="dxa"/>
                    <w:left w:w="108" w:type="dxa"/>
                    <w:bottom w:w="0" w:type="dxa"/>
                    <w:right w:w="108" w:type="dxa"/>
                  </w:tcMar>
                </w:tcPr>
                <w:p w:rsidR="00D14195" w:rsidRDefault="00C773BF">
                  <w:pPr>
                    <w:pStyle w:val="a5"/>
                    <w:ind w:left="31"/>
                  </w:pPr>
                  <w:r>
                    <w:rPr>
                      <w:rFonts w:ascii="Times New Roman" w:hAnsi="Times New Roman" w:cs="Times New Roman"/>
                      <w:sz w:val="28"/>
                      <w:szCs w:val="28"/>
                    </w:rPr>
                    <w:t>- Федеральный закон от 6 октября 2003г. № 131-ФЗ «Об общих принципах организации местного самоуправления в Российской Федерации»;</w:t>
                  </w:r>
                </w:p>
                <w:p w:rsidR="00D14195" w:rsidRDefault="00C773BF">
                  <w:pPr>
                    <w:pStyle w:val="a5"/>
                  </w:pPr>
                  <w:r>
                    <w:rPr>
                      <w:rFonts w:ascii="Times New Roman" w:hAnsi="Times New Roman" w:cs="Times New Roman"/>
                      <w:sz w:val="28"/>
                      <w:szCs w:val="28"/>
                    </w:rPr>
                    <w:t>- Градостроительный кодекс Российской Федерации;</w:t>
                  </w:r>
                </w:p>
                <w:p w:rsidR="00D14195" w:rsidRDefault="00C773BF">
                  <w:pPr>
                    <w:pStyle w:val="a5"/>
                    <w:jc w:val="both"/>
                  </w:pPr>
                  <w:r>
                    <w:rPr>
                      <w:rFonts w:ascii="Times New Roman" w:hAnsi="Times New Roman" w:cs="Times New Roman"/>
                      <w:sz w:val="28"/>
                      <w:szCs w:val="28"/>
                    </w:rPr>
                    <w:t>- Указ</w:t>
                  </w:r>
                  <w:r>
                    <w:rPr>
                      <w:rFonts w:ascii="Times New Roman" w:eastAsia="Times New Roman" w:hAnsi="Times New Roman" w:cs="Times New Roman"/>
                      <w:sz w:val="28"/>
                      <w:szCs w:val="28"/>
                    </w:rPr>
                    <w:t xml:space="preserve"> Президента Российской Федерации от 07 мая 2012 года № 597 «О мероприятиях по реализации государственной социальной политики»</w:t>
                  </w:r>
                  <w:r>
                    <w:rPr>
                      <w:rFonts w:ascii="Times New Roman" w:hAnsi="Times New Roman" w:cs="Times New Roman"/>
                      <w:sz w:val="28"/>
                      <w:szCs w:val="28"/>
                    </w:rPr>
                    <w:t>;</w:t>
                  </w:r>
                </w:p>
                <w:p w:rsidR="00D14195" w:rsidRDefault="00C773BF">
                  <w:pPr>
                    <w:pStyle w:val="a5"/>
                  </w:pPr>
                  <w:r>
                    <w:rPr>
                      <w:rFonts w:ascii="Times New Roman" w:hAnsi="Times New Roman" w:cs="Times New Roman"/>
                      <w:sz w:val="28"/>
                      <w:szCs w:val="28"/>
                    </w:rPr>
                    <w:t>- 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городских округов»;</w:t>
                  </w:r>
                </w:p>
                <w:p w:rsidR="00D14195" w:rsidRDefault="00C773BF">
                  <w:pPr>
                    <w:pStyle w:val="a5"/>
                  </w:pPr>
                  <w:r>
                    <w:rPr>
                      <w:rFonts w:ascii="Times New Roman" w:hAnsi="Times New Roman" w:cs="Times New Roman"/>
                      <w:sz w:val="28"/>
                      <w:szCs w:val="28"/>
                    </w:rPr>
                    <w:t>- Распоряжением Правительства РФ от 03.07.1996г. № 1063-р (в ред. 26.01.2017 г. № 95-р) «Социальные нормативы и нормы»;</w:t>
                  </w:r>
                </w:p>
                <w:p w:rsidR="00D14195" w:rsidRDefault="00C773BF">
                  <w:pPr>
                    <w:pStyle w:val="a5"/>
                  </w:pPr>
                  <w:r>
                    <w:rPr>
                      <w:rFonts w:ascii="Times New Roman" w:hAnsi="Times New Roman" w:cs="Times New Roman"/>
                      <w:sz w:val="28"/>
                      <w:szCs w:val="28"/>
                    </w:rPr>
                    <w:t xml:space="preserve">- Генеральный план городского поселения – город Лиски на 2009-2029 </w:t>
                  </w:r>
                  <w:r w:rsidR="005D6D1A">
                    <w:rPr>
                      <w:rFonts w:ascii="Times New Roman" w:hAnsi="Times New Roman" w:cs="Times New Roman"/>
                      <w:sz w:val="28"/>
                      <w:szCs w:val="28"/>
                    </w:rPr>
                    <w:t>гг.</w:t>
                  </w:r>
                </w:p>
                <w:p w:rsidR="00D14195" w:rsidRDefault="00D14195">
                  <w:pPr>
                    <w:pStyle w:val="a5"/>
                    <w:rPr>
                      <w:rFonts w:ascii="Times New Roman" w:hAnsi="Times New Roman" w:cs="Times New Roman"/>
                      <w:sz w:val="28"/>
                      <w:szCs w:val="28"/>
                    </w:rPr>
                  </w:pPr>
                </w:p>
              </w:tc>
            </w:tr>
          </w:tbl>
          <w:p w:rsidR="00D14195" w:rsidRDefault="00D14195">
            <w:pPr>
              <w:pStyle w:val="a5"/>
              <w:rPr>
                <w:rFonts w:ascii="Times New Roman" w:hAnsi="Times New Roman" w:cs="Times New Roman"/>
                <w:sz w:val="28"/>
                <w:szCs w:val="28"/>
              </w:rPr>
            </w:pPr>
          </w:p>
        </w:tc>
      </w:tr>
      <w:tr w:rsidR="00D14195">
        <w:trPr>
          <w:trHeight w:val="402"/>
        </w:trPr>
        <w:tc>
          <w:tcPr>
            <w:tcW w:w="3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pPr>
            <w:r>
              <w:rPr>
                <w:rFonts w:ascii="Times New Roman" w:hAnsi="Times New Roman" w:cs="Times New Roman"/>
                <w:sz w:val="28"/>
                <w:szCs w:val="28"/>
              </w:rPr>
              <w:t>Заказчик и разработчик Программы, (местонахождение, контакты)</w:t>
            </w:r>
          </w:p>
        </w:tc>
        <w:tc>
          <w:tcPr>
            <w:tcW w:w="65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rsidP="00353B57">
            <w:pPr>
              <w:pStyle w:val="a5"/>
            </w:pPr>
            <w:r>
              <w:rPr>
                <w:rFonts w:ascii="Times New Roman" w:hAnsi="Times New Roman" w:cs="Times New Roman"/>
                <w:sz w:val="28"/>
                <w:szCs w:val="28"/>
              </w:rPr>
              <w:t>Админ</w:t>
            </w:r>
            <w:r w:rsidR="00BF605A">
              <w:rPr>
                <w:rFonts w:ascii="Times New Roman" w:hAnsi="Times New Roman" w:cs="Times New Roman"/>
                <w:sz w:val="28"/>
                <w:szCs w:val="28"/>
              </w:rPr>
              <w:t>истрация городского поселения -</w:t>
            </w:r>
            <w:r>
              <w:rPr>
                <w:rFonts w:ascii="Times New Roman" w:hAnsi="Times New Roman" w:cs="Times New Roman"/>
                <w:sz w:val="28"/>
                <w:szCs w:val="28"/>
              </w:rPr>
              <w:t>город Лиски Воронежской области (397900, Воронежская область, город Лиски, пр.Ленина д.32, Электронная почта: gorfo-liski@mail.ru. Тел.: 8 (47391) 4-47-94)</w:t>
            </w:r>
          </w:p>
        </w:tc>
      </w:tr>
      <w:tr w:rsidR="00D14195">
        <w:trPr>
          <w:trHeight w:val="756"/>
        </w:trPr>
        <w:tc>
          <w:tcPr>
            <w:tcW w:w="304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pPr>
            <w:r>
              <w:rPr>
                <w:rFonts w:ascii="Times New Roman" w:hAnsi="Times New Roman" w:cs="Times New Roman"/>
                <w:color w:val="000000"/>
                <w:sz w:val="28"/>
                <w:szCs w:val="28"/>
              </w:rPr>
              <w:t>Цель Программы</w:t>
            </w:r>
          </w:p>
        </w:tc>
        <w:tc>
          <w:tcPr>
            <w:tcW w:w="65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C36AF" w:rsidRDefault="00DC36AF"/>
          <w:tbl>
            <w:tblPr>
              <w:tblW w:w="6307" w:type="dxa"/>
              <w:tblLayout w:type="fixed"/>
              <w:tblCellMar>
                <w:left w:w="10" w:type="dxa"/>
                <w:right w:w="10" w:type="dxa"/>
              </w:tblCellMar>
              <w:tblLook w:val="0000"/>
            </w:tblPr>
            <w:tblGrid>
              <w:gridCol w:w="6307"/>
            </w:tblGrid>
            <w:tr w:rsidR="00D14195">
              <w:trPr>
                <w:trHeight w:val="661"/>
              </w:trPr>
              <w:tc>
                <w:tcPr>
                  <w:tcW w:w="6307" w:type="dxa"/>
                  <w:tcMar>
                    <w:top w:w="0" w:type="dxa"/>
                    <w:left w:w="108" w:type="dxa"/>
                    <w:bottom w:w="0" w:type="dxa"/>
                    <w:right w:w="108" w:type="dxa"/>
                  </w:tcMar>
                </w:tcPr>
                <w:p w:rsidR="00D14195" w:rsidRDefault="00C773BF">
                  <w:pPr>
                    <w:pStyle w:val="Default"/>
                    <w:numPr>
                      <w:ilvl w:val="0"/>
                      <w:numId w:val="37"/>
                    </w:numPr>
                  </w:pPr>
                  <w:r>
                    <w:rPr>
                      <w:sz w:val="28"/>
                      <w:szCs w:val="28"/>
                    </w:rPr>
                    <w:t>Обеспечение безопасности, качества и эффективности использования населением объектов социальной инфраструктуры городского поселении город Лиски.</w:t>
                  </w:r>
                </w:p>
                <w:p w:rsidR="00D14195" w:rsidRDefault="00C773BF">
                  <w:pPr>
                    <w:pStyle w:val="Default"/>
                    <w:numPr>
                      <w:ilvl w:val="0"/>
                      <w:numId w:val="2"/>
                    </w:numPr>
                  </w:pPr>
                  <w:r>
                    <w:rPr>
                      <w:sz w:val="28"/>
                      <w:szCs w:val="28"/>
                    </w:rPr>
                    <w:t>Обеспечение доступности объектов социальной инфраструктуры для населения в соответствии с нормативами. градостроительного проектирования</w:t>
                  </w:r>
                </w:p>
                <w:p w:rsidR="00D14195" w:rsidRDefault="00C773BF">
                  <w:pPr>
                    <w:pStyle w:val="Default"/>
                    <w:numPr>
                      <w:ilvl w:val="0"/>
                      <w:numId w:val="2"/>
                    </w:numPr>
                  </w:pPr>
                  <w:r>
                    <w:rPr>
                      <w:sz w:val="28"/>
                      <w:szCs w:val="28"/>
                    </w:rPr>
                    <w:t>Обеспечение сбалансированного развития систем социальной инф</w:t>
                  </w:r>
                  <w:r w:rsidR="00250281">
                    <w:rPr>
                      <w:sz w:val="28"/>
                      <w:szCs w:val="28"/>
                    </w:rPr>
                    <w:t>раструктуры городского поселения</w:t>
                  </w:r>
                  <w:r>
                    <w:rPr>
                      <w:sz w:val="28"/>
                      <w:szCs w:val="28"/>
                    </w:rPr>
                    <w:t xml:space="preserve"> город Лиски до 2029 года в соответствии с установленными </w:t>
                  </w:r>
                  <w:r>
                    <w:rPr>
                      <w:sz w:val="28"/>
                      <w:szCs w:val="28"/>
                    </w:rPr>
                    <w:lastRenderedPageBreak/>
                    <w:t>потребностями в объектах социальной инфраструктуры.</w:t>
                  </w:r>
                </w:p>
                <w:p w:rsidR="00D14195" w:rsidRDefault="00C773BF">
                  <w:pPr>
                    <w:pStyle w:val="Default"/>
                    <w:numPr>
                      <w:ilvl w:val="0"/>
                      <w:numId w:val="2"/>
                    </w:numPr>
                  </w:pPr>
                  <w:r>
                    <w:rPr>
                      <w:sz w:val="28"/>
                      <w:szCs w:val="28"/>
                    </w:rPr>
                    <w:t>Достижение расчетного уровня обеспеченности населения городского поселении город Лиски услугами объектов социальной инфраструктуры в соответствии с нормативами градостроительного проектирования.</w:t>
                  </w:r>
                </w:p>
                <w:p w:rsidR="00D14195" w:rsidRDefault="00C773BF">
                  <w:pPr>
                    <w:pStyle w:val="Default"/>
                    <w:numPr>
                      <w:ilvl w:val="0"/>
                      <w:numId w:val="2"/>
                    </w:numPr>
                  </w:pPr>
                  <w:r>
                    <w:rPr>
                      <w:sz w:val="28"/>
                      <w:szCs w:val="28"/>
                    </w:rPr>
                    <w:t>Обеспечение эффективности функционирования действующей социальной инфраструктуры городского поселении город Лиски до 2029 года.</w:t>
                  </w:r>
                </w:p>
              </w:tc>
            </w:tr>
          </w:tbl>
          <w:p w:rsidR="00D14195" w:rsidRDefault="00D14195">
            <w:pPr>
              <w:pStyle w:val="a6"/>
              <w:spacing w:before="0" w:after="0" w:line="330" w:lineRule="atLeast"/>
              <w:rPr>
                <w:sz w:val="28"/>
                <w:szCs w:val="28"/>
              </w:rPr>
            </w:pPr>
          </w:p>
        </w:tc>
      </w:tr>
      <w:tr w:rsidR="00D14195">
        <w:trPr>
          <w:trHeight w:val="1575"/>
        </w:trPr>
        <w:tc>
          <w:tcPr>
            <w:tcW w:w="304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pPr>
            <w:r>
              <w:rPr>
                <w:rFonts w:ascii="Times New Roman" w:hAnsi="Times New Roman" w:cs="Times New Roman"/>
                <w:color w:val="000000"/>
                <w:sz w:val="28"/>
                <w:szCs w:val="28"/>
              </w:rPr>
              <w:lastRenderedPageBreak/>
              <w:t>Задачи Программы:</w:t>
            </w:r>
          </w:p>
        </w:tc>
        <w:tc>
          <w:tcPr>
            <w:tcW w:w="65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Default"/>
              <w:rPr>
                <w:color w:val="00000A"/>
              </w:rPr>
            </w:pPr>
          </w:p>
          <w:p w:rsidR="00D14195" w:rsidRDefault="00C773BF">
            <w:pPr>
              <w:pStyle w:val="Default"/>
              <w:numPr>
                <w:ilvl w:val="0"/>
                <w:numId w:val="38"/>
              </w:numPr>
            </w:pPr>
            <w:r>
              <w:rPr>
                <w:sz w:val="28"/>
                <w:szCs w:val="28"/>
              </w:rPr>
              <w:t>Анализ социально-экономическо</w:t>
            </w:r>
            <w:r w:rsidR="006D575F">
              <w:rPr>
                <w:sz w:val="28"/>
                <w:szCs w:val="28"/>
              </w:rPr>
              <w:t>го развития городского поселения</w:t>
            </w:r>
            <w:r>
              <w:rPr>
                <w:sz w:val="28"/>
                <w:szCs w:val="28"/>
              </w:rPr>
              <w:t xml:space="preserve"> город Лиски, наличия и уровня обеспеченности населения услугами объектов социальной инфраструктуры.</w:t>
            </w:r>
          </w:p>
          <w:p w:rsidR="00D14195" w:rsidRDefault="00C773BF">
            <w:pPr>
              <w:pStyle w:val="Default"/>
              <w:numPr>
                <w:ilvl w:val="0"/>
                <w:numId w:val="3"/>
              </w:numPr>
            </w:pPr>
            <w:r>
              <w:rPr>
                <w:sz w:val="28"/>
                <w:szCs w:val="28"/>
              </w:rPr>
              <w:t>Прогноз потребносте</w:t>
            </w:r>
            <w:r w:rsidR="006D575F">
              <w:rPr>
                <w:sz w:val="28"/>
                <w:szCs w:val="28"/>
              </w:rPr>
              <w:t>й населения городского поселения</w:t>
            </w:r>
            <w:r>
              <w:rPr>
                <w:sz w:val="28"/>
                <w:szCs w:val="28"/>
              </w:rPr>
              <w:t xml:space="preserve"> город Лиски в объектах</w:t>
            </w:r>
            <w:r w:rsidR="008571F9">
              <w:rPr>
                <w:sz w:val="28"/>
                <w:szCs w:val="28"/>
              </w:rPr>
              <w:t xml:space="preserve"> </w:t>
            </w:r>
            <w:r>
              <w:rPr>
                <w:sz w:val="28"/>
                <w:szCs w:val="28"/>
              </w:rPr>
              <w:t>социальной инфраструктуры до 2029 года;</w:t>
            </w:r>
          </w:p>
          <w:p w:rsidR="00D14195" w:rsidRDefault="00C773BF">
            <w:pPr>
              <w:pStyle w:val="Default"/>
              <w:numPr>
                <w:ilvl w:val="0"/>
                <w:numId w:val="3"/>
              </w:numPr>
            </w:pPr>
            <w:r>
              <w:rPr>
                <w:sz w:val="28"/>
                <w:szCs w:val="28"/>
              </w:rPr>
              <w:t>Формирование перечня мероприятий по проектированию, строительству, реконструкции объектов социальной городского поселении город Лиски.</w:t>
            </w:r>
          </w:p>
          <w:p w:rsidR="00D14195" w:rsidRDefault="00C773BF">
            <w:pPr>
              <w:pStyle w:val="Default"/>
              <w:numPr>
                <w:ilvl w:val="0"/>
                <w:numId w:val="3"/>
              </w:numPr>
            </w:pPr>
            <w:r>
              <w:rPr>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городского поселении город Лиски.</w:t>
            </w:r>
          </w:p>
          <w:p w:rsidR="00D14195" w:rsidRDefault="00C773BF">
            <w:pPr>
              <w:pStyle w:val="Default"/>
              <w:numPr>
                <w:ilvl w:val="0"/>
                <w:numId w:val="3"/>
              </w:numPr>
            </w:pPr>
            <w:r>
              <w:rPr>
                <w:sz w:val="28"/>
                <w:szCs w:val="28"/>
              </w:rPr>
              <w:t>Оценка эффективности реализации мероприятий и соответствия нормативам градостроительного проектирования городского поселении город Лиски</w:t>
            </w:r>
          </w:p>
          <w:p w:rsidR="00D14195" w:rsidRDefault="00C773BF">
            <w:pPr>
              <w:pStyle w:val="Default"/>
              <w:numPr>
                <w:ilvl w:val="0"/>
                <w:numId w:val="3"/>
              </w:numPr>
            </w:pPr>
            <w:r>
              <w:rPr>
                <w:sz w:val="28"/>
                <w:szCs w:val="28"/>
              </w:rPr>
              <w:t>Предложения по совершенствованию нормативно-правового и информационного обеспечения развития социальной инф</w:t>
            </w:r>
            <w:r w:rsidR="006D575F">
              <w:rPr>
                <w:sz w:val="28"/>
                <w:szCs w:val="28"/>
              </w:rPr>
              <w:t>раструктуры городского поселения</w:t>
            </w:r>
            <w:r>
              <w:rPr>
                <w:sz w:val="28"/>
                <w:szCs w:val="28"/>
              </w:rPr>
              <w:t xml:space="preserve"> город Лиски.</w:t>
            </w:r>
          </w:p>
        </w:tc>
      </w:tr>
      <w:tr w:rsidR="00D14195">
        <w:trPr>
          <w:trHeight w:val="1575"/>
        </w:trPr>
        <w:tc>
          <w:tcPr>
            <w:tcW w:w="304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pPr>
            <w:r>
              <w:rPr>
                <w:rFonts w:ascii="Times New Roman" w:hAnsi="Times New Roman" w:cs="Times New Roman"/>
                <w:sz w:val="28"/>
                <w:szCs w:val="28"/>
              </w:rPr>
              <w:t>Целевые показатели (индикаторы) обеспеченности населения объектами социальной инфраструктуры</w:t>
            </w:r>
          </w:p>
        </w:tc>
        <w:tc>
          <w:tcPr>
            <w:tcW w:w="65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6"/>
              <w:spacing w:before="0" w:after="0" w:line="330" w:lineRule="atLeast"/>
            </w:pPr>
            <w:r>
              <w:rPr>
                <w:sz w:val="28"/>
                <w:szCs w:val="28"/>
              </w:rPr>
              <w:t xml:space="preserve">Достижение расчетного уровня обеспеченности населения </w:t>
            </w:r>
            <w:r w:rsidR="006D575F">
              <w:rPr>
                <w:sz w:val="28"/>
                <w:szCs w:val="28"/>
              </w:rPr>
              <w:t>городского поселения</w:t>
            </w:r>
            <w:r>
              <w:rPr>
                <w:sz w:val="28"/>
                <w:szCs w:val="28"/>
              </w:rPr>
              <w:t xml:space="preserve"> город Лиски услугами в област</w:t>
            </w:r>
            <w:r w:rsidR="001F0A96">
              <w:rPr>
                <w:sz w:val="28"/>
                <w:szCs w:val="28"/>
              </w:rPr>
              <w:t>и</w:t>
            </w:r>
            <w:r>
              <w:rPr>
                <w:sz w:val="28"/>
                <w:szCs w:val="28"/>
              </w:rPr>
              <w:t xml:space="preserve"> образования, здравоохранения, физической культуры и массового спорта и культуры</w:t>
            </w:r>
            <w:r w:rsidR="001F0A96">
              <w:rPr>
                <w:sz w:val="28"/>
                <w:szCs w:val="28"/>
              </w:rPr>
              <w:t>,</w:t>
            </w:r>
            <w:r w:rsidR="00BF605A">
              <w:rPr>
                <w:sz w:val="28"/>
                <w:szCs w:val="28"/>
              </w:rPr>
              <w:t xml:space="preserve"> до</w:t>
            </w:r>
            <w:r w:rsidR="009D5198">
              <w:rPr>
                <w:sz w:val="28"/>
                <w:szCs w:val="28"/>
              </w:rPr>
              <w:t xml:space="preserve"> конца</w:t>
            </w:r>
            <w:r w:rsidR="00BF605A">
              <w:rPr>
                <w:sz w:val="28"/>
                <w:szCs w:val="28"/>
              </w:rPr>
              <w:t xml:space="preserve"> 2029 года</w:t>
            </w:r>
            <w:r w:rsidR="001F0A96">
              <w:rPr>
                <w:sz w:val="28"/>
                <w:szCs w:val="28"/>
              </w:rPr>
              <w:t xml:space="preserve"> наличие</w:t>
            </w:r>
            <w:r>
              <w:rPr>
                <w:sz w:val="28"/>
                <w:szCs w:val="28"/>
              </w:rPr>
              <w:t>:</w:t>
            </w:r>
          </w:p>
          <w:p w:rsidR="00DE09E4" w:rsidRDefault="00DE09E4">
            <w:pPr>
              <w:pStyle w:val="a6"/>
              <w:numPr>
                <w:ilvl w:val="0"/>
                <w:numId w:val="39"/>
              </w:numPr>
              <w:spacing w:before="0" w:after="0" w:line="330" w:lineRule="atLeast"/>
              <w:rPr>
                <w:b/>
                <w:sz w:val="28"/>
                <w:szCs w:val="28"/>
              </w:rPr>
            </w:pPr>
            <w:r w:rsidRPr="00DE09E4">
              <w:rPr>
                <w:b/>
                <w:sz w:val="28"/>
                <w:szCs w:val="28"/>
              </w:rPr>
              <w:t>в области образования:</w:t>
            </w:r>
          </w:p>
          <w:p w:rsidR="001F0A96" w:rsidRPr="000C29B6" w:rsidRDefault="001F0A96" w:rsidP="001F0A96">
            <w:pPr>
              <w:pStyle w:val="Default"/>
              <w:numPr>
                <w:ilvl w:val="0"/>
                <w:numId w:val="62"/>
              </w:numPr>
              <w:jc w:val="both"/>
            </w:pPr>
            <w:r>
              <w:rPr>
                <w:sz w:val="28"/>
                <w:szCs w:val="28"/>
              </w:rPr>
              <w:lastRenderedPageBreak/>
              <w:t>общеобразовательных школ с односменным обучением.</w:t>
            </w:r>
          </w:p>
          <w:p w:rsidR="00D14195" w:rsidRDefault="00C773BF">
            <w:pPr>
              <w:pStyle w:val="a6"/>
              <w:numPr>
                <w:ilvl w:val="0"/>
                <w:numId w:val="39"/>
              </w:numPr>
              <w:spacing w:before="0" w:after="0" w:line="330" w:lineRule="atLeast"/>
            </w:pPr>
            <w:r>
              <w:rPr>
                <w:b/>
                <w:sz w:val="28"/>
                <w:szCs w:val="28"/>
              </w:rPr>
              <w:t>в области культуры:</w:t>
            </w:r>
          </w:p>
          <w:p w:rsidR="00D14195" w:rsidRDefault="00C773BF" w:rsidP="00DE09E4">
            <w:pPr>
              <w:pStyle w:val="Default"/>
              <w:numPr>
                <w:ilvl w:val="0"/>
                <w:numId w:val="40"/>
              </w:numPr>
            </w:pPr>
            <w:r>
              <w:rPr>
                <w:sz w:val="28"/>
                <w:szCs w:val="28"/>
              </w:rPr>
              <w:t>7 библиотек;</w:t>
            </w:r>
          </w:p>
          <w:p w:rsidR="00D14195" w:rsidRDefault="00257F5A" w:rsidP="00DE09E4">
            <w:pPr>
              <w:pStyle w:val="Default"/>
              <w:numPr>
                <w:ilvl w:val="0"/>
                <w:numId w:val="4"/>
              </w:numPr>
            </w:pPr>
            <w:r>
              <w:rPr>
                <w:sz w:val="28"/>
                <w:szCs w:val="28"/>
              </w:rPr>
              <w:t>3 Дом</w:t>
            </w:r>
            <w:r w:rsidR="0005444F">
              <w:rPr>
                <w:sz w:val="28"/>
                <w:szCs w:val="28"/>
              </w:rPr>
              <w:t>а</w:t>
            </w:r>
            <w:r>
              <w:rPr>
                <w:sz w:val="28"/>
                <w:szCs w:val="28"/>
              </w:rPr>
              <w:t xml:space="preserve"> культуры</w:t>
            </w:r>
            <w:r w:rsidR="00C773BF">
              <w:rPr>
                <w:sz w:val="28"/>
                <w:szCs w:val="28"/>
              </w:rPr>
              <w:t>;</w:t>
            </w:r>
          </w:p>
          <w:p w:rsidR="00D14195" w:rsidRDefault="00C773BF" w:rsidP="00DE09E4">
            <w:pPr>
              <w:pStyle w:val="Default"/>
              <w:numPr>
                <w:ilvl w:val="0"/>
                <w:numId w:val="4"/>
              </w:numPr>
            </w:pPr>
            <w:r>
              <w:rPr>
                <w:sz w:val="28"/>
                <w:szCs w:val="28"/>
              </w:rPr>
              <w:t>2 городских парк</w:t>
            </w:r>
            <w:r w:rsidR="0012687E">
              <w:rPr>
                <w:sz w:val="28"/>
                <w:szCs w:val="28"/>
              </w:rPr>
              <w:t>а</w:t>
            </w:r>
            <w:r>
              <w:rPr>
                <w:sz w:val="28"/>
                <w:szCs w:val="28"/>
              </w:rPr>
              <w:t xml:space="preserve"> культуры и отдыха.</w:t>
            </w:r>
          </w:p>
          <w:p w:rsidR="00D14195" w:rsidRDefault="00C773BF">
            <w:pPr>
              <w:pStyle w:val="a6"/>
              <w:numPr>
                <w:ilvl w:val="0"/>
                <w:numId w:val="19"/>
              </w:numPr>
              <w:spacing w:before="0" w:after="0" w:line="330" w:lineRule="atLeast"/>
            </w:pPr>
            <w:r>
              <w:rPr>
                <w:b/>
                <w:sz w:val="28"/>
                <w:szCs w:val="28"/>
              </w:rPr>
              <w:t>в области физической культуры и массового спорта:</w:t>
            </w:r>
          </w:p>
          <w:p w:rsidR="00D14195" w:rsidRDefault="00C773BF" w:rsidP="00F13B1C">
            <w:pPr>
              <w:pStyle w:val="Default"/>
              <w:numPr>
                <w:ilvl w:val="0"/>
                <w:numId w:val="41"/>
              </w:numPr>
              <w:ind w:left="350" w:hanging="426"/>
            </w:pPr>
            <w:r>
              <w:rPr>
                <w:sz w:val="28"/>
                <w:szCs w:val="28"/>
              </w:rPr>
              <w:t>увеличение площади спортивных залов до 23.5 тыс.кв.м.;</w:t>
            </w:r>
          </w:p>
          <w:p w:rsidR="00D14195" w:rsidRDefault="00C773BF" w:rsidP="00F13B1C">
            <w:pPr>
              <w:pStyle w:val="Default"/>
              <w:numPr>
                <w:ilvl w:val="0"/>
                <w:numId w:val="20"/>
              </w:numPr>
              <w:ind w:left="350" w:hanging="426"/>
            </w:pPr>
            <w:r>
              <w:rPr>
                <w:sz w:val="28"/>
                <w:szCs w:val="28"/>
              </w:rPr>
              <w:t>увеличение площади плоскостных сооружений до 131.0 тыс.кв.м.</w:t>
            </w:r>
          </w:p>
          <w:p w:rsidR="00D14195" w:rsidRDefault="00D14195" w:rsidP="0005444F">
            <w:pPr>
              <w:pStyle w:val="Default"/>
            </w:pPr>
          </w:p>
        </w:tc>
      </w:tr>
      <w:tr w:rsidR="00D14195">
        <w:trPr>
          <w:trHeight w:val="708"/>
        </w:trPr>
        <w:tc>
          <w:tcPr>
            <w:tcW w:w="304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pPr>
            <w:r>
              <w:rPr>
                <w:rFonts w:ascii="Times New Roman" w:hAnsi="Times New Roman" w:cs="Times New Roman"/>
                <w:sz w:val="28"/>
                <w:szCs w:val="28"/>
              </w:rPr>
              <w:lastRenderedPageBreak/>
              <w:t>Укрупненное описание предлагаемых к разработке мероприятий (инвестиционных проектов) по проектированию, строительству, реконструкции объектов социальной инфраструктуры</w:t>
            </w:r>
          </w:p>
        </w:tc>
        <w:tc>
          <w:tcPr>
            <w:tcW w:w="65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Default"/>
              <w:rPr>
                <w:sz w:val="28"/>
                <w:szCs w:val="28"/>
              </w:rPr>
            </w:pPr>
            <w:r>
              <w:rPr>
                <w:sz w:val="28"/>
                <w:szCs w:val="28"/>
              </w:rPr>
              <w:t>Предлагаемые к разработке мероприятия Программы (инвестиционные проекты) направлены на дальнейшее развитие объектов социальной инфраструктуры по направлениям:</w:t>
            </w:r>
          </w:p>
          <w:p w:rsidR="00DE09E4" w:rsidRDefault="00DE09E4" w:rsidP="00DE09E4">
            <w:pPr>
              <w:pStyle w:val="Default"/>
              <w:numPr>
                <w:ilvl w:val="0"/>
                <w:numId w:val="61"/>
              </w:numPr>
              <w:jc w:val="center"/>
              <w:rPr>
                <w:b/>
                <w:sz w:val="28"/>
                <w:szCs w:val="28"/>
              </w:rPr>
            </w:pPr>
            <w:r w:rsidRPr="00DE09E4">
              <w:rPr>
                <w:b/>
                <w:sz w:val="28"/>
                <w:szCs w:val="28"/>
              </w:rPr>
              <w:t>Образование</w:t>
            </w:r>
          </w:p>
          <w:p w:rsidR="00DE09E4" w:rsidRPr="00DE09E4" w:rsidRDefault="00DE09E4" w:rsidP="00DE09E4">
            <w:pPr>
              <w:pStyle w:val="Default"/>
              <w:rPr>
                <w:b/>
              </w:rPr>
            </w:pPr>
            <w:r>
              <w:rPr>
                <w:sz w:val="28"/>
                <w:szCs w:val="28"/>
              </w:rPr>
              <w:t>1.1. Р</w:t>
            </w:r>
            <w:r w:rsidRPr="00083A4A">
              <w:rPr>
                <w:sz w:val="28"/>
                <w:szCs w:val="28"/>
              </w:rPr>
              <w:t>еконструкция</w:t>
            </w:r>
            <w:r>
              <w:rPr>
                <w:sz w:val="28"/>
                <w:szCs w:val="28"/>
              </w:rPr>
              <w:t xml:space="preserve"> МКОУСОШ № 10 для перевода 300 учащихся на односменное обучение</w:t>
            </w:r>
            <w:r w:rsidR="00BA1A23">
              <w:rPr>
                <w:sz w:val="28"/>
                <w:szCs w:val="28"/>
              </w:rPr>
              <w:t>.</w:t>
            </w:r>
          </w:p>
          <w:p w:rsidR="00D14195" w:rsidRDefault="00DE09E4">
            <w:pPr>
              <w:pStyle w:val="Default"/>
              <w:jc w:val="center"/>
            </w:pPr>
            <w:r>
              <w:rPr>
                <w:b/>
                <w:sz w:val="28"/>
                <w:szCs w:val="28"/>
              </w:rPr>
              <w:t>2</w:t>
            </w:r>
            <w:r w:rsidR="00C773BF">
              <w:rPr>
                <w:b/>
                <w:sz w:val="28"/>
                <w:szCs w:val="28"/>
              </w:rPr>
              <w:t>. Культура</w:t>
            </w:r>
          </w:p>
          <w:p w:rsidR="00D14195" w:rsidRDefault="00DE09E4">
            <w:pPr>
              <w:pStyle w:val="Default"/>
            </w:pPr>
            <w:r>
              <w:rPr>
                <w:sz w:val="28"/>
                <w:szCs w:val="28"/>
              </w:rPr>
              <w:t>2</w:t>
            </w:r>
            <w:r w:rsidR="00C773BF">
              <w:rPr>
                <w:sz w:val="28"/>
                <w:szCs w:val="28"/>
              </w:rPr>
              <w:t>.1. Развитие инфраструктурных объектов культуры категории «Библиотечное обслуживание»;</w:t>
            </w:r>
          </w:p>
          <w:p w:rsidR="00D14195" w:rsidRDefault="00DE09E4">
            <w:pPr>
              <w:pStyle w:val="Default"/>
              <w:rPr>
                <w:sz w:val="28"/>
                <w:szCs w:val="28"/>
              </w:rPr>
            </w:pPr>
            <w:r>
              <w:rPr>
                <w:sz w:val="28"/>
                <w:szCs w:val="28"/>
              </w:rPr>
              <w:t>2</w:t>
            </w:r>
            <w:r w:rsidR="00C773BF">
              <w:rPr>
                <w:sz w:val="28"/>
                <w:szCs w:val="28"/>
              </w:rPr>
              <w:t>.2. Развитие инфраструктурных объ</w:t>
            </w:r>
            <w:r w:rsidR="00353B57">
              <w:rPr>
                <w:sz w:val="28"/>
                <w:szCs w:val="28"/>
              </w:rPr>
              <w:t>ектов категории «Дома культуры».</w:t>
            </w:r>
          </w:p>
          <w:p w:rsidR="00F10AB3" w:rsidRDefault="00DE09E4">
            <w:pPr>
              <w:pStyle w:val="Default"/>
            </w:pPr>
            <w:r>
              <w:rPr>
                <w:sz w:val="28"/>
                <w:szCs w:val="28"/>
              </w:rPr>
              <w:t>2</w:t>
            </w:r>
            <w:r w:rsidR="00F10AB3">
              <w:rPr>
                <w:sz w:val="28"/>
                <w:szCs w:val="28"/>
              </w:rPr>
              <w:t>.3. Развитие инфраструктурных объектов категории «Городской парк культуры и отдыха»</w:t>
            </w:r>
          </w:p>
          <w:p w:rsidR="00D14195" w:rsidRDefault="00DE09E4">
            <w:pPr>
              <w:pStyle w:val="Default"/>
              <w:jc w:val="center"/>
            </w:pPr>
            <w:r>
              <w:rPr>
                <w:b/>
                <w:sz w:val="28"/>
                <w:szCs w:val="28"/>
              </w:rPr>
              <w:t>3</w:t>
            </w:r>
            <w:r w:rsidR="00C773BF">
              <w:rPr>
                <w:b/>
                <w:sz w:val="28"/>
                <w:szCs w:val="28"/>
              </w:rPr>
              <w:t>. Физическая культура и спорт</w:t>
            </w:r>
          </w:p>
          <w:p w:rsidR="00D14195" w:rsidRDefault="00DE09E4">
            <w:pPr>
              <w:pStyle w:val="Default"/>
            </w:pPr>
            <w:r>
              <w:rPr>
                <w:sz w:val="28"/>
                <w:szCs w:val="28"/>
              </w:rPr>
              <w:t>3</w:t>
            </w:r>
            <w:r w:rsidR="00C773BF">
              <w:rPr>
                <w:sz w:val="28"/>
                <w:szCs w:val="28"/>
              </w:rPr>
              <w:t xml:space="preserve">.1. Развитие инфраструктурных объектов спорта, категории «Спортивные залы»;  </w:t>
            </w:r>
          </w:p>
          <w:p w:rsidR="00D14195" w:rsidRDefault="00DE09E4">
            <w:pPr>
              <w:pStyle w:val="Default"/>
            </w:pPr>
            <w:r>
              <w:rPr>
                <w:sz w:val="28"/>
                <w:szCs w:val="28"/>
              </w:rPr>
              <w:t>3</w:t>
            </w:r>
            <w:r w:rsidR="00C773BF">
              <w:rPr>
                <w:sz w:val="28"/>
                <w:szCs w:val="28"/>
              </w:rPr>
              <w:t>.2. Развитие инфраструктурных объектов спорта, категории «Плоскос</w:t>
            </w:r>
            <w:r w:rsidR="00353B57">
              <w:rPr>
                <w:sz w:val="28"/>
                <w:szCs w:val="28"/>
              </w:rPr>
              <w:t>тные сооружения».</w:t>
            </w:r>
          </w:p>
          <w:p w:rsidR="00D14195" w:rsidRDefault="00D14195">
            <w:pPr>
              <w:pStyle w:val="Default"/>
            </w:pPr>
          </w:p>
        </w:tc>
      </w:tr>
      <w:tr w:rsidR="00D14195">
        <w:trPr>
          <w:trHeight w:val="402"/>
        </w:trPr>
        <w:tc>
          <w:tcPr>
            <w:tcW w:w="304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pPr>
            <w:r>
              <w:rPr>
                <w:rFonts w:ascii="Times New Roman" w:hAnsi="Times New Roman" w:cs="Times New Roman"/>
                <w:sz w:val="28"/>
                <w:szCs w:val="28"/>
              </w:rPr>
              <w:t>Срок реализации Программы</w:t>
            </w:r>
          </w:p>
        </w:tc>
        <w:tc>
          <w:tcPr>
            <w:tcW w:w="6522" w:type="dxa"/>
            <w:tcBorders>
              <w:top w:val="single" w:sz="4" w:space="0" w:color="00000A"/>
              <w:bottom w:val="single" w:sz="4" w:space="0" w:color="00000A"/>
              <w:right w:val="single" w:sz="4" w:space="0" w:color="000001"/>
            </w:tcBorders>
            <w:shd w:val="clear" w:color="auto" w:fill="FFFFFF"/>
            <w:tcMar>
              <w:top w:w="0" w:type="dxa"/>
              <w:left w:w="108" w:type="dxa"/>
              <w:bottom w:w="0" w:type="dxa"/>
              <w:right w:w="108" w:type="dxa"/>
            </w:tcMar>
            <w:vAlign w:val="center"/>
          </w:tcPr>
          <w:p w:rsidR="00D14195" w:rsidRDefault="00C773BF">
            <w:pPr>
              <w:pStyle w:val="a5"/>
            </w:pPr>
            <w:r>
              <w:rPr>
                <w:rFonts w:ascii="Times New Roman" w:hAnsi="Times New Roman" w:cs="Times New Roman"/>
                <w:sz w:val="28"/>
                <w:szCs w:val="28"/>
              </w:rPr>
              <w:t>2018- 2029 годы</w:t>
            </w:r>
          </w:p>
        </w:tc>
      </w:tr>
      <w:tr w:rsidR="00D14195" w:rsidTr="0081242B">
        <w:trPr>
          <w:trHeight w:val="983"/>
        </w:trPr>
        <w:tc>
          <w:tcPr>
            <w:tcW w:w="304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pPr>
            <w:r>
              <w:rPr>
                <w:rFonts w:ascii="Times New Roman" w:hAnsi="Times New Roman" w:cs="Times New Roman"/>
                <w:sz w:val="28"/>
                <w:szCs w:val="28"/>
              </w:rPr>
              <w:t>Объемы и источники финансирования Программы</w:t>
            </w:r>
          </w:p>
        </w:tc>
        <w:tc>
          <w:tcPr>
            <w:tcW w:w="6522" w:type="dxa"/>
            <w:tcBorders>
              <w:top w:val="single" w:sz="4" w:space="0" w:color="00000A"/>
              <w:bottom w:val="single" w:sz="4" w:space="0" w:color="00000A"/>
              <w:right w:val="single" w:sz="4" w:space="0" w:color="000001"/>
            </w:tcBorders>
            <w:shd w:val="clear" w:color="auto" w:fill="auto"/>
            <w:tcMar>
              <w:top w:w="0" w:type="dxa"/>
              <w:left w:w="108" w:type="dxa"/>
              <w:bottom w:w="0" w:type="dxa"/>
              <w:right w:w="108" w:type="dxa"/>
            </w:tcMar>
            <w:vAlign w:val="center"/>
          </w:tcPr>
          <w:p w:rsidR="008D1344" w:rsidRPr="00200A81" w:rsidRDefault="008D1344" w:rsidP="008D1344">
            <w:pPr>
              <w:pStyle w:val="a5"/>
            </w:pPr>
            <w:r w:rsidRPr="00200A81">
              <w:rPr>
                <w:rFonts w:ascii="Times New Roman" w:hAnsi="Times New Roman" w:cs="Times New Roman"/>
                <w:sz w:val="28"/>
                <w:szCs w:val="28"/>
              </w:rPr>
              <w:t>Прогнозный общий объем финансирования</w:t>
            </w:r>
            <w:r w:rsidR="00340D3B">
              <w:rPr>
                <w:rFonts w:ascii="Times New Roman" w:hAnsi="Times New Roman" w:cs="Times New Roman"/>
                <w:sz w:val="28"/>
                <w:szCs w:val="28"/>
              </w:rPr>
              <w:t xml:space="preserve"> </w:t>
            </w:r>
            <w:r w:rsidRPr="00200A81">
              <w:rPr>
                <w:rFonts w:ascii="Times New Roman" w:hAnsi="Times New Roman" w:cs="Times New Roman"/>
                <w:sz w:val="28"/>
                <w:szCs w:val="28"/>
              </w:rPr>
              <w:t xml:space="preserve">Программы на период 2018 - 2029 </w:t>
            </w:r>
            <w:r w:rsidR="005D6D1A">
              <w:rPr>
                <w:rFonts w:ascii="Times New Roman" w:hAnsi="Times New Roman" w:cs="Times New Roman"/>
                <w:sz w:val="28"/>
                <w:szCs w:val="28"/>
              </w:rPr>
              <w:t>гг.</w:t>
            </w:r>
            <w:r w:rsidRPr="00200A81">
              <w:rPr>
                <w:rFonts w:ascii="Times New Roman" w:hAnsi="Times New Roman" w:cs="Times New Roman"/>
                <w:sz w:val="28"/>
                <w:szCs w:val="28"/>
              </w:rPr>
              <w:t xml:space="preserve"> составляет:</w:t>
            </w:r>
            <w:r>
              <w:rPr>
                <w:rFonts w:ascii="Times New Roman" w:hAnsi="Times New Roman" w:cs="Times New Roman"/>
                <w:sz w:val="28"/>
                <w:szCs w:val="28"/>
              </w:rPr>
              <w:t xml:space="preserve"> 728.13</w:t>
            </w:r>
            <w:r w:rsidRPr="00200A81">
              <w:rPr>
                <w:rFonts w:ascii="Times New Roman" w:hAnsi="Times New Roman" w:cs="Times New Roman"/>
                <w:sz w:val="28"/>
                <w:szCs w:val="28"/>
              </w:rPr>
              <w:t xml:space="preserve"> млн. рублей, в том числе по годам:</w:t>
            </w:r>
          </w:p>
          <w:p w:rsidR="008D1344" w:rsidRPr="00F10AB3" w:rsidRDefault="008D1344" w:rsidP="008D1344">
            <w:pPr>
              <w:pStyle w:val="a5"/>
            </w:pPr>
            <w:r w:rsidRPr="00F10AB3">
              <w:rPr>
                <w:rFonts w:ascii="Times New Roman" w:hAnsi="Times New Roman" w:cs="Times New Roman"/>
                <w:sz w:val="28"/>
                <w:szCs w:val="28"/>
              </w:rPr>
              <w:t xml:space="preserve">2018 год – </w:t>
            </w:r>
            <w:r>
              <w:rPr>
                <w:rFonts w:ascii="Times New Roman" w:hAnsi="Times New Roman" w:cs="Times New Roman"/>
                <w:sz w:val="28"/>
                <w:szCs w:val="28"/>
              </w:rPr>
              <w:t>72.13</w:t>
            </w:r>
            <w:r w:rsidRPr="00F10AB3">
              <w:rPr>
                <w:rFonts w:ascii="Times New Roman" w:hAnsi="Times New Roman" w:cs="Times New Roman"/>
                <w:sz w:val="28"/>
                <w:szCs w:val="28"/>
              </w:rPr>
              <w:t xml:space="preserve"> млн. рублей (</w:t>
            </w:r>
            <w:r>
              <w:rPr>
                <w:rFonts w:ascii="Times New Roman" w:hAnsi="Times New Roman" w:cs="Times New Roman"/>
                <w:sz w:val="28"/>
                <w:szCs w:val="28"/>
              </w:rPr>
              <w:t>10.0-федеральный, 20.0-областной, 42.13-</w:t>
            </w:r>
            <w:r w:rsidRPr="00F10AB3">
              <w:rPr>
                <w:rFonts w:ascii="Times New Roman" w:hAnsi="Times New Roman" w:cs="Times New Roman"/>
                <w:sz w:val="28"/>
                <w:szCs w:val="28"/>
              </w:rPr>
              <w:t>местный бюджет)</w:t>
            </w:r>
            <w:r>
              <w:rPr>
                <w:rFonts w:ascii="Times New Roman" w:hAnsi="Times New Roman" w:cs="Times New Roman"/>
                <w:sz w:val="28"/>
                <w:szCs w:val="28"/>
              </w:rPr>
              <w:t>;</w:t>
            </w:r>
          </w:p>
          <w:p w:rsidR="008D1344" w:rsidRPr="00F10AB3" w:rsidRDefault="008D1344" w:rsidP="008D1344">
            <w:pPr>
              <w:pStyle w:val="a5"/>
            </w:pPr>
            <w:r w:rsidRPr="00F10AB3">
              <w:rPr>
                <w:rFonts w:ascii="Times New Roman" w:hAnsi="Times New Roman" w:cs="Times New Roman"/>
                <w:sz w:val="28"/>
                <w:szCs w:val="28"/>
              </w:rPr>
              <w:t>2019 год – 21.0млн. рублей (местный бюджет);</w:t>
            </w:r>
          </w:p>
          <w:p w:rsidR="008D1344" w:rsidRPr="00F10AB3" w:rsidRDefault="008D1344" w:rsidP="008D1344">
            <w:pPr>
              <w:pStyle w:val="a5"/>
              <w:rPr>
                <w:rFonts w:ascii="Times New Roman" w:hAnsi="Times New Roman" w:cs="Times New Roman"/>
                <w:sz w:val="28"/>
                <w:szCs w:val="28"/>
              </w:rPr>
            </w:pPr>
            <w:r w:rsidRPr="00F10AB3">
              <w:rPr>
                <w:rFonts w:ascii="Times New Roman" w:hAnsi="Times New Roman" w:cs="Times New Roman"/>
                <w:sz w:val="28"/>
                <w:szCs w:val="28"/>
              </w:rPr>
              <w:t>2020 год – 31.0 млн. рублей (местный бюджет);</w:t>
            </w:r>
          </w:p>
          <w:p w:rsidR="008D1344" w:rsidRPr="00F10AB3" w:rsidRDefault="008D1344" w:rsidP="008D1344">
            <w:pPr>
              <w:pStyle w:val="a5"/>
            </w:pPr>
            <w:r w:rsidRPr="00F10AB3">
              <w:rPr>
                <w:rFonts w:ascii="Times New Roman" w:hAnsi="Times New Roman" w:cs="Times New Roman"/>
                <w:sz w:val="28"/>
                <w:szCs w:val="28"/>
              </w:rPr>
              <w:t>2021 год –</w:t>
            </w:r>
            <w:r>
              <w:rPr>
                <w:rFonts w:ascii="Times New Roman" w:hAnsi="Times New Roman" w:cs="Times New Roman"/>
                <w:sz w:val="28"/>
                <w:szCs w:val="28"/>
              </w:rPr>
              <w:t xml:space="preserve"> 46</w:t>
            </w:r>
            <w:r w:rsidR="008F4330">
              <w:rPr>
                <w:rFonts w:ascii="Times New Roman" w:hAnsi="Times New Roman" w:cs="Times New Roman"/>
                <w:sz w:val="28"/>
                <w:szCs w:val="28"/>
              </w:rPr>
              <w:t>.</w:t>
            </w:r>
            <w:r w:rsidRPr="00F10AB3">
              <w:rPr>
                <w:rFonts w:ascii="Times New Roman" w:hAnsi="Times New Roman" w:cs="Times New Roman"/>
                <w:sz w:val="28"/>
                <w:szCs w:val="28"/>
              </w:rPr>
              <w:t>5 млн.рублей (местный бюджет);</w:t>
            </w:r>
          </w:p>
          <w:p w:rsidR="008D1344" w:rsidRPr="00F10AB3" w:rsidRDefault="008D1344" w:rsidP="008D1344">
            <w:pPr>
              <w:pStyle w:val="a5"/>
            </w:pPr>
            <w:r w:rsidRPr="00F10AB3">
              <w:rPr>
                <w:rFonts w:ascii="Times New Roman" w:hAnsi="Times New Roman" w:cs="Times New Roman"/>
                <w:sz w:val="28"/>
                <w:szCs w:val="28"/>
              </w:rPr>
              <w:t>2022 год – 112.5 млн. рублей (местный бюджет);</w:t>
            </w:r>
          </w:p>
          <w:p w:rsidR="00D14195" w:rsidRPr="00200A81" w:rsidRDefault="008D1344" w:rsidP="008D1344">
            <w:pPr>
              <w:pStyle w:val="a5"/>
            </w:pPr>
            <w:r w:rsidRPr="00F10AB3">
              <w:rPr>
                <w:rFonts w:ascii="Times New Roman" w:hAnsi="Times New Roman" w:cs="Times New Roman"/>
                <w:sz w:val="28"/>
                <w:szCs w:val="28"/>
              </w:rPr>
              <w:t>2023-2029 годы– 44</w:t>
            </w:r>
            <w:r>
              <w:rPr>
                <w:rFonts w:ascii="Times New Roman" w:hAnsi="Times New Roman" w:cs="Times New Roman"/>
                <w:sz w:val="28"/>
                <w:szCs w:val="28"/>
              </w:rPr>
              <w:t>5</w:t>
            </w:r>
            <w:r w:rsidRPr="00F10AB3">
              <w:rPr>
                <w:rFonts w:ascii="Times New Roman" w:hAnsi="Times New Roman" w:cs="Times New Roman"/>
                <w:sz w:val="28"/>
                <w:szCs w:val="28"/>
              </w:rPr>
              <w:t>.</w:t>
            </w:r>
            <w:r>
              <w:rPr>
                <w:rFonts w:ascii="Times New Roman" w:hAnsi="Times New Roman" w:cs="Times New Roman"/>
                <w:sz w:val="28"/>
                <w:szCs w:val="28"/>
              </w:rPr>
              <w:t>0</w:t>
            </w:r>
            <w:r w:rsidRPr="00F10AB3">
              <w:rPr>
                <w:rFonts w:ascii="Times New Roman" w:hAnsi="Times New Roman" w:cs="Times New Roman"/>
                <w:sz w:val="28"/>
                <w:szCs w:val="28"/>
              </w:rPr>
              <w:t xml:space="preserve">млн. рублей (местный </w:t>
            </w:r>
            <w:r w:rsidRPr="00F10AB3">
              <w:rPr>
                <w:rFonts w:ascii="Times New Roman" w:hAnsi="Times New Roman" w:cs="Times New Roman"/>
                <w:sz w:val="28"/>
                <w:szCs w:val="28"/>
              </w:rPr>
              <w:lastRenderedPageBreak/>
              <w:t>бюджет)</w:t>
            </w:r>
          </w:p>
        </w:tc>
      </w:tr>
      <w:tr w:rsidR="00D14195">
        <w:trPr>
          <w:trHeight w:val="855"/>
        </w:trPr>
        <w:tc>
          <w:tcPr>
            <w:tcW w:w="304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pPr>
            <w:r>
              <w:rPr>
                <w:rFonts w:ascii="Times New Roman" w:hAnsi="Times New Roman" w:cs="Times New Roman"/>
                <w:sz w:val="28"/>
                <w:szCs w:val="28"/>
              </w:rPr>
              <w:lastRenderedPageBreak/>
              <w:t>Ожидаемые результаты реализации Программы</w:t>
            </w:r>
          </w:p>
        </w:tc>
        <w:tc>
          <w:tcPr>
            <w:tcW w:w="6522" w:type="dxa"/>
            <w:tcBorders>
              <w:top w:val="single" w:sz="4" w:space="0" w:color="00000A"/>
              <w:bottom w:val="single" w:sz="4" w:space="0" w:color="00000A"/>
              <w:right w:val="single" w:sz="4" w:space="0" w:color="000001"/>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8"/>
                <w:szCs w:val="28"/>
              </w:rPr>
              <w:t>Достижение нормативного уровня обеспеченности населения городского поселении город Лиски учреждениями образования, здравоохранения, культуры, физической культуры и массового спорта.</w:t>
            </w:r>
          </w:p>
        </w:tc>
      </w:tr>
    </w:tbl>
    <w:p w:rsidR="00D14195" w:rsidRDefault="00D14195">
      <w:pPr>
        <w:pStyle w:val="a5"/>
        <w:jc w:val="both"/>
        <w:rPr>
          <w:rFonts w:ascii="Times New Roman" w:hAnsi="Times New Roman" w:cs="Times New Roman"/>
          <w:b/>
          <w:sz w:val="32"/>
          <w:szCs w:val="32"/>
        </w:rPr>
      </w:pPr>
    </w:p>
    <w:p w:rsidR="00D14195" w:rsidRDefault="00C773BF">
      <w:pPr>
        <w:pStyle w:val="a5"/>
        <w:jc w:val="center"/>
        <w:outlineLvl w:val="0"/>
      </w:pPr>
      <w:bookmarkStart w:id="5" w:name="_Toc494713776"/>
      <w:bookmarkStart w:id="6" w:name="_Toc496601729"/>
      <w:r>
        <w:rPr>
          <w:rFonts w:ascii="Times New Roman" w:hAnsi="Times New Roman" w:cs="Times New Roman"/>
          <w:b/>
          <w:sz w:val="32"/>
          <w:szCs w:val="32"/>
        </w:rPr>
        <w:t>2. Общие сведения о городском поселении город Лиски</w:t>
      </w:r>
      <w:bookmarkEnd w:id="5"/>
      <w:bookmarkEnd w:id="6"/>
    </w:p>
    <w:p w:rsidR="00D14195" w:rsidRDefault="00D14195">
      <w:pPr>
        <w:pStyle w:val="a5"/>
        <w:ind w:left="720"/>
        <w:jc w:val="both"/>
        <w:rPr>
          <w:rFonts w:ascii="Times New Roman" w:hAnsi="Times New Roman" w:cs="Times New Roman"/>
          <w:b/>
          <w:sz w:val="32"/>
          <w:szCs w:val="32"/>
        </w:rPr>
      </w:pPr>
    </w:p>
    <w:p w:rsidR="00D14195" w:rsidRDefault="00C773BF">
      <w:pPr>
        <w:pStyle w:val="a5"/>
        <w:ind w:firstLine="573"/>
        <w:jc w:val="both"/>
      </w:pPr>
      <w:r>
        <w:rPr>
          <w:rFonts w:ascii="Times New Roman" w:hAnsi="Times New Roman" w:cs="Times New Roman"/>
          <w:color w:val="000000"/>
          <w:sz w:val="28"/>
          <w:szCs w:val="28"/>
        </w:rPr>
        <w:t>Лиски</w:t>
      </w:r>
      <w:r>
        <w:rPr>
          <w:rFonts w:ascii="Times New Roman" w:hAnsi="Times New Roman" w:cs="Times New Roman"/>
          <w:b/>
          <w:color w:val="000000"/>
          <w:sz w:val="28"/>
          <w:szCs w:val="28"/>
        </w:rPr>
        <w:t> </w:t>
      </w:r>
      <w:r>
        <w:rPr>
          <w:rFonts w:ascii="Times New Roman" w:hAnsi="Times New Roman" w:cs="Times New Roman"/>
          <w:color w:val="000000"/>
          <w:sz w:val="28"/>
          <w:szCs w:val="28"/>
        </w:rPr>
        <w:t>— один из самых экономически развитых и культурных  центров Воронежской области</w:t>
      </w:r>
      <w:r>
        <w:rPr>
          <w:rFonts w:ascii="Times New Roman" w:hAnsi="Times New Roman" w:cs="Times New Roman"/>
          <w:color w:val="000000"/>
          <w:sz w:val="26"/>
          <w:szCs w:val="26"/>
        </w:rPr>
        <w:t xml:space="preserve">. </w:t>
      </w:r>
      <w:r>
        <w:rPr>
          <w:rFonts w:ascii="Times New Roman" w:hAnsi="Times New Roman" w:cs="Times New Roman"/>
          <w:sz w:val="28"/>
          <w:szCs w:val="28"/>
        </w:rPr>
        <w:t>Он является административным центром Лискинского муниципального района Воронежской области. В городе находится крупный железнодорожный узел Юго-Восточной железной дороги, центр отделения дороги. Город Лиски расположен на р. Дон, в 98 км к юго-востоку от Воронежа между его двумя притоками Хворостань - Икорец, при озерах Богатое, Костянка и Песковатское.</w:t>
      </w:r>
    </w:p>
    <w:p w:rsidR="00D14195" w:rsidRDefault="00C773BF">
      <w:pPr>
        <w:pStyle w:val="a5"/>
        <w:ind w:firstLine="567"/>
        <w:jc w:val="both"/>
      </w:pPr>
      <w:r>
        <w:rPr>
          <w:rFonts w:ascii="Times New Roman" w:hAnsi="Times New Roman" w:cs="Times New Roman"/>
          <w:sz w:val="28"/>
          <w:szCs w:val="28"/>
        </w:rPr>
        <w:t>Город Лиски разделяется широкой полосой отвода железной дороги на два района – Западный и Восточный. Западный жилой район компактный, в нем проживает около 70% населения города. Он является основным по размещению жилого фонда, учреждений культурно-бытового обслуживания и благоустройству. Застройка Восточного района формировалась хаотично, в основном, отдельными жилыми образованиями вдоль отвода железной дороги и вдоль р. Дон, протянувшись по надпойменной террасе почти на 4 км.</w:t>
      </w:r>
    </w:p>
    <w:p w:rsidR="00D14195" w:rsidRDefault="00C773BF">
      <w:pPr>
        <w:pStyle w:val="a5"/>
        <w:ind w:firstLine="567"/>
        <w:jc w:val="both"/>
      </w:pPr>
      <w:r>
        <w:rPr>
          <w:rFonts w:ascii="Times New Roman" w:hAnsi="Times New Roman" w:cs="Times New Roman"/>
          <w:sz w:val="28"/>
          <w:szCs w:val="28"/>
        </w:rPr>
        <w:t>Климат в Лисках близок к климату средней полосы России: умеренно континентальный. Зима является умеренно-мягкой со стабильным снежным покровом. Снежная температура января -8°С, июля +19°С. Зимой  преобладает пасмурная, иногда морозная погода, которая сменяется редкими оттепелями. Лето в регионе тёплое. В основном преобладает сухая, безветренная, ясная погода. Относительно тёплой является и осень. В год выпадает от 450 мм осадков, большая часть из которых выпадает в тёплое время года.</w:t>
      </w:r>
    </w:p>
    <w:p w:rsidR="00D14195" w:rsidRDefault="00C773BF">
      <w:pPr>
        <w:pStyle w:val="a5"/>
        <w:ind w:firstLine="567"/>
        <w:jc w:val="both"/>
      </w:pPr>
      <w:r>
        <w:rPr>
          <w:rFonts w:ascii="Times New Roman" w:hAnsi="Times New Roman" w:cs="Times New Roman"/>
          <w:sz w:val="28"/>
          <w:szCs w:val="28"/>
        </w:rPr>
        <w:t xml:space="preserve">Промышленность г.Лиски представлена следующими крупными и средними предприятиями: ЗАО «Лискимонтажконструкция», АО «Лискисахар», ООО «Гормолзавод «Лискинский», ООО «ЛИСКоБройлер», ОАО «МЭЗ» Лискинский, Лискинский завод «Спецжелезобетон» - филиал ОАО «БэтЭлТранс», Лискинский песчаный карьер СМТ «Стройиндустрия» ОАО «РЖДстрой», ЗАО «Лискигазосиликат», ООО «ТрауНутришен Воронеж», МУП «Водоканал», МУП "Лискинская городская электрическая сеть", </w:t>
      </w:r>
      <w:r w:rsidR="003C17D0">
        <w:rPr>
          <w:rFonts w:ascii="Times New Roman" w:hAnsi="Times New Roman" w:cs="Times New Roman"/>
          <w:sz w:val="28"/>
          <w:szCs w:val="28"/>
        </w:rPr>
        <w:t xml:space="preserve">МУП «Лискидор», МБУ «Благоустройство города», </w:t>
      </w:r>
      <w:r>
        <w:rPr>
          <w:rFonts w:ascii="Times New Roman" w:hAnsi="Times New Roman" w:cs="Times New Roman"/>
          <w:sz w:val="28"/>
          <w:szCs w:val="28"/>
        </w:rPr>
        <w:t>Сервисное локомотивное депо ф-л «Южный ООО ТМХ-Сервис», уча</w:t>
      </w:r>
      <w:r w:rsidR="006D575F">
        <w:rPr>
          <w:rFonts w:ascii="Times New Roman" w:hAnsi="Times New Roman" w:cs="Times New Roman"/>
          <w:sz w:val="28"/>
          <w:szCs w:val="28"/>
        </w:rPr>
        <w:t>стки структурных подразделений О</w:t>
      </w:r>
      <w:r>
        <w:rPr>
          <w:rFonts w:ascii="Times New Roman" w:hAnsi="Times New Roman" w:cs="Times New Roman"/>
          <w:sz w:val="28"/>
          <w:szCs w:val="28"/>
        </w:rPr>
        <w:t xml:space="preserve">АО </w:t>
      </w:r>
      <w:r w:rsidR="006D575F">
        <w:rPr>
          <w:rFonts w:ascii="Times New Roman" w:hAnsi="Times New Roman" w:cs="Times New Roman"/>
          <w:sz w:val="28"/>
          <w:szCs w:val="28"/>
        </w:rPr>
        <w:t>«</w:t>
      </w:r>
      <w:r>
        <w:rPr>
          <w:rFonts w:ascii="Times New Roman" w:hAnsi="Times New Roman" w:cs="Times New Roman"/>
          <w:sz w:val="28"/>
          <w:szCs w:val="28"/>
        </w:rPr>
        <w:t>РЖД</w:t>
      </w:r>
      <w:r w:rsidR="006D575F">
        <w:rPr>
          <w:rFonts w:ascii="Times New Roman" w:hAnsi="Times New Roman" w:cs="Times New Roman"/>
          <w:sz w:val="28"/>
          <w:szCs w:val="28"/>
        </w:rPr>
        <w:t>»</w:t>
      </w:r>
      <w:r>
        <w:rPr>
          <w:rFonts w:ascii="Times New Roman" w:hAnsi="Times New Roman" w:cs="Times New Roman"/>
          <w:sz w:val="28"/>
          <w:szCs w:val="28"/>
        </w:rPr>
        <w:t>.</w:t>
      </w:r>
    </w:p>
    <w:p w:rsidR="00D14195" w:rsidRDefault="00C773BF">
      <w:pPr>
        <w:pStyle w:val="a5"/>
        <w:ind w:firstLine="573"/>
        <w:jc w:val="both"/>
      </w:pPr>
      <w:r>
        <w:rPr>
          <w:rFonts w:ascii="Times New Roman" w:hAnsi="Times New Roman" w:cs="Times New Roman"/>
          <w:sz w:val="28"/>
          <w:szCs w:val="28"/>
        </w:rPr>
        <w:t xml:space="preserve">Город Лиски - это в первую очередь крупный железнодорожный узел и сосредоточие большого числа компаний на базе ЮВЖД. В состав узла </w:t>
      </w:r>
      <w:r>
        <w:rPr>
          <w:rFonts w:ascii="Times New Roman" w:hAnsi="Times New Roman" w:cs="Times New Roman"/>
          <w:sz w:val="28"/>
          <w:szCs w:val="28"/>
        </w:rPr>
        <w:lastRenderedPageBreak/>
        <w:t xml:space="preserve">помимо </w:t>
      </w:r>
      <w:r w:rsidR="006D575F">
        <w:rPr>
          <w:rFonts w:ascii="Times New Roman" w:hAnsi="Times New Roman" w:cs="Times New Roman"/>
          <w:sz w:val="28"/>
          <w:szCs w:val="28"/>
        </w:rPr>
        <w:t xml:space="preserve">города </w:t>
      </w:r>
      <w:r>
        <w:rPr>
          <w:rFonts w:ascii="Times New Roman" w:hAnsi="Times New Roman" w:cs="Times New Roman"/>
          <w:sz w:val="28"/>
          <w:szCs w:val="28"/>
        </w:rPr>
        <w:t>Лис</w:t>
      </w:r>
      <w:r w:rsidR="006D575F">
        <w:rPr>
          <w:rFonts w:ascii="Times New Roman" w:hAnsi="Times New Roman" w:cs="Times New Roman"/>
          <w:sz w:val="28"/>
          <w:szCs w:val="28"/>
        </w:rPr>
        <w:t>ки</w:t>
      </w:r>
      <w:r>
        <w:rPr>
          <w:rFonts w:ascii="Times New Roman" w:hAnsi="Times New Roman" w:cs="Times New Roman"/>
          <w:sz w:val="28"/>
          <w:szCs w:val="28"/>
        </w:rPr>
        <w:t xml:space="preserve"> входят станции: Бодеево, Блочный завод, Откос и Придонская. Железнодорожными магистралями обеспечивается сообщение по трём направлениям: Москва, Ростов-на-Дону, Киев. </w:t>
      </w:r>
      <w:r w:rsidR="009C64CA">
        <w:rPr>
          <w:rFonts w:ascii="Times New Roman" w:hAnsi="Times New Roman" w:cs="Times New Roman"/>
          <w:sz w:val="28"/>
          <w:szCs w:val="28"/>
        </w:rPr>
        <w:t xml:space="preserve">Город расположен в зоне действия </w:t>
      </w:r>
      <w:r>
        <w:rPr>
          <w:rFonts w:ascii="Times New Roman" w:hAnsi="Times New Roman" w:cs="Times New Roman"/>
          <w:sz w:val="28"/>
          <w:szCs w:val="28"/>
        </w:rPr>
        <w:t>нескольк</w:t>
      </w:r>
      <w:r w:rsidR="009C64CA">
        <w:rPr>
          <w:rFonts w:ascii="Times New Roman" w:hAnsi="Times New Roman" w:cs="Times New Roman"/>
          <w:sz w:val="28"/>
          <w:szCs w:val="28"/>
        </w:rPr>
        <w:t>их крупных автомагистралей:</w:t>
      </w:r>
      <w:r>
        <w:rPr>
          <w:rFonts w:ascii="Times New Roman" w:hAnsi="Times New Roman" w:cs="Times New Roman"/>
          <w:sz w:val="28"/>
          <w:szCs w:val="28"/>
        </w:rPr>
        <w:t xml:space="preserve"> М4, М6, А144, 1Р193. В городе имеется речной порт, а воздушное сообщение осуществляется посредством использования международного аэропорта города Воронеж.</w:t>
      </w:r>
    </w:p>
    <w:p w:rsidR="00D14195" w:rsidRDefault="00C773BF">
      <w:pPr>
        <w:pStyle w:val="a5"/>
        <w:ind w:firstLine="573"/>
        <w:jc w:val="both"/>
      </w:pPr>
      <w:r>
        <w:rPr>
          <w:rFonts w:ascii="Times New Roman" w:hAnsi="Times New Roman" w:cs="Times New Roman"/>
          <w:sz w:val="28"/>
          <w:szCs w:val="28"/>
        </w:rPr>
        <w:t xml:space="preserve">В городе развита </w:t>
      </w:r>
      <w:r>
        <w:rPr>
          <w:rFonts w:ascii="Times New Roman" w:eastAsia="Times New Roman" w:hAnsi="Times New Roman" w:cs="Times New Roman"/>
          <w:sz w:val="28"/>
          <w:szCs w:val="28"/>
        </w:rPr>
        <w:t xml:space="preserve">социальная инфраструктура, представленная рядом учреждений народного образования, здравоохранения, </w:t>
      </w:r>
      <w:r>
        <w:rPr>
          <w:rFonts w:ascii="Times New Roman" w:eastAsia="Lucida Sans Unicode" w:hAnsi="Times New Roman" w:cs="Times New Roman"/>
          <w:sz w:val="28"/>
          <w:szCs w:val="28"/>
        </w:rPr>
        <w:t>социального обеспечения, физкультуры и спорта, культуры и искусства, предприятий торговли, общественного питания, коммунально-бытового обслуживания и жилищно-коммунального хозяйства, управления, кредитования и финансирования, связи, санаторно-курортных и оздоровительных учреждений, учреждений отдыха.</w:t>
      </w:r>
    </w:p>
    <w:p w:rsidR="00D14195" w:rsidRDefault="00D14195">
      <w:pPr>
        <w:pStyle w:val="a5"/>
        <w:jc w:val="both"/>
        <w:rPr>
          <w:rFonts w:ascii="Times New Roman" w:eastAsia="Lucida Sans Unicode" w:hAnsi="Times New Roman" w:cs="Times New Roman"/>
          <w:sz w:val="28"/>
          <w:szCs w:val="28"/>
        </w:rPr>
      </w:pPr>
    </w:p>
    <w:p w:rsidR="00D14195" w:rsidRDefault="00C773BF">
      <w:pPr>
        <w:pStyle w:val="a5"/>
        <w:jc w:val="center"/>
        <w:outlineLvl w:val="0"/>
      </w:pPr>
      <w:bookmarkStart w:id="7" w:name="_Toc494713777"/>
      <w:bookmarkStart w:id="8" w:name="_Toc496601730"/>
      <w:r>
        <w:rPr>
          <w:rFonts w:ascii="Times New Roman" w:hAnsi="Times New Roman" w:cs="Times New Roman"/>
          <w:b/>
          <w:sz w:val="32"/>
          <w:szCs w:val="32"/>
        </w:rPr>
        <w:t>3. Анализ демографической ситуации</w:t>
      </w:r>
      <w:bookmarkEnd w:id="7"/>
      <w:bookmarkEnd w:id="8"/>
    </w:p>
    <w:p w:rsidR="00D14195" w:rsidRDefault="00D14195">
      <w:pPr>
        <w:pStyle w:val="a5"/>
        <w:jc w:val="both"/>
        <w:rPr>
          <w:rFonts w:ascii="Times New Roman" w:eastAsia="Lucida Sans Unicode" w:hAnsi="Times New Roman" w:cs="Times New Roman"/>
          <w:sz w:val="28"/>
          <w:szCs w:val="28"/>
        </w:rPr>
      </w:pPr>
    </w:p>
    <w:p w:rsidR="00D14195" w:rsidRDefault="00C773BF">
      <w:pPr>
        <w:pStyle w:val="a5"/>
        <w:ind w:firstLine="708"/>
        <w:jc w:val="both"/>
      </w:pPr>
      <w:r>
        <w:rPr>
          <w:rFonts w:ascii="Times New Roman" w:hAnsi="Times New Roman" w:cs="Times New Roman"/>
          <w:sz w:val="28"/>
          <w:szCs w:val="28"/>
        </w:rPr>
        <w:t xml:space="preserve">По оценке статистики по состоянию на 2017 </w:t>
      </w:r>
      <w:r w:rsidR="009D1B27">
        <w:rPr>
          <w:rFonts w:ascii="Times New Roman" w:hAnsi="Times New Roman" w:cs="Times New Roman"/>
          <w:sz w:val="28"/>
          <w:szCs w:val="28"/>
        </w:rPr>
        <w:t>год в город</w:t>
      </w:r>
      <w:r w:rsidR="00EC3C49">
        <w:rPr>
          <w:rFonts w:ascii="Times New Roman" w:hAnsi="Times New Roman" w:cs="Times New Roman"/>
          <w:sz w:val="28"/>
          <w:szCs w:val="28"/>
        </w:rPr>
        <w:t>ском поселении город</w:t>
      </w:r>
      <w:r w:rsidR="009D1B27">
        <w:rPr>
          <w:rFonts w:ascii="Times New Roman" w:hAnsi="Times New Roman" w:cs="Times New Roman"/>
          <w:sz w:val="28"/>
          <w:szCs w:val="28"/>
        </w:rPr>
        <w:t xml:space="preserve"> Лиски проживает 54480</w:t>
      </w:r>
      <w:r>
        <w:rPr>
          <w:rFonts w:ascii="Times New Roman" w:hAnsi="Times New Roman" w:cs="Times New Roman"/>
          <w:sz w:val="28"/>
          <w:szCs w:val="28"/>
        </w:rPr>
        <w:t xml:space="preserve"> жителей. Это те граждане, которые участвуют в перепи</w:t>
      </w:r>
      <w:r w:rsidR="006D575F">
        <w:rPr>
          <w:rFonts w:ascii="Times New Roman" w:hAnsi="Times New Roman" w:cs="Times New Roman"/>
          <w:sz w:val="28"/>
          <w:szCs w:val="28"/>
        </w:rPr>
        <w:t>си населения и имеют собственное</w:t>
      </w:r>
      <w:r w:rsidR="00340D3B">
        <w:rPr>
          <w:rFonts w:ascii="Times New Roman" w:hAnsi="Times New Roman" w:cs="Times New Roman"/>
          <w:sz w:val="28"/>
          <w:szCs w:val="28"/>
        </w:rPr>
        <w:t xml:space="preserve"> </w:t>
      </w:r>
      <w:r w:rsidR="006D575F">
        <w:rPr>
          <w:rFonts w:ascii="Times New Roman" w:hAnsi="Times New Roman" w:cs="Times New Roman"/>
          <w:sz w:val="28"/>
          <w:szCs w:val="28"/>
        </w:rPr>
        <w:t>жилье</w:t>
      </w:r>
      <w:r>
        <w:rPr>
          <w:rFonts w:ascii="Times New Roman" w:hAnsi="Times New Roman" w:cs="Times New Roman"/>
          <w:sz w:val="28"/>
          <w:szCs w:val="28"/>
        </w:rPr>
        <w:t>. В эту цифру не входит большое количество приезжих, имеющих вид на жительство.</w:t>
      </w:r>
    </w:p>
    <w:p w:rsidR="00D14195" w:rsidRDefault="00C773BF">
      <w:pPr>
        <w:pStyle w:val="a5"/>
        <w:ind w:firstLine="708"/>
        <w:jc w:val="both"/>
      </w:pPr>
      <w:r>
        <w:rPr>
          <w:rFonts w:ascii="Times New Roman" w:hAnsi="Times New Roman" w:cs="Times New Roman"/>
          <w:sz w:val="28"/>
          <w:szCs w:val="28"/>
        </w:rPr>
        <w:t xml:space="preserve">Ниже, в таблице № 1 представлены статистические данные о численности </w:t>
      </w:r>
      <w:r w:rsidR="006D575F">
        <w:rPr>
          <w:rFonts w:ascii="Times New Roman" w:hAnsi="Times New Roman" w:cs="Times New Roman"/>
          <w:sz w:val="28"/>
          <w:szCs w:val="28"/>
        </w:rPr>
        <w:t>населения городского поселен</w:t>
      </w:r>
      <w:r w:rsidR="00623712">
        <w:rPr>
          <w:rFonts w:ascii="Times New Roman" w:hAnsi="Times New Roman" w:cs="Times New Roman"/>
          <w:sz w:val="28"/>
          <w:szCs w:val="28"/>
        </w:rPr>
        <w:t>ия</w:t>
      </w:r>
      <w:r>
        <w:rPr>
          <w:rFonts w:ascii="Times New Roman" w:hAnsi="Times New Roman" w:cs="Times New Roman"/>
          <w:sz w:val="28"/>
          <w:szCs w:val="28"/>
        </w:rPr>
        <w:t xml:space="preserve"> город Лиски за базовый период 2010-2017 годов с прогнозом на период 2018-2029 </w:t>
      </w:r>
      <w:r w:rsidR="005D6D1A">
        <w:rPr>
          <w:rFonts w:ascii="Times New Roman" w:hAnsi="Times New Roman" w:cs="Times New Roman"/>
          <w:sz w:val="28"/>
          <w:szCs w:val="28"/>
        </w:rPr>
        <w:t>гг.</w:t>
      </w:r>
      <w:r>
        <w:rPr>
          <w:rFonts w:ascii="Times New Roman" w:hAnsi="Times New Roman" w:cs="Times New Roman"/>
          <w:sz w:val="28"/>
          <w:szCs w:val="28"/>
        </w:rPr>
        <w:t xml:space="preserve"> В таблице приведены данные численности категорий населения по возрастным группам.</w:t>
      </w:r>
    </w:p>
    <w:p w:rsidR="00D14195" w:rsidRDefault="00C773BF">
      <w:pPr>
        <w:pStyle w:val="a5"/>
        <w:ind w:firstLine="708"/>
        <w:jc w:val="both"/>
      </w:pPr>
      <w:r>
        <w:rPr>
          <w:rFonts w:ascii="Times New Roman" w:hAnsi="Times New Roman" w:cs="Times New Roman"/>
          <w:sz w:val="28"/>
          <w:szCs w:val="28"/>
        </w:rPr>
        <w:t xml:space="preserve">В Генеральном плане городского поселении город Лиски было отмечено, что на момент его составления (2009 г.) </w:t>
      </w:r>
      <w:r>
        <w:rPr>
          <w:rStyle w:val="s2"/>
          <w:rFonts w:ascii="Times New Roman" w:hAnsi="Times New Roman" w:cs="Times New Roman"/>
          <w:color w:val="000000"/>
          <w:sz w:val="28"/>
          <w:szCs w:val="28"/>
        </w:rPr>
        <w:t xml:space="preserve">демографическая структура населения города Лиски относилась к регрессивному типу, т.е. когда доля детей и подростков при относительной стабильности ниже доли населения старших возрастов в 1,6 раза. Как видно из таблицы № 1, в период 2010-2017 </w:t>
      </w:r>
      <w:r w:rsidR="005D6D1A">
        <w:rPr>
          <w:rStyle w:val="s2"/>
          <w:rFonts w:ascii="Times New Roman" w:hAnsi="Times New Roman" w:cs="Times New Roman"/>
          <w:color w:val="000000"/>
          <w:sz w:val="28"/>
          <w:szCs w:val="28"/>
        </w:rPr>
        <w:t>гг.</w:t>
      </w:r>
      <w:r>
        <w:rPr>
          <w:rStyle w:val="s2"/>
          <w:rFonts w:ascii="Times New Roman" w:hAnsi="Times New Roman" w:cs="Times New Roman"/>
          <w:color w:val="000000"/>
          <w:sz w:val="28"/>
          <w:szCs w:val="28"/>
        </w:rPr>
        <w:t xml:space="preserve"> такая структура сохраняется, т.е. </w:t>
      </w:r>
      <w:r>
        <w:rPr>
          <w:rFonts w:ascii="Times New Roman" w:hAnsi="Times New Roman" w:cs="Times New Roman"/>
          <w:color w:val="000000"/>
          <w:sz w:val="28"/>
          <w:szCs w:val="28"/>
        </w:rPr>
        <w:t> доля лиц в возрасте старше трудоспособного, превышает долю населения от 0-14 лет.</w:t>
      </w:r>
      <w:r w:rsidR="00394EE2">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Причем ситуация несколько усугубилась, т. к. при росте доли старшей группы населения от 24.</w:t>
      </w:r>
      <w:r w:rsidR="00987B99">
        <w:rPr>
          <w:rFonts w:ascii="Times New Roman" w:hAnsi="Times New Roman" w:cs="Times New Roman"/>
          <w:bCs/>
          <w:color w:val="000000"/>
          <w:sz w:val="28"/>
          <w:szCs w:val="28"/>
        </w:rPr>
        <w:t>2</w:t>
      </w:r>
      <w:r>
        <w:rPr>
          <w:rFonts w:ascii="Times New Roman" w:hAnsi="Times New Roman" w:cs="Times New Roman"/>
          <w:bCs/>
          <w:color w:val="000000"/>
          <w:sz w:val="28"/>
          <w:szCs w:val="28"/>
        </w:rPr>
        <w:t>% в 2010 году, детская группа составила 13.7%, а к 2017 году это соотношение составило соответственно 2</w:t>
      </w:r>
      <w:r w:rsidR="00987B99">
        <w:rPr>
          <w:rFonts w:ascii="Times New Roman" w:hAnsi="Times New Roman" w:cs="Times New Roman"/>
          <w:bCs/>
          <w:color w:val="000000"/>
          <w:sz w:val="28"/>
          <w:szCs w:val="28"/>
        </w:rPr>
        <w:t>8</w:t>
      </w:r>
      <w:r>
        <w:rPr>
          <w:rFonts w:ascii="Times New Roman" w:hAnsi="Times New Roman" w:cs="Times New Roman"/>
          <w:bCs/>
          <w:color w:val="000000"/>
          <w:sz w:val="28"/>
          <w:szCs w:val="28"/>
        </w:rPr>
        <w:t>.</w:t>
      </w:r>
      <w:r w:rsidR="00987B99">
        <w:rPr>
          <w:rFonts w:ascii="Times New Roman" w:hAnsi="Times New Roman" w:cs="Times New Roman"/>
          <w:bCs/>
          <w:color w:val="000000"/>
          <w:sz w:val="28"/>
          <w:szCs w:val="28"/>
        </w:rPr>
        <w:t>9% -16.4</w:t>
      </w:r>
      <w:r>
        <w:rPr>
          <w:rFonts w:ascii="Times New Roman" w:hAnsi="Times New Roman" w:cs="Times New Roman"/>
          <w:bCs/>
          <w:color w:val="000000"/>
          <w:sz w:val="28"/>
          <w:szCs w:val="28"/>
        </w:rPr>
        <w:t>%.</w:t>
      </w:r>
    </w:p>
    <w:p w:rsidR="00D14195" w:rsidRDefault="00C773BF">
      <w:pPr>
        <w:pStyle w:val="a5"/>
        <w:ind w:firstLine="708"/>
        <w:jc w:val="both"/>
      </w:pPr>
      <w:r>
        <w:rPr>
          <w:rFonts w:ascii="Times New Roman" w:hAnsi="Times New Roman" w:cs="Times New Roman"/>
          <w:bCs/>
          <w:color w:val="000000"/>
          <w:sz w:val="28"/>
          <w:szCs w:val="28"/>
        </w:rPr>
        <w:t xml:space="preserve">Тем не менее, в демографической ситуации базового периода имеет место и положительная тенденция: у населения группы «дети от 0-14 лет вкл.» прослеживается четко выраженный рост: от 13.7% до 16.5%. В целом у группы «население моложе трудоспособного возраста» в период 2010-2017 </w:t>
      </w:r>
      <w:r w:rsidR="005D6D1A">
        <w:rPr>
          <w:rFonts w:ascii="Times New Roman" w:hAnsi="Times New Roman" w:cs="Times New Roman"/>
          <w:bCs/>
          <w:color w:val="000000"/>
          <w:sz w:val="28"/>
          <w:szCs w:val="28"/>
        </w:rPr>
        <w:t>гг.</w:t>
      </w:r>
      <w:r>
        <w:rPr>
          <w:rFonts w:ascii="Times New Roman" w:hAnsi="Times New Roman" w:cs="Times New Roman"/>
          <w:bCs/>
          <w:color w:val="000000"/>
          <w:sz w:val="28"/>
          <w:szCs w:val="28"/>
        </w:rPr>
        <w:t xml:space="preserve"> также просле</w:t>
      </w:r>
      <w:r w:rsidR="009224EA">
        <w:rPr>
          <w:rFonts w:ascii="Times New Roman" w:hAnsi="Times New Roman" w:cs="Times New Roman"/>
          <w:bCs/>
          <w:color w:val="000000"/>
          <w:sz w:val="28"/>
          <w:szCs w:val="28"/>
        </w:rPr>
        <w:t>живается стабильный рост от 14.6</w:t>
      </w:r>
      <w:r>
        <w:rPr>
          <w:rFonts w:ascii="Times New Roman" w:hAnsi="Times New Roman" w:cs="Times New Roman"/>
          <w:bCs/>
          <w:color w:val="000000"/>
          <w:sz w:val="28"/>
          <w:szCs w:val="28"/>
        </w:rPr>
        <w:t>% до 17.</w:t>
      </w:r>
      <w:r w:rsidR="009224EA">
        <w:rPr>
          <w:rFonts w:ascii="Times New Roman" w:hAnsi="Times New Roman" w:cs="Times New Roman"/>
          <w:bCs/>
          <w:color w:val="000000"/>
          <w:sz w:val="28"/>
          <w:szCs w:val="28"/>
        </w:rPr>
        <w:t>3</w:t>
      </w:r>
      <w:r>
        <w:rPr>
          <w:rFonts w:ascii="Times New Roman" w:hAnsi="Times New Roman" w:cs="Times New Roman"/>
          <w:bCs/>
          <w:color w:val="000000"/>
          <w:sz w:val="28"/>
          <w:szCs w:val="28"/>
        </w:rPr>
        <w:t>%.</w:t>
      </w:r>
    </w:p>
    <w:p w:rsidR="00D14195" w:rsidRDefault="00C773BF">
      <w:pPr>
        <w:pStyle w:val="a5"/>
        <w:ind w:firstLine="708"/>
        <w:jc w:val="both"/>
      </w:pPr>
      <w:r>
        <w:rPr>
          <w:rStyle w:val="s2"/>
          <w:rFonts w:ascii="Times New Roman" w:hAnsi="Times New Roman" w:cs="Times New Roman"/>
          <w:color w:val="000000"/>
          <w:sz w:val="28"/>
          <w:szCs w:val="28"/>
        </w:rPr>
        <w:t>Постарение населения в перспективе ставит серьезные социально-экономические, социально-психологические, медико-социальные и этические проблемы – это проблемы рабочей силы, увеличения экономической нагрузки на общество, необходимость учета изменений уровня и характера потребления, проблемы здоровья пожилых людей.</w:t>
      </w:r>
    </w:p>
    <w:p w:rsidR="00D14195" w:rsidRDefault="00C773BF">
      <w:pPr>
        <w:pStyle w:val="a5"/>
        <w:ind w:firstLine="708"/>
        <w:jc w:val="both"/>
      </w:pPr>
      <w:r>
        <w:rPr>
          <w:rStyle w:val="s2"/>
          <w:rFonts w:ascii="Times New Roman" w:hAnsi="Times New Roman" w:cs="Times New Roman"/>
          <w:color w:val="000000"/>
          <w:sz w:val="28"/>
          <w:szCs w:val="28"/>
        </w:rPr>
        <w:lastRenderedPageBreak/>
        <w:t>Основным фактором, влияющим на данную динамику, являлось резкое снижение рождаемости в 90-х годах, что повлияло на снижение группы младших возрастов и способствовало росту других. Вместе с тем, на долю старших возрастов в понижающем направлении влияло, то, что на пенсию в последние годы выходили люди, родившиеся во время войны, в годы с низким уровнем рождаемости.</w:t>
      </w:r>
    </w:p>
    <w:p w:rsidR="00D14195" w:rsidRDefault="00C773BF">
      <w:pPr>
        <w:pStyle w:val="a5"/>
        <w:ind w:firstLine="708"/>
        <w:jc w:val="both"/>
      </w:pPr>
      <w:r>
        <w:rPr>
          <w:rStyle w:val="s2"/>
          <w:rFonts w:ascii="Times New Roman" w:hAnsi="Times New Roman" w:cs="Times New Roman"/>
          <w:color w:val="000000"/>
          <w:sz w:val="28"/>
          <w:szCs w:val="28"/>
        </w:rPr>
        <w:t>По количественному составу семей в г</w:t>
      </w:r>
      <w:r w:rsidR="00B90C5F">
        <w:rPr>
          <w:rStyle w:val="s2"/>
          <w:rFonts w:ascii="Times New Roman" w:hAnsi="Times New Roman" w:cs="Times New Roman"/>
          <w:color w:val="000000"/>
          <w:sz w:val="28"/>
          <w:szCs w:val="28"/>
        </w:rPr>
        <w:t>ороде</w:t>
      </w:r>
      <w:r>
        <w:rPr>
          <w:rStyle w:val="s2"/>
          <w:rFonts w:ascii="Times New Roman" w:hAnsi="Times New Roman" w:cs="Times New Roman"/>
          <w:color w:val="000000"/>
          <w:sz w:val="28"/>
          <w:szCs w:val="28"/>
        </w:rPr>
        <w:t xml:space="preserve"> Лиски преобладают семьи из 2 и 3 человек, что не может обеспечить даже простого воспроизводства населения. Увеличение деторождаемости – одна из основных задач, которые ставятся Генеральным планом и Стратегией социально-экономическо</w:t>
      </w:r>
      <w:r w:rsidR="006D575F">
        <w:rPr>
          <w:rStyle w:val="s2"/>
          <w:rFonts w:ascii="Times New Roman" w:hAnsi="Times New Roman" w:cs="Times New Roman"/>
          <w:color w:val="000000"/>
          <w:sz w:val="28"/>
          <w:szCs w:val="28"/>
        </w:rPr>
        <w:t>го развития городского поселения</w:t>
      </w:r>
      <w:r>
        <w:rPr>
          <w:rStyle w:val="s2"/>
          <w:rFonts w:ascii="Times New Roman" w:hAnsi="Times New Roman" w:cs="Times New Roman"/>
          <w:color w:val="000000"/>
          <w:sz w:val="28"/>
          <w:szCs w:val="28"/>
        </w:rPr>
        <w:t xml:space="preserve"> город Лиски.</w:t>
      </w:r>
    </w:p>
    <w:p w:rsidR="00D14195" w:rsidRDefault="00C773BF">
      <w:pPr>
        <w:pStyle w:val="a5"/>
        <w:ind w:firstLine="708"/>
        <w:jc w:val="both"/>
      </w:pPr>
      <w:r>
        <w:rPr>
          <w:rFonts w:ascii="Times New Roman" w:hAnsi="Times New Roman" w:cs="Times New Roman"/>
          <w:sz w:val="28"/>
          <w:szCs w:val="28"/>
        </w:rPr>
        <w:t>В результате пересечения тенденций повышения рождаемости и снижения уровня смертности коэффициент естественного прироста повышается, хотя и сохраняет отрицательное значение. Отрицательное значение коэффициента естественного прироста сохраняется вследствие большой доли лиц старших возрастных групп, общемировой ориентации семьи на малодетность, невысокого уровня жизни значительной части населения города, неустойчивости семейного положения.</w:t>
      </w:r>
    </w:p>
    <w:p w:rsidR="00D14195" w:rsidRDefault="00C773BF">
      <w:pPr>
        <w:pStyle w:val="a5"/>
        <w:ind w:firstLine="708"/>
        <w:jc w:val="both"/>
      </w:pPr>
      <w:r>
        <w:rPr>
          <w:rFonts w:ascii="Times New Roman" w:hAnsi="Times New Roman" w:cs="Times New Roman"/>
          <w:sz w:val="28"/>
          <w:szCs w:val="28"/>
        </w:rPr>
        <w:t xml:space="preserve">Однако, отрицательное значение коэффициента естественного прироста компенсируется миграционным приростом. Именно с помощь миграционного прироста планируется исправление демографической ситуации: при сохранении в общей численности доли лиц старше трудоспособного возраста до 29.2%, планируется рост группы </w:t>
      </w:r>
      <w:r>
        <w:rPr>
          <w:rFonts w:ascii="Times New Roman" w:hAnsi="Times New Roman" w:cs="Times New Roman"/>
          <w:bCs/>
          <w:color w:val="000000"/>
          <w:sz w:val="28"/>
          <w:szCs w:val="28"/>
        </w:rPr>
        <w:t>«дети от 0-14 лет вкл</w:t>
      </w:r>
      <w:r w:rsidR="00B73F0D">
        <w:rPr>
          <w:rFonts w:ascii="Times New Roman" w:hAnsi="Times New Roman" w:cs="Times New Roman"/>
          <w:bCs/>
          <w:color w:val="000000"/>
          <w:sz w:val="28"/>
          <w:szCs w:val="28"/>
        </w:rPr>
        <w:t>.</w:t>
      </w:r>
      <w:r>
        <w:rPr>
          <w:rFonts w:ascii="Times New Roman" w:hAnsi="Times New Roman" w:cs="Times New Roman"/>
          <w:bCs/>
          <w:color w:val="000000"/>
          <w:sz w:val="28"/>
          <w:szCs w:val="28"/>
        </w:rPr>
        <w:t>» до 16.6%, общей группы населения моложе трудоспособного возраста – до 17.5%.</w:t>
      </w:r>
    </w:p>
    <w:p w:rsidR="00D14195" w:rsidRDefault="00C773BF">
      <w:pPr>
        <w:pStyle w:val="a5"/>
        <w:ind w:firstLine="708"/>
        <w:jc w:val="both"/>
      </w:pPr>
      <w:r>
        <w:rPr>
          <w:rFonts w:ascii="Times New Roman" w:hAnsi="Times New Roman" w:cs="Times New Roman"/>
          <w:bCs/>
          <w:color w:val="000000"/>
          <w:sz w:val="28"/>
          <w:szCs w:val="28"/>
        </w:rPr>
        <w:t>В достижении поставленных задач большую роль будет играть повышение привлекательности социальной сферы для молодых семей и переселяющихся на постоянное место жительство в Лиски граждан.</w:t>
      </w:r>
    </w:p>
    <w:p w:rsidR="00D14195" w:rsidRDefault="00D14195">
      <w:pPr>
        <w:pStyle w:val="a5"/>
        <w:jc w:val="both"/>
        <w:rPr>
          <w:rFonts w:ascii="Times New Roman" w:eastAsia="Lucida Sans Unicode" w:hAnsi="Times New Roman" w:cs="Times New Roman"/>
          <w:sz w:val="28"/>
          <w:szCs w:val="28"/>
        </w:rPr>
      </w:pPr>
    </w:p>
    <w:p w:rsidR="00D14195" w:rsidRDefault="00D14195">
      <w:pPr>
        <w:pStyle w:val="a5"/>
        <w:ind w:firstLine="573"/>
        <w:jc w:val="both"/>
        <w:rPr>
          <w:rFonts w:ascii="Times New Roman" w:eastAsia="Lucida Sans Unicode" w:hAnsi="Times New Roman" w:cs="Times New Roman"/>
          <w:sz w:val="28"/>
          <w:szCs w:val="28"/>
        </w:rPr>
      </w:pPr>
    </w:p>
    <w:p w:rsidR="00D14195" w:rsidRDefault="00D14195">
      <w:pPr>
        <w:pStyle w:val="a9"/>
        <w:sectPr w:rsidR="00D14195">
          <w:footerReference w:type="default" r:id="rId9"/>
          <w:pgSz w:w="11906" w:h="16838"/>
          <w:pgMar w:top="1134" w:right="851" w:bottom="709" w:left="1701" w:header="720" w:footer="720" w:gutter="0"/>
          <w:cols w:space="720"/>
          <w:titlePg/>
        </w:sectPr>
      </w:pPr>
    </w:p>
    <w:p w:rsidR="00D14195" w:rsidRDefault="00C773BF">
      <w:pPr>
        <w:pStyle w:val="Standard"/>
        <w:jc w:val="center"/>
        <w:rPr>
          <w:rFonts w:ascii="Times New Roman" w:hAnsi="Times New Roman" w:cs="Times New Roman"/>
          <w:sz w:val="24"/>
          <w:szCs w:val="24"/>
        </w:rPr>
      </w:pPr>
      <w:r>
        <w:rPr>
          <w:rFonts w:ascii="Times New Roman" w:hAnsi="Times New Roman" w:cs="Times New Roman"/>
          <w:b/>
          <w:sz w:val="24"/>
          <w:szCs w:val="24"/>
        </w:rPr>
        <w:lastRenderedPageBreak/>
        <w:t xml:space="preserve">                                                               Численность населения городского поселения город Лиски                                 </w:t>
      </w:r>
      <w:r>
        <w:rPr>
          <w:rFonts w:ascii="Times New Roman" w:hAnsi="Times New Roman" w:cs="Times New Roman"/>
          <w:sz w:val="24"/>
          <w:szCs w:val="24"/>
        </w:rPr>
        <w:t>Таблица № 1</w:t>
      </w:r>
    </w:p>
    <w:tbl>
      <w:tblPr>
        <w:tblpPr w:leftFromText="180" w:rightFromText="180" w:vertAnchor="page" w:horzAnchor="margin" w:tblpXSpec="center"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816"/>
        <w:gridCol w:w="816"/>
        <w:gridCol w:w="816"/>
        <w:gridCol w:w="816"/>
        <w:gridCol w:w="988"/>
        <w:gridCol w:w="851"/>
        <w:gridCol w:w="992"/>
        <w:gridCol w:w="992"/>
        <w:gridCol w:w="1134"/>
        <w:gridCol w:w="1331"/>
      </w:tblGrid>
      <w:tr w:rsidR="00D71582" w:rsidRPr="00CA6F43" w:rsidTr="00515F1F">
        <w:trPr>
          <w:trHeight w:val="1124"/>
        </w:trPr>
        <w:tc>
          <w:tcPr>
            <w:tcW w:w="4503" w:type="dxa"/>
            <w:vMerge w:val="restart"/>
            <w:shd w:val="clear" w:color="auto" w:fill="auto"/>
            <w:vAlign w:val="center"/>
          </w:tcPr>
          <w:p w:rsidR="00D71582" w:rsidRPr="00CA6F43" w:rsidRDefault="00D71582" w:rsidP="00515F1F">
            <w:pPr>
              <w:jc w:val="center"/>
              <w:rPr>
                <w:rFonts w:ascii="Times New Roman" w:hAnsi="Times New Roman" w:cs="Times New Roman"/>
                <w:b/>
                <w:sz w:val="24"/>
                <w:szCs w:val="24"/>
              </w:rPr>
            </w:pPr>
            <w:r w:rsidRPr="00CA6F43">
              <w:rPr>
                <w:rFonts w:ascii="Times New Roman" w:hAnsi="Times New Roman" w:cs="Times New Roman"/>
                <w:b/>
                <w:sz w:val="24"/>
                <w:szCs w:val="24"/>
              </w:rPr>
              <w:t>Численность населения -</w:t>
            </w:r>
            <w:r w:rsidRPr="00CA6F43">
              <w:rPr>
                <w:rFonts w:ascii="Times New Roman" w:hAnsi="Times New Roman" w:cs="Times New Roman"/>
                <w:b/>
                <w:sz w:val="24"/>
                <w:szCs w:val="24"/>
              </w:rPr>
              <w:br/>
              <w:t>всего</w:t>
            </w:r>
          </w:p>
        </w:tc>
        <w:tc>
          <w:tcPr>
            <w:tcW w:w="7087" w:type="dxa"/>
            <w:gridSpan w:val="8"/>
            <w:shd w:val="clear" w:color="auto" w:fill="auto"/>
            <w:vAlign w:val="center"/>
          </w:tcPr>
          <w:p w:rsidR="00D71582" w:rsidRPr="00CA6F43" w:rsidRDefault="00D71582" w:rsidP="00515F1F">
            <w:pPr>
              <w:jc w:val="center"/>
              <w:rPr>
                <w:rFonts w:ascii="Times New Roman" w:hAnsi="Times New Roman" w:cs="Times New Roman"/>
                <w:b/>
                <w:sz w:val="24"/>
                <w:szCs w:val="24"/>
              </w:rPr>
            </w:pPr>
            <w:r w:rsidRPr="00CA6F43">
              <w:rPr>
                <w:rFonts w:ascii="Times New Roman" w:hAnsi="Times New Roman" w:cs="Times New Roman"/>
                <w:b/>
                <w:sz w:val="24"/>
                <w:szCs w:val="24"/>
              </w:rPr>
              <w:t>Базовый период</w:t>
            </w:r>
          </w:p>
        </w:tc>
        <w:tc>
          <w:tcPr>
            <w:tcW w:w="2465" w:type="dxa"/>
            <w:gridSpan w:val="2"/>
            <w:shd w:val="clear" w:color="auto" w:fill="auto"/>
            <w:vAlign w:val="bottom"/>
          </w:tcPr>
          <w:p w:rsidR="00D71582" w:rsidRPr="00CA6F43" w:rsidRDefault="00D71582" w:rsidP="00515F1F">
            <w:pPr>
              <w:jc w:val="center"/>
              <w:rPr>
                <w:rFonts w:ascii="Times New Roman" w:hAnsi="Times New Roman" w:cs="Times New Roman"/>
                <w:b/>
                <w:sz w:val="24"/>
                <w:szCs w:val="24"/>
              </w:rPr>
            </w:pPr>
            <w:r w:rsidRPr="00CA6F43">
              <w:rPr>
                <w:rFonts w:ascii="Times New Roman" w:hAnsi="Times New Roman" w:cs="Times New Roman"/>
                <w:b/>
                <w:sz w:val="24"/>
                <w:szCs w:val="24"/>
              </w:rPr>
              <w:t>Прогнозируемый период</w:t>
            </w:r>
          </w:p>
        </w:tc>
      </w:tr>
      <w:tr w:rsidR="00D71582" w:rsidRPr="00CA6F43" w:rsidTr="00515F1F">
        <w:trPr>
          <w:trHeight w:val="706"/>
        </w:trPr>
        <w:tc>
          <w:tcPr>
            <w:tcW w:w="4503" w:type="dxa"/>
            <w:vMerge/>
            <w:shd w:val="clear" w:color="auto" w:fill="auto"/>
          </w:tcPr>
          <w:p w:rsidR="00D71582" w:rsidRPr="00CA6F43" w:rsidRDefault="00D71582" w:rsidP="00515F1F">
            <w:pPr>
              <w:rPr>
                <w:rFonts w:ascii="Times New Roman" w:hAnsi="Times New Roman" w:cs="Times New Roman"/>
                <w:b/>
              </w:rPr>
            </w:pPr>
          </w:p>
        </w:tc>
        <w:tc>
          <w:tcPr>
            <w:tcW w:w="816" w:type="dxa"/>
            <w:shd w:val="clear" w:color="auto" w:fill="auto"/>
            <w:vAlign w:val="bottom"/>
          </w:tcPr>
          <w:p w:rsidR="00D71582" w:rsidRPr="00CA6F43" w:rsidRDefault="00D71582" w:rsidP="00515F1F">
            <w:pPr>
              <w:jc w:val="center"/>
              <w:rPr>
                <w:rFonts w:ascii="Times New Roman" w:hAnsi="Times New Roman" w:cs="Times New Roman"/>
                <w:b/>
              </w:rPr>
            </w:pPr>
            <w:r w:rsidRPr="00CA6F43">
              <w:rPr>
                <w:rFonts w:ascii="Times New Roman" w:hAnsi="Times New Roman" w:cs="Times New Roman"/>
                <w:b/>
              </w:rPr>
              <w:t>2010</w:t>
            </w:r>
          </w:p>
        </w:tc>
        <w:tc>
          <w:tcPr>
            <w:tcW w:w="816" w:type="dxa"/>
            <w:shd w:val="clear" w:color="auto" w:fill="auto"/>
            <w:vAlign w:val="bottom"/>
          </w:tcPr>
          <w:p w:rsidR="00D71582" w:rsidRPr="00CA6F43" w:rsidRDefault="00D71582" w:rsidP="00515F1F">
            <w:pPr>
              <w:jc w:val="center"/>
              <w:rPr>
                <w:rFonts w:ascii="Times New Roman" w:hAnsi="Times New Roman" w:cs="Times New Roman"/>
                <w:b/>
              </w:rPr>
            </w:pPr>
            <w:r w:rsidRPr="00CA6F43">
              <w:rPr>
                <w:rFonts w:ascii="Times New Roman" w:hAnsi="Times New Roman" w:cs="Times New Roman"/>
                <w:b/>
              </w:rPr>
              <w:t>2011</w:t>
            </w:r>
          </w:p>
        </w:tc>
        <w:tc>
          <w:tcPr>
            <w:tcW w:w="816" w:type="dxa"/>
            <w:shd w:val="clear" w:color="auto" w:fill="auto"/>
            <w:vAlign w:val="bottom"/>
          </w:tcPr>
          <w:p w:rsidR="00D71582" w:rsidRPr="00CA6F43" w:rsidRDefault="00D71582" w:rsidP="00515F1F">
            <w:pPr>
              <w:jc w:val="center"/>
              <w:rPr>
                <w:rFonts w:ascii="Times New Roman" w:hAnsi="Times New Roman" w:cs="Times New Roman"/>
                <w:b/>
              </w:rPr>
            </w:pPr>
            <w:r w:rsidRPr="00CA6F43">
              <w:rPr>
                <w:rFonts w:ascii="Times New Roman" w:hAnsi="Times New Roman" w:cs="Times New Roman"/>
                <w:b/>
              </w:rPr>
              <w:t>2012</w:t>
            </w:r>
          </w:p>
        </w:tc>
        <w:tc>
          <w:tcPr>
            <w:tcW w:w="816" w:type="dxa"/>
            <w:shd w:val="clear" w:color="auto" w:fill="auto"/>
            <w:vAlign w:val="bottom"/>
          </w:tcPr>
          <w:p w:rsidR="00D71582" w:rsidRPr="00CA6F43" w:rsidRDefault="00D71582" w:rsidP="00515F1F">
            <w:pPr>
              <w:jc w:val="center"/>
              <w:rPr>
                <w:rFonts w:ascii="Times New Roman" w:hAnsi="Times New Roman" w:cs="Times New Roman"/>
                <w:b/>
              </w:rPr>
            </w:pPr>
            <w:r w:rsidRPr="00CA6F43">
              <w:rPr>
                <w:rFonts w:ascii="Times New Roman" w:hAnsi="Times New Roman" w:cs="Times New Roman"/>
                <w:b/>
              </w:rPr>
              <w:t>2013</w:t>
            </w:r>
          </w:p>
        </w:tc>
        <w:tc>
          <w:tcPr>
            <w:tcW w:w="988" w:type="dxa"/>
            <w:shd w:val="clear" w:color="auto" w:fill="auto"/>
            <w:vAlign w:val="bottom"/>
          </w:tcPr>
          <w:p w:rsidR="00D71582" w:rsidRPr="00CA6F43" w:rsidRDefault="00D71582" w:rsidP="00515F1F">
            <w:pPr>
              <w:jc w:val="center"/>
              <w:rPr>
                <w:rFonts w:ascii="Times New Roman" w:hAnsi="Times New Roman" w:cs="Times New Roman"/>
                <w:b/>
              </w:rPr>
            </w:pPr>
            <w:r w:rsidRPr="00CA6F43">
              <w:rPr>
                <w:rFonts w:ascii="Times New Roman" w:hAnsi="Times New Roman" w:cs="Times New Roman"/>
                <w:b/>
              </w:rPr>
              <w:t>2014</w:t>
            </w:r>
          </w:p>
        </w:tc>
        <w:tc>
          <w:tcPr>
            <w:tcW w:w="851" w:type="dxa"/>
            <w:shd w:val="clear" w:color="auto" w:fill="auto"/>
            <w:vAlign w:val="bottom"/>
          </w:tcPr>
          <w:p w:rsidR="00D71582" w:rsidRPr="00CA6F43" w:rsidRDefault="00D71582" w:rsidP="00515F1F">
            <w:pPr>
              <w:jc w:val="center"/>
              <w:rPr>
                <w:rFonts w:ascii="Times New Roman" w:hAnsi="Times New Roman" w:cs="Times New Roman"/>
                <w:b/>
              </w:rPr>
            </w:pPr>
            <w:r w:rsidRPr="00CA6F43">
              <w:rPr>
                <w:rFonts w:ascii="Times New Roman" w:hAnsi="Times New Roman" w:cs="Times New Roman"/>
                <w:b/>
              </w:rPr>
              <w:t>2015</w:t>
            </w:r>
          </w:p>
        </w:tc>
        <w:tc>
          <w:tcPr>
            <w:tcW w:w="992" w:type="dxa"/>
            <w:shd w:val="clear" w:color="auto" w:fill="auto"/>
            <w:vAlign w:val="bottom"/>
          </w:tcPr>
          <w:p w:rsidR="00D71582" w:rsidRPr="00CA6F43" w:rsidRDefault="00D71582" w:rsidP="00515F1F">
            <w:pPr>
              <w:jc w:val="center"/>
              <w:rPr>
                <w:rFonts w:ascii="Times New Roman" w:hAnsi="Times New Roman" w:cs="Times New Roman"/>
                <w:b/>
              </w:rPr>
            </w:pPr>
            <w:r w:rsidRPr="00CA6F43">
              <w:rPr>
                <w:rFonts w:ascii="Times New Roman" w:hAnsi="Times New Roman" w:cs="Times New Roman"/>
                <w:b/>
              </w:rPr>
              <w:t>2016</w:t>
            </w:r>
          </w:p>
        </w:tc>
        <w:tc>
          <w:tcPr>
            <w:tcW w:w="992" w:type="dxa"/>
            <w:shd w:val="clear" w:color="auto" w:fill="auto"/>
            <w:vAlign w:val="bottom"/>
          </w:tcPr>
          <w:p w:rsidR="00D71582" w:rsidRPr="00CA6F43" w:rsidRDefault="00D71582" w:rsidP="00515F1F">
            <w:pPr>
              <w:jc w:val="center"/>
              <w:rPr>
                <w:rFonts w:ascii="Times New Roman" w:hAnsi="Times New Roman" w:cs="Times New Roman"/>
                <w:b/>
              </w:rPr>
            </w:pPr>
            <w:r w:rsidRPr="00CA6F43">
              <w:rPr>
                <w:rFonts w:ascii="Times New Roman" w:hAnsi="Times New Roman" w:cs="Times New Roman"/>
                <w:b/>
              </w:rPr>
              <w:t>2017</w:t>
            </w:r>
          </w:p>
          <w:p w:rsidR="00D71582" w:rsidRPr="00CA6F43" w:rsidRDefault="00D71582" w:rsidP="00515F1F">
            <w:pPr>
              <w:jc w:val="center"/>
              <w:rPr>
                <w:rFonts w:ascii="Times New Roman" w:hAnsi="Times New Roman" w:cs="Times New Roman"/>
                <w:b/>
              </w:rPr>
            </w:pPr>
            <w:r w:rsidRPr="00CA6F43">
              <w:rPr>
                <w:rFonts w:ascii="Times New Roman" w:hAnsi="Times New Roman" w:cs="Times New Roman"/>
                <w:b/>
              </w:rPr>
              <w:t>оценка</w:t>
            </w:r>
          </w:p>
        </w:tc>
        <w:tc>
          <w:tcPr>
            <w:tcW w:w="1134" w:type="dxa"/>
            <w:shd w:val="clear" w:color="auto" w:fill="auto"/>
            <w:vAlign w:val="bottom"/>
          </w:tcPr>
          <w:p w:rsidR="00D71582" w:rsidRPr="00CA6F43" w:rsidRDefault="00D71582" w:rsidP="00515F1F">
            <w:pPr>
              <w:jc w:val="center"/>
              <w:rPr>
                <w:rFonts w:ascii="Times New Roman" w:hAnsi="Times New Roman" w:cs="Times New Roman"/>
                <w:b/>
              </w:rPr>
            </w:pPr>
            <w:r w:rsidRPr="00CA6F43">
              <w:rPr>
                <w:rFonts w:ascii="Times New Roman" w:hAnsi="Times New Roman" w:cs="Times New Roman"/>
                <w:b/>
              </w:rPr>
              <w:t>2018</w:t>
            </w:r>
          </w:p>
        </w:tc>
        <w:tc>
          <w:tcPr>
            <w:tcW w:w="1331" w:type="dxa"/>
            <w:shd w:val="clear" w:color="auto" w:fill="auto"/>
            <w:vAlign w:val="bottom"/>
          </w:tcPr>
          <w:p w:rsidR="00D71582" w:rsidRPr="00CA6F43" w:rsidRDefault="00D71582" w:rsidP="00515F1F">
            <w:pPr>
              <w:jc w:val="center"/>
              <w:rPr>
                <w:rFonts w:ascii="Times New Roman" w:hAnsi="Times New Roman" w:cs="Times New Roman"/>
                <w:b/>
              </w:rPr>
            </w:pPr>
            <w:r w:rsidRPr="00CA6F43">
              <w:rPr>
                <w:rFonts w:ascii="Times New Roman" w:hAnsi="Times New Roman" w:cs="Times New Roman"/>
                <w:b/>
              </w:rPr>
              <w:t>2029</w:t>
            </w:r>
          </w:p>
        </w:tc>
      </w:tr>
      <w:tr w:rsidR="00D71582" w:rsidRPr="00CA6F43" w:rsidTr="00515F1F">
        <w:trPr>
          <w:trHeight w:val="564"/>
        </w:trPr>
        <w:tc>
          <w:tcPr>
            <w:tcW w:w="4503" w:type="dxa"/>
            <w:shd w:val="clear" w:color="auto" w:fill="auto"/>
            <w:vAlign w:val="center"/>
          </w:tcPr>
          <w:p w:rsidR="00D71582" w:rsidRPr="00CA6F43" w:rsidRDefault="00D71582" w:rsidP="00515F1F">
            <w:pPr>
              <w:spacing w:before="100" w:beforeAutospacing="1" w:after="100" w:afterAutospacing="1"/>
              <w:jc w:val="center"/>
              <w:rPr>
                <w:rFonts w:ascii="Times New Roman" w:hAnsi="Times New Roman" w:cs="Times New Roman"/>
                <w:b/>
                <w:sz w:val="24"/>
                <w:szCs w:val="24"/>
              </w:rPr>
            </w:pPr>
            <w:r w:rsidRPr="00CA6F43">
              <w:rPr>
                <w:rFonts w:ascii="Times New Roman" w:hAnsi="Times New Roman" w:cs="Times New Roman"/>
                <w:b/>
                <w:sz w:val="24"/>
                <w:szCs w:val="24"/>
              </w:rPr>
              <w:t>Численность на начало года, тыс.чел.</w:t>
            </w:r>
          </w:p>
        </w:tc>
        <w:tc>
          <w:tcPr>
            <w:tcW w:w="816" w:type="dxa"/>
            <w:shd w:val="clear" w:color="auto" w:fill="auto"/>
            <w:vAlign w:val="center"/>
          </w:tcPr>
          <w:p w:rsidR="00D71582" w:rsidRPr="00CA6F43" w:rsidRDefault="00D3035E" w:rsidP="00515F1F">
            <w:pPr>
              <w:jc w:val="center"/>
              <w:rPr>
                <w:rFonts w:ascii="Times New Roman" w:hAnsi="Times New Roman" w:cs="Times New Roman"/>
              </w:rPr>
            </w:pPr>
            <w:r>
              <w:rPr>
                <w:rFonts w:ascii="Times New Roman" w:hAnsi="Times New Roman" w:cs="Times New Roman"/>
              </w:rPr>
              <w:t>55184</w:t>
            </w:r>
          </w:p>
        </w:tc>
        <w:tc>
          <w:tcPr>
            <w:tcW w:w="816" w:type="dxa"/>
            <w:shd w:val="clear" w:color="auto" w:fill="auto"/>
            <w:vAlign w:val="center"/>
          </w:tcPr>
          <w:p w:rsidR="00D71582" w:rsidRPr="00CA6F43" w:rsidRDefault="00DB67C3" w:rsidP="00515F1F">
            <w:pPr>
              <w:jc w:val="center"/>
              <w:rPr>
                <w:rFonts w:ascii="Times New Roman" w:hAnsi="Times New Roman" w:cs="Times New Roman"/>
              </w:rPr>
            </w:pPr>
            <w:r>
              <w:rPr>
                <w:rFonts w:ascii="Times New Roman" w:hAnsi="Times New Roman" w:cs="Times New Roman"/>
              </w:rPr>
              <w:t>56062</w:t>
            </w:r>
          </w:p>
        </w:tc>
        <w:tc>
          <w:tcPr>
            <w:tcW w:w="816" w:type="dxa"/>
            <w:shd w:val="clear" w:color="auto" w:fill="auto"/>
            <w:vAlign w:val="center"/>
          </w:tcPr>
          <w:p w:rsidR="00D71582" w:rsidRPr="00CA6F43" w:rsidRDefault="00DB67C3" w:rsidP="00515F1F">
            <w:pPr>
              <w:jc w:val="center"/>
              <w:rPr>
                <w:rFonts w:ascii="Times New Roman" w:hAnsi="Times New Roman" w:cs="Times New Roman"/>
              </w:rPr>
            </w:pPr>
            <w:r>
              <w:rPr>
                <w:rFonts w:ascii="Times New Roman" w:hAnsi="Times New Roman" w:cs="Times New Roman"/>
              </w:rPr>
              <w:t>55429</w:t>
            </w:r>
          </w:p>
        </w:tc>
        <w:tc>
          <w:tcPr>
            <w:tcW w:w="816" w:type="dxa"/>
            <w:shd w:val="clear" w:color="auto" w:fill="auto"/>
            <w:vAlign w:val="center"/>
          </w:tcPr>
          <w:p w:rsidR="00D71582" w:rsidRPr="00CA6F43" w:rsidRDefault="00DB67C3" w:rsidP="00515F1F">
            <w:pPr>
              <w:jc w:val="center"/>
              <w:rPr>
                <w:rFonts w:ascii="Times New Roman" w:hAnsi="Times New Roman" w:cs="Times New Roman"/>
              </w:rPr>
            </w:pPr>
            <w:r>
              <w:rPr>
                <w:rFonts w:ascii="Times New Roman" w:hAnsi="Times New Roman" w:cs="Times New Roman"/>
              </w:rPr>
              <w:t>55393</w:t>
            </w:r>
          </w:p>
        </w:tc>
        <w:tc>
          <w:tcPr>
            <w:tcW w:w="988" w:type="dxa"/>
            <w:shd w:val="clear" w:color="auto" w:fill="auto"/>
            <w:vAlign w:val="center"/>
          </w:tcPr>
          <w:p w:rsidR="00D71582" w:rsidRPr="00CA6F43" w:rsidRDefault="00DB67C3" w:rsidP="00515F1F">
            <w:pPr>
              <w:jc w:val="center"/>
              <w:rPr>
                <w:rFonts w:ascii="Times New Roman" w:hAnsi="Times New Roman" w:cs="Times New Roman"/>
              </w:rPr>
            </w:pPr>
            <w:r>
              <w:rPr>
                <w:rFonts w:ascii="Times New Roman" w:hAnsi="Times New Roman" w:cs="Times New Roman"/>
              </w:rPr>
              <w:t>55447</w:t>
            </w:r>
          </w:p>
        </w:tc>
        <w:tc>
          <w:tcPr>
            <w:tcW w:w="851" w:type="dxa"/>
            <w:shd w:val="clear" w:color="auto" w:fill="auto"/>
            <w:vAlign w:val="center"/>
          </w:tcPr>
          <w:p w:rsidR="00D71582" w:rsidRPr="00CA6F43" w:rsidRDefault="00DB67C3" w:rsidP="00515F1F">
            <w:pPr>
              <w:jc w:val="center"/>
              <w:rPr>
                <w:rFonts w:ascii="Times New Roman" w:hAnsi="Times New Roman" w:cs="Times New Roman"/>
              </w:rPr>
            </w:pPr>
            <w:r>
              <w:rPr>
                <w:rFonts w:ascii="Times New Roman" w:hAnsi="Times New Roman" w:cs="Times New Roman"/>
              </w:rPr>
              <w:t>55081</w:t>
            </w:r>
          </w:p>
        </w:tc>
        <w:tc>
          <w:tcPr>
            <w:tcW w:w="992" w:type="dxa"/>
            <w:shd w:val="clear" w:color="auto" w:fill="auto"/>
            <w:vAlign w:val="center"/>
          </w:tcPr>
          <w:p w:rsidR="00D71582" w:rsidRPr="00CA6F43" w:rsidRDefault="00DB67C3" w:rsidP="00515F1F">
            <w:pPr>
              <w:jc w:val="center"/>
              <w:rPr>
                <w:rFonts w:ascii="Times New Roman" w:hAnsi="Times New Roman" w:cs="Times New Roman"/>
              </w:rPr>
            </w:pPr>
            <w:r>
              <w:rPr>
                <w:rFonts w:ascii="Times New Roman" w:hAnsi="Times New Roman" w:cs="Times New Roman"/>
              </w:rPr>
              <w:t>54732</w:t>
            </w:r>
          </w:p>
        </w:tc>
        <w:tc>
          <w:tcPr>
            <w:tcW w:w="992" w:type="dxa"/>
            <w:shd w:val="clear" w:color="auto" w:fill="auto"/>
            <w:vAlign w:val="center"/>
          </w:tcPr>
          <w:p w:rsidR="00D71582" w:rsidRPr="00CA6F43" w:rsidRDefault="00DB67C3" w:rsidP="009D1B27">
            <w:pPr>
              <w:jc w:val="center"/>
              <w:rPr>
                <w:rFonts w:ascii="Times New Roman" w:hAnsi="Times New Roman" w:cs="Times New Roman"/>
              </w:rPr>
            </w:pPr>
            <w:r>
              <w:rPr>
                <w:rFonts w:ascii="Times New Roman" w:hAnsi="Times New Roman" w:cs="Times New Roman"/>
              </w:rPr>
              <w:t>54480</w:t>
            </w:r>
          </w:p>
        </w:tc>
        <w:tc>
          <w:tcPr>
            <w:tcW w:w="1134" w:type="dxa"/>
            <w:shd w:val="clear" w:color="auto" w:fill="auto"/>
            <w:vAlign w:val="center"/>
          </w:tcPr>
          <w:p w:rsidR="00D71582" w:rsidRPr="00CA6F43" w:rsidRDefault="00D71582" w:rsidP="00515F1F">
            <w:pPr>
              <w:jc w:val="center"/>
              <w:rPr>
                <w:rFonts w:ascii="Times New Roman" w:hAnsi="Times New Roman" w:cs="Times New Roman"/>
              </w:rPr>
            </w:pPr>
            <w:r w:rsidRPr="00CA6F43">
              <w:rPr>
                <w:rFonts w:ascii="Times New Roman" w:hAnsi="Times New Roman" w:cs="Times New Roman"/>
              </w:rPr>
              <w:t>55267</w:t>
            </w:r>
          </w:p>
        </w:tc>
        <w:tc>
          <w:tcPr>
            <w:tcW w:w="1331" w:type="dxa"/>
            <w:shd w:val="clear" w:color="auto" w:fill="auto"/>
            <w:vAlign w:val="center"/>
          </w:tcPr>
          <w:p w:rsidR="00D71582" w:rsidRPr="00CA6F43" w:rsidRDefault="00D71582" w:rsidP="00515F1F">
            <w:pPr>
              <w:jc w:val="center"/>
              <w:rPr>
                <w:rFonts w:ascii="Times New Roman" w:hAnsi="Times New Roman" w:cs="Times New Roman"/>
              </w:rPr>
            </w:pPr>
            <w:r w:rsidRPr="00CA6F43">
              <w:rPr>
                <w:rFonts w:ascii="Times New Roman" w:hAnsi="Times New Roman" w:cs="Times New Roman"/>
              </w:rPr>
              <w:t>67188</w:t>
            </w:r>
          </w:p>
        </w:tc>
      </w:tr>
      <w:tr w:rsidR="00D71582" w:rsidRPr="00CA6F43" w:rsidTr="00515F1F">
        <w:trPr>
          <w:trHeight w:val="397"/>
        </w:trPr>
        <w:tc>
          <w:tcPr>
            <w:tcW w:w="4503" w:type="dxa"/>
            <w:shd w:val="clear" w:color="auto" w:fill="auto"/>
          </w:tcPr>
          <w:p w:rsidR="00D71582" w:rsidRPr="00CA6F43" w:rsidRDefault="00D71582" w:rsidP="00515F1F">
            <w:pPr>
              <w:spacing w:before="100" w:beforeAutospacing="1" w:after="100" w:afterAutospacing="1"/>
              <w:rPr>
                <w:rFonts w:ascii="Times New Roman" w:hAnsi="Times New Roman" w:cs="Times New Roman"/>
              </w:rPr>
            </w:pPr>
            <w:r w:rsidRPr="00CA6F43">
              <w:rPr>
                <w:rFonts w:ascii="Times New Roman" w:hAnsi="Times New Roman" w:cs="Times New Roman"/>
              </w:rPr>
              <w:t>Коэффициент роста (снижения)</w:t>
            </w:r>
          </w:p>
        </w:tc>
        <w:tc>
          <w:tcPr>
            <w:tcW w:w="816" w:type="dxa"/>
            <w:shd w:val="clear" w:color="auto" w:fill="auto"/>
            <w:vAlign w:val="center"/>
          </w:tcPr>
          <w:p w:rsidR="00D71582" w:rsidRPr="00CA6F43" w:rsidRDefault="00D71582" w:rsidP="00515F1F">
            <w:pPr>
              <w:jc w:val="center"/>
              <w:rPr>
                <w:rFonts w:ascii="Times New Roman" w:hAnsi="Times New Roman" w:cs="Times New Roman"/>
              </w:rPr>
            </w:pPr>
            <w:r w:rsidRPr="00CA6F43">
              <w:rPr>
                <w:rFonts w:ascii="Times New Roman" w:hAnsi="Times New Roman" w:cs="Times New Roman"/>
              </w:rPr>
              <w:t>-</w:t>
            </w:r>
          </w:p>
        </w:tc>
        <w:tc>
          <w:tcPr>
            <w:tcW w:w="816" w:type="dxa"/>
            <w:shd w:val="clear" w:color="auto" w:fill="auto"/>
            <w:vAlign w:val="center"/>
          </w:tcPr>
          <w:p w:rsidR="00D71582" w:rsidRPr="00CA6F43" w:rsidRDefault="00D3035E" w:rsidP="00D3035E">
            <w:pPr>
              <w:jc w:val="center"/>
              <w:rPr>
                <w:rFonts w:ascii="Times New Roman" w:hAnsi="Times New Roman" w:cs="Times New Roman"/>
              </w:rPr>
            </w:pPr>
            <w:r>
              <w:rPr>
                <w:rFonts w:ascii="Times New Roman" w:hAnsi="Times New Roman" w:cs="Times New Roman"/>
              </w:rPr>
              <w:t>1.016</w:t>
            </w:r>
          </w:p>
        </w:tc>
        <w:tc>
          <w:tcPr>
            <w:tcW w:w="816" w:type="dxa"/>
            <w:shd w:val="clear" w:color="auto" w:fill="auto"/>
            <w:vAlign w:val="center"/>
          </w:tcPr>
          <w:p w:rsidR="00D71582" w:rsidRPr="00CA6F43" w:rsidRDefault="00D71582" w:rsidP="00D06C0E">
            <w:pPr>
              <w:jc w:val="center"/>
              <w:rPr>
                <w:rFonts w:ascii="Times New Roman" w:hAnsi="Times New Roman" w:cs="Times New Roman"/>
              </w:rPr>
            </w:pPr>
            <w:r w:rsidRPr="00CA6F43">
              <w:rPr>
                <w:rFonts w:ascii="Times New Roman" w:hAnsi="Times New Roman" w:cs="Times New Roman"/>
              </w:rPr>
              <w:t>0.98</w:t>
            </w:r>
            <w:r w:rsidR="00D06C0E">
              <w:rPr>
                <w:rFonts w:ascii="Times New Roman" w:hAnsi="Times New Roman" w:cs="Times New Roman"/>
              </w:rPr>
              <w:t>9</w:t>
            </w:r>
          </w:p>
        </w:tc>
        <w:tc>
          <w:tcPr>
            <w:tcW w:w="816" w:type="dxa"/>
            <w:shd w:val="clear" w:color="auto" w:fill="auto"/>
            <w:vAlign w:val="center"/>
          </w:tcPr>
          <w:p w:rsidR="00D71582" w:rsidRPr="00CA6F43" w:rsidRDefault="00D71582" w:rsidP="00515F1F">
            <w:pPr>
              <w:jc w:val="center"/>
              <w:rPr>
                <w:rFonts w:ascii="Times New Roman" w:hAnsi="Times New Roman" w:cs="Times New Roman"/>
              </w:rPr>
            </w:pPr>
            <w:r w:rsidRPr="00CA6F43">
              <w:rPr>
                <w:rFonts w:ascii="Times New Roman" w:hAnsi="Times New Roman" w:cs="Times New Roman"/>
              </w:rPr>
              <w:t>0.999</w:t>
            </w:r>
          </w:p>
        </w:tc>
        <w:tc>
          <w:tcPr>
            <w:tcW w:w="988" w:type="dxa"/>
            <w:shd w:val="clear" w:color="auto" w:fill="auto"/>
            <w:vAlign w:val="center"/>
          </w:tcPr>
          <w:p w:rsidR="00D71582" w:rsidRPr="00CA6F43" w:rsidRDefault="00D71582" w:rsidP="00515F1F">
            <w:pPr>
              <w:jc w:val="center"/>
              <w:rPr>
                <w:rFonts w:ascii="Times New Roman" w:hAnsi="Times New Roman" w:cs="Times New Roman"/>
              </w:rPr>
            </w:pPr>
            <w:r w:rsidRPr="00CA6F43">
              <w:rPr>
                <w:rFonts w:ascii="Times New Roman" w:hAnsi="Times New Roman" w:cs="Times New Roman"/>
              </w:rPr>
              <w:t>1.001</w:t>
            </w:r>
          </w:p>
        </w:tc>
        <w:tc>
          <w:tcPr>
            <w:tcW w:w="851" w:type="dxa"/>
            <w:shd w:val="clear" w:color="auto" w:fill="auto"/>
            <w:vAlign w:val="center"/>
          </w:tcPr>
          <w:p w:rsidR="00D71582" w:rsidRPr="00CA6F43" w:rsidRDefault="00D71582" w:rsidP="00515F1F">
            <w:pPr>
              <w:jc w:val="center"/>
              <w:rPr>
                <w:rFonts w:ascii="Times New Roman" w:hAnsi="Times New Roman" w:cs="Times New Roman"/>
              </w:rPr>
            </w:pPr>
            <w:r w:rsidRPr="00CA6F43">
              <w:rPr>
                <w:rFonts w:ascii="Times New Roman" w:hAnsi="Times New Roman" w:cs="Times New Roman"/>
              </w:rPr>
              <w:t>0.993</w:t>
            </w:r>
          </w:p>
        </w:tc>
        <w:tc>
          <w:tcPr>
            <w:tcW w:w="992" w:type="dxa"/>
            <w:shd w:val="clear" w:color="auto" w:fill="auto"/>
            <w:vAlign w:val="center"/>
          </w:tcPr>
          <w:p w:rsidR="00D71582" w:rsidRPr="00CA6F43" w:rsidRDefault="00D71582" w:rsidP="00515F1F">
            <w:pPr>
              <w:jc w:val="center"/>
              <w:rPr>
                <w:rFonts w:ascii="Times New Roman" w:hAnsi="Times New Roman" w:cs="Times New Roman"/>
              </w:rPr>
            </w:pPr>
            <w:r w:rsidRPr="00CA6F43">
              <w:rPr>
                <w:rFonts w:ascii="Times New Roman" w:hAnsi="Times New Roman" w:cs="Times New Roman"/>
              </w:rPr>
              <w:t>0.994</w:t>
            </w:r>
          </w:p>
        </w:tc>
        <w:tc>
          <w:tcPr>
            <w:tcW w:w="992" w:type="dxa"/>
            <w:shd w:val="clear" w:color="auto" w:fill="auto"/>
            <w:vAlign w:val="center"/>
          </w:tcPr>
          <w:p w:rsidR="00D71582" w:rsidRPr="00CA6F43" w:rsidRDefault="00D71582" w:rsidP="00515F1F">
            <w:pPr>
              <w:jc w:val="center"/>
              <w:rPr>
                <w:rFonts w:ascii="Times New Roman" w:hAnsi="Times New Roman" w:cs="Times New Roman"/>
              </w:rPr>
            </w:pPr>
            <w:r w:rsidRPr="00CA6F43">
              <w:rPr>
                <w:rFonts w:ascii="Times New Roman" w:hAnsi="Times New Roman" w:cs="Times New Roman"/>
              </w:rPr>
              <w:t>0.995</w:t>
            </w:r>
          </w:p>
        </w:tc>
        <w:tc>
          <w:tcPr>
            <w:tcW w:w="1134" w:type="dxa"/>
            <w:shd w:val="clear" w:color="auto" w:fill="auto"/>
            <w:vAlign w:val="center"/>
          </w:tcPr>
          <w:p w:rsidR="00D71582" w:rsidRPr="00CA6F43" w:rsidRDefault="00D71582" w:rsidP="00D847DD">
            <w:pPr>
              <w:jc w:val="center"/>
              <w:rPr>
                <w:rFonts w:ascii="Times New Roman" w:hAnsi="Times New Roman" w:cs="Times New Roman"/>
              </w:rPr>
            </w:pPr>
            <w:r w:rsidRPr="00CA6F43">
              <w:rPr>
                <w:rFonts w:ascii="Times New Roman" w:hAnsi="Times New Roman" w:cs="Times New Roman"/>
              </w:rPr>
              <w:t>1.0</w:t>
            </w:r>
            <w:r w:rsidR="00D847DD">
              <w:rPr>
                <w:rFonts w:ascii="Times New Roman" w:hAnsi="Times New Roman" w:cs="Times New Roman"/>
              </w:rPr>
              <w:t>14</w:t>
            </w:r>
          </w:p>
        </w:tc>
        <w:tc>
          <w:tcPr>
            <w:tcW w:w="1331" w:type="dxa"/>
            <w:shd w:val="clear" w:color="auto" w:fill="auto"/>
            <w:vAlign w:val="center"/>
          </w:tcPr>
          <w:p w:rsidR="00D71582" w:rsidRPr="00CA6F43" w:rsidRDefault="00D71582" w:rsidP="00515F1F">
            <w:pPr>
              <w:jc w:val="center"/>
              <w:rPr>
                <w:rFonts w:ascii="Times New Roman" w:hAnsi="Times New Roman" w:cs="Times New Roman"/>
              </w:rPr>
            </w:pPr>
            <w:r w:rsidRPr="00CA6F43">
              <w:rPr>
                <w:rFonts w:ascii="Times New Roman" w:hAnsi="Times New Roman" w:cs="Times New Roman"/>
              </w:rPr>
              <w:t>1.216</w:t>
            </w:r>
          </w:p>
        </w:tc>
      </w:tr>
      <w:tr w:rsidR="00D71582" w:rsidRPr="00CA6F43" w:rsidTr="00515F1F">
        <w:trPr>
          <w:trHeight w:val="397"/>
        </w:trPr>
        <w:tc>
          <w:tcPr>
            <w:tcW w:w="14055" w:type="dxa"/>
            <w:gridSpan w:val="11"/>
            <w:shd w:val="clear" w:color="auto" w:fill="auto"/>
            <w:vAlign w:val="center"/>
          </w:tcPr>
          <w:p w:rsidR="00D71582" w:rsidRPr="00CA6F43" w:rsidRDefault="00D71582" w:rsidP="00DB67C3">
            <w:pPr>
              <w:jc w:val="center"/>
              <w:rPr>
                <w:rFonts w:ascii="Times New Roman" w:hAnsi="Times New Roman" w:cs="Times New Roman"/>
              </w:rPr>
            </w:pPr>
            <w:r w:rsidRPr="00CA6F43">
              <w:rPr>
                <w:rFonts w:ascii="Times New Roman" w:hAnsi="Times New Roman" w:cs="Times New Roman"/>
                <w:b/>
              </w:rPr>
              <w:t>Возрастная структура</w:t>
            </w:r>
            <w:r w:rsidR="00D06C0E">
              <w:rPr>
                <w:rFonts w:ascii="Times New Roman" w:hAnsi="Times New Roman" w:cs="Times New Roman"/>
                <w:b/>
              </w:rPr>
              <w:t xml:space="preserve"> по г.Лиски</w:t>
            </w:r>
            <w:r w:rsidRPr="00CA6F43">
              <w:rPr>
                <w:rFonts w:ascii="Times New Roman" w:hAnsi="Times New Roman" w:cs="Times New Roman"/>
                <w:b/>
              </w:rPr>
              <w:t>:</w:t>
            </w:r>
          </w:p>
        </w:tc>
      </w:tr>
      <w:tr w:rsidR="00D71582" w:rsidRPr="00CA6F43" w:rsidTr="00515F1F">
        <w:trPr>
          <w:trHeight w:val="300"/>
        </w:trPr>
        <w:tc>
          <w:tcPr>
            <w:tcW w:w="4503" w:type="dxa"/>
            <w:shd w:val="clear" w:color="auto" w:fill="auto"/>
          </w:tcPr>
          <w:p w:rsidR="00D71582" w:rsidRPr="00CA6F43" w:rsidRDefault="00D71582" w:rsidP="00515F1F">
            <w:pPr>
              <w:rPr>
                <w:rFonts w:ascii="Times New Roman" w:hAnsi="Times New Roman" w:cs="Times New Roman"/>
              </w:rPr>
            </w:pPr>
            <w:r w:rsidRPr="00CA6F43">
              <w:rPr>
                <w:rFonts w:ascii="Times New Roman" w:hAnsi="Times New Roman" w:cs="Times New Roman"/>
              </w:rPr>
              <w:t>Население моложе трудоспособного возраста</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8076</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8498</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8491</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8740</w:t>
            </w:r>
          </w:p>
        </w:tc>
        <w:tc>
          <w:tcPr>
            <w:tcW w:w="988"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9055</w:t>
            </w:r>
          </w:p>
        </w:tc>
        <w:tc>
          <w:tcPr>
            <w:tcW w:w="85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9126</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9263</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9448</w:t>
            </w:r>
          </w:p>
        </w:tc>
        <w:tc>
          <w:tcPr>
            <w:tcW w:w="1134"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9637</w:t>
            </w:r>
          </w:p>
        </w:tc>
        <w:tc>
          <w:tcPr>
            <w:tcW w:w="133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11757</w:t>
            </w:r>
          </w:p>
        </w:tc>
      </w:tr>
      <w:tr w:rsidR="00D71582" w:rsidRPr="00CA6F43" w:rsidTr="00515F1F">
        <w:trPr>
          <w:trHeight w:val="202"/>
        </w:trPr>
        <w:tc>
          <w:tcPr>
            <w:tcW w:w="4503" w:type="dxa"/>
            <w:shd w:val="clear" w:color="auto" w:fill="auto"/>
          </w:tcPr>
          <w:p w:rsidR="00D71582" w:rsidRPr="00CA6F43" w:rsidRDefault="00D71582" w:rsidP="00515F1F">
            <w:pPr>
              <w:rPr>
                <w:rFonts w:ascii="Times New Roman" w:hAnsi="Times New Roman" w:cs="Times New Roman"/>
              </w:rPr>
            </w:pPr>
            <w:r w:rsidRPr="00CA6F43">
              <w:rPr>
                <w:rFonts w:ascii="Times New Roman" w:hAnsi="Times New Roman" w:cs="Times New Roman"/>
              </w:rPr>
              <w:t>Доля в общей численности,%</w:t>
            </w:r>
          </w:p>
        </w:tc>
        <w:tc>
          <w:tcPr>
            <w:tcW w:w="816" w:type="dxa"/>
            <w:shd w:val="clear" w:color="auto" w:fill="auto"/>
            <w:vAlign w:val="center"/>
          </w:tcPr>
          <w:p w:rsidR="00D71582" w:rsidRPr="00CA6F43" w:rsidRDefault="00D71582" w:rsidP="00C11710">
            <w:pPr>
              <w:jc w:val="center"/>
              <w:rPr>
                <w:rFonts w:ascii="Times New Roman" w:hAnsi="Times New Roman" w:cs="Times New Roman"/>
                <w:sz w:val="24"/>
                <w:szCs w:val="24"/>
              </w:rPr>
            </w:pPr>
            <w:r w:rsidRPr="00CA6F43">
              <w:rPr>
                <w:rFonts w:ascii="Times New Roman" w:hAnsi="Times New Roman" w:cs="Times New Roman"/>
                <w:sz w:val="24"/>
                <w:szCs w:val="24"/>
              </w:rPr>
              <w:t>14</w:t>
            </w:r>
            <w:r w:rsidR="00C11710">
              <w:rPr>
                <w:rFonts w:ascii="Times New Roman" w:hAnsi="Times New Roman" w:cs="Times New Roman"/>
                <w:sz w:val="24"/>
                <w:szCs w:val="24"/>
              </w:rPr>
              <w:t>,</w:t>
            </w:r>
            <w:r w:rsidR="00D06C0E">
              <w:rPr>
                <w:rFonts w:ascii="Times New Roman" w:hAnsi="Times New Roman" w:cs="Times New Roman"/>
                <w:sz w:val="24"/>
                <w:szCs w:val="24"/>
              </w:rPr>
              <w:t>6</w:t>
            </w:r>
          </w:p>
        </w:tc>
        <w:tc>
          <w:tcPr>
            <w:tcW w:w="816" w:type="dxa"/>
            <w:shd w:val="clear" w:color="auto" w:fill="auto"/>
            <w:vAlign w:val="center"/>
          </w:tcPr>
          <w:p w:rsidR="00D71582" w:rsidRPr="00CA6F43" w:rsidRDefault="00D71582" w:rsidP="00C11710">
            <w:pPr>
              <w:jc w:val="center"/>
              <w:rPr>
                <w:rFonts w:ascii="Times New Roman" w:hAnsi="Times New Roman" w:cs="Times New Roman"/>
                <w:sz w:val="24"/>
                <w:szCs w:val="24"/>
              </w:rPr>
            </w:pPr>
            <w:r w:rsidRPr="00CA6F43">
              <w:rPr>
                <w:rFonts w:ascii="Times New Roman" w:hAnsi="Times New Roman" w:cs="Times New Roman"/>
                <w:sz w:val="24"/>
                <w:szCs w:val="24"/>
              </w:rPr>
              <w:t>15</w:t>
            </w:r>
            <w:r w:rsidR="00C11710">
              <w:rPr>
                <w:rFonts w:ascii="Times New Roman" w:hAnsi="Times New Roman" w:cs="Times New Roman"/>
                <w:sz w:val="24"/>
                <w:szCs w:val="24"/>
              </w:rPr>
              <w:t>,</w:t>
            </w:r>
            <w:r w:rsidRPr="00CA6F43">
              <w:rPr>
                <w:rFonts w:ascii="Times New Roman" w:hAnsi="Times New Roman" w:cs="Times New Roman"/>
                <w:sz w:val="24"/>
                <w:szCs w:val="24"/>
              </w:rPr>
              <w:t>2</w:t>
            </w:r>
          </w:p>
        </w:tc>
        <w:tc>
          <w:tcPr>
            <w:tcW w:w="816" w:type="dxa"/>
            <w:shd w:val="clear" w:color="auto" w:fill="auto"/>
            <w:vAlign w:val="center"/>
          </w:tcPr>
          <w:p w:rsidR="00D71582" w:rsidRPr="00CA6F43" w:rsidRDefault="00D71582" w:rsidP="00C11710">
            <w:pPr>
              <w:jc w:val="center"/>
              <w:rPr>
                <w:rFonts w:ascii="Times New Roman" w:hAnsi="Times New Roman" w:cs="Times New Roman"/>
                <w:sz w:val="24"/>
                <w:szCs w:val="24"/>
              </w:rPr>
            </w:pPr>
            <w:r w:rsidRPr="00CA6F43">
              <w:rPr>
                <w:rFonts w:ascii="Times New Roman" w:hAnsi="Times New Roman" w:cs="Times New Roman"/>
                <w:sz w:val="24"/>
                <w:szCs w:val="24"/>
              </w:rPr>
              <w:t>15</w:t>
            </w:r>
            <w:r w:rsidR="00C11710">
              <w:rPr>
                <w:rFonts w:ascii="Times New Roman" w:hAnsi="Times New Roman" w:cs="Times New Roman"/>
                <w:sz w:val="24"/>
                <w:szCs w:val="24"/>
              </w:rPr>
              <w:t>,3</w:t>
            </w:r>
          </w:p>
        </w:tc>
        <w:tc>
          <w:tcPr>
            <w:tcW w:w="816" w:type="dxa"/>
            <w:shd w:val="clear" w:color="auto" w:fill="auto"/>
            <w:vAlign w:val="center"/>
          </w:tcPr>
          <w:p w:rsidR="00D71582" w:rsidRPr="00CA6F43" w:rsidRDefault="00D71582" w:rsidP="00C11710">
            <w:pPr>
              <w:jc w:val="center"/>
              <w:rPr>
                <w:rFonts w:ascii="Times New Roman" w:hAnsi="Times New Roman" w:cs="Times New Roman"/>
                <w:sz w:val="24"/>
                <w:szCs w:val="24"/>
              </w:rPr>
            </w:pPr>
            <w:r w:rsidRPr="00CA6F43">
              <w:rPr>
                <w:rFonts w:ascii="Times New Roman" w:hAnsi="Times New Roman" w:cs="Times New Roman"/>
                <w:sz w:val="24"/>
                <w:szCs w:val="24"/>
              </w:rPr>
              <w:t>15</w:t>
            </w:r>
            <w:r w:rsidR="00C11710">
              <w:rPr>
                <w:rFonts w:ascii="Times New Roman" w:hAnsi="Times New Roman" w:cs="Times New Roman"/>
                <w:sz w:val="24"/>
                <w:szCs w:val="24"/>
              </w:rPr>
              <w:t>,8</w:t>
            </w:r>
          </w:p>
        </w:tc>
        <w:tc>
          <w:tcPr>
            <w:tcW w:w="988" w:type="dxa"/>
            <w:shd w:val="clear" w:color="auto" w:fill="auto"/>
            <w:vAlign w:val="center"/>
          </w:tcPr>
          <w:p w:rsidR="00D71582" w:rsidRPr="00CA6F43" w:rsidRDefault="00D71582" w:rsidP="00C11710">
            <w:pPr>
              <w:jc w:val="center"/>
              <w:rPr>
                <w:rFonts w:ascii="Times New Roman" w:hAnsi="Times New Roman" w:cs="Times New Roman"/>
                <w:sz w:val="24"/>
                <w:szCs w:val="24"/>
              </w:rPr>
            </w:pPr>
            <w:r w:rsidRPr="00CA6F43">
              <w:rPr>
                <w:rFonts w:ascii="Times New Roman" w:hAnsi="Times New Roman" w:cs="Times New Roman"/>
                <w:sz w:val="24"/>
                <w:szCs w:val="24"/>
              </w:rPr>
              <w:t>16,</w:t>
            </w:r>
            <w:r w:rsidR="00C11710">
              <w:rPr>
                <w:rFonts w:ascii="Times New Roman" w:hAnsi="Times New Roman" w:cs="Times New Roman"/>
                <w:sz w:val="24"/>
                <w:szCs w:val="24"/>
              </w:rPr>
              <w:t>3</w:t>
            </w:r>
          </w:p>
        </w:tc>
        <w:tc>
          <w:tcPr>
            <w:tcW w:w="85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16,6</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w:t>
            </w:r>
            <w:r w:rsidR="00C11710">
              <w:rPr>
                <w:rFonts w:ascii="Times New Roman" w:hAnsi="Times New Roman" w:cs="Times New Roman"/>
                <w:sz w:val="24"/>
                <w:szCs w:val="24"/>
              </w:rPr>
              <w:t>6,9</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17,</w:t>
            </w:r>
            <w:r w:rsidR="00C11710">
              <w:rPr>
                <w:rFonts w:ascii="Times New Roman" w:hAnsi="Times New Roman" w:cs="Times New Roman"/>
                <w:sz w:val="24"/>
                <w:szCs w:val="24"/>
              </w:rPr>
              <w:t>3</w:t>
            </w:r>
          </w:p>
        </w:tc>
        <w:tc>
          <w:tcPr>
            <w:tcW w:w="1134" w:type="dxa"/>
            <w:shd w:val="clear" w:color="auto" w:fill="auto"/>
            <w:vAlign w:val="center"/>
          </w:tcPr>
          <w:p w:rsidR="00D71582" w:rsidRPr="00CA6F43" w:rsidRDefault="00C11710" w:rsidP="00515F1F">
            <w:pPr>
              <w:jc w:val="center"/>
              <w:rPr>
                <w:rFonts w:ascii="Times New Roman" w:hAnsi="Times New Roman" w:cs="Times New Roman"/>
                <w:sz w:val="24"/>
                <w:szCs w:val="24"/>
              </w:rPr>
            </w:pPr>
            <w:r>
              <w:rPr>
                <w:rFonts w:ascii="Times New Roman" w:hAnsi="Times New Roman" w:cs="Times New Roman"/>
                <w:sz w:val="24"/>
                <w:szCs w:val="24"/>
              </w:rPr>
              <w:t>17,</w:t>
            </w:r>
            <w:r w:rsidR="00D71582" w:rsidRPr="00CA6F43">
              <w:rPr>
                <w:rFonts w:ascii="Times New Roman" w:hAnsi="Times New Roman" w:cs="Times New Roman"/>
                <w:sz w:val="24"/>
                <w:szCs w:val="24"/>
              </w:rPr>
              <w:t>4</w:t>
            </w:r>
          </w:p>
        </w:tc>
        <w:tc>
          <w:tcPr>
            <w:tcW w:w="1331" w:type="dxa"/>
            <w:shd w:val="clear" w:color="auto" w:fill="auto"/>
            <w:vAlign w:val="center"/>
          </w:tcPr>
          <w:p w:rsidR="00D71582" w:rsidRPr="00CA6F43" w:rsidRDefault="00C11710" w:rsidP="00515F1F">
            <w:pPr>
              <w:jc w:val="center"/>
              <w:rPr>
                <w:rFonts w:ascii="Times New Roman" w:hAnsi="Times New Roman" w:cs="Times New Roman"/>
                <w:sz w:val="24"/>
                <w:szCs w:val="24"/>
              </w:rPr>
            </w:pPr>
            <w:r>
              <w:rPr>
                <w:rFonts w:ascii="Times New Roman" w:hAnsi="Times New Roman" w:cs="Times New Roman"/>
                <w:sz w:val="24"/>
                <w:szCs w:val="24"/>
              </w:rPr>
              <w:t>17,</w:t>
            </w:r>
            <w:r w:rsidR="00D71582" w:rsidRPr="00CA6F43">
              <w:rPr>
                <w:rFonts w:ascii="Times New Roman" w:hAnsi="Times New Roman" w:cs="Times New Roman"/>
                <w:sz w:val="24"/>
                <w:szCs w:val="24"/>
              </w:rPr>
              <w:t>5</w:t>
            </w:r>
          </w:p>
        </w:tc>
      </w:tr>
      <w:tr w:rsidR="00D71582" w:rsidRPr="00CA6F43" w:rsidTr="00515F1F">
        <w:trPr>
          <w:trHeight w:val="454"/>
        </w:trPr>
        <w:tc>
          <w:tcPr>
            <w:tcW w:w="4503" w:type="dxa"/>
            <w:shd w:val="clear" w:color="auto" w:fill="auto"/>
          </w:tcPr>
          <w:p w:rsidR="00D71582" w:rsidRPr="00CA6F43" w:rsidRDefault="00D71582" w:rsidP="00515F1F">
            <w:pPr>
              <w:spacing w:before="100" w:beforeAutospacing="1" w:after="100" w:afterAutospacing="1"/>
              <w:rPr>
                <w:rFonts w:ascii="Times New Roman" w:hAnsi="Times New Roman" w:cs="Times New Roman"/>
              </w:rPr>
            </w:pPr>
            <w:r w:rsidRPr="00CA6F43">
              <w:rPr>
                <w:rFonts w:ascii="Times New Roman" w:hAnsi="Times New Roman" w:cs="Times New Roman"/>
              </w:rPr>
              <w:t>Население в трудоспособном возрасте</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33380</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33075</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32236</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31642</w:t>
            </w:r>
          </w:p>
        </w:tc>
        <w:tc>
          <w:tcPr>
            <w:tcW w:w="988"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31040</w:t>
            </w:r>
          </w:p>
        </w:tc>
        <w:tc>
          <w:tcPr>
            <w:tcW w:w="85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30430</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29728</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30323</w:t>
            </w:r>
          </w:p>
        </w:tc>
        <w:tc>
          <w:tcPr>
            <w:tcW w:w="1134"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30929</w:t>
            </w:r>
          </w:p>
        </w:tc>
        <w:tc>
          <w:tcPr>
            <w:tcW w:w="133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37733</w:t>
            </w:r>
          </w:p>
        </w:tc>
      </w:tr>
      <w:tr w:rsidR="00D71582" w:rsidRPr="00CA6F43" w:rsidTr="00515F1F">
        <w:trPr>
          <w:trHeight w:val="255"/>
        </w:trPr>
        <w:tc>
          <w:tcPr>
            <w:tcW w:w="4503" w:type="dxa"/>
            <w:shd w:val="clear" w:color="auto" w:fill="auto"/>
          </w:tcPr>
          <w:p w:rsidR="00D71582" w:rsidRPr="00CA6F43" w:rsidRDefault="00D71582" w:rsidP="00515F1F">
            <w:pPr>
              <w:rPr>
                <w:rFonts w:ascii="Times New Roman" w:hAnsi="Times New Roman" w:cs="Times New Roman"/>
              </w:rPr>
            </w:pPr>
            <w:r w:rsidRPr="00CA6F43">
              <w:rPr>
                <w:rFonts w:ascii="Times New Roman" w:hAnsi="Times New Roman" w:cs="Times New Roman"/>
              </w:rPr>
              <w:t>Население старше трудоспособного возраста</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13366</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14188</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14400</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14710</w:t>
            </w:r>
          </w:p>
        </w:tc>
        <w:tc>
          <w:tcPr>
            <w:tcW w:w="988"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15054</w:t>
            </w:r>
          </w:p>
        </w:tc>
        <w:tc>
          <w:tcPr>
            <w:tcW w:w="85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15232</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15446</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15755</w:t>
            </w:r>
          </w:p>
        </w:tc>
        <w:tc>
          <w:tcPr>
            <w:tcW w:w="1134"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16070</w:t>
            </w:r>
          </w:p>
        </w:tc>
        <w:tc>
          <w:tcPr>
            <w:tcW w:w="133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19605</w:t>
            </w:r>
          </w:p>
        </w:tc>
      </w:tr>
      <w:tr w:rsidR="00D71582" w:rsidRPr="00CA6F43" w:rsidTr="00515F1F">
        <w:trPr>
          <w:trHeight w:val="247"/>
        </w:trPr>
        <w:tc>
          <w:tcPr>
            <w:tcW w:w="4503" w:type="dxa"/>
            <w:shd w:val="clear" w:color="auto" w:fill="auto"/>
          </w:tcPr>
          <w:p w:rsidR="00D71582" w:rsidRPr="00CA6F43" w:rsidRDefault="00D71582" w:rsidP="00515F1F">
            <w:pPr>
              <w:rPr>
                <w:rFonts w:ascii="Times New Roman" w:hAnsi="Times New Roman" w:cs="Times New Roman"/>
              </w:rPr>
            </w:pPr>
            <w:r w:rsidRPr="00CA6F43">
              <w:rPr>
                <w:rFonts w:ascii="Times New Roman" w:hAnsi="Times New Roman" w:cs="Times New Roman"/>
              </w:rPr>
              <w:t>Доля в общей численности,%</w:t>
            </w:r>
          </w:p>
        </w:tc>
        <w:tc>
          <w:tcPr>
            <w:tcW w:w="816" w:type="dxa"/>
            <w:shd w:val="clear" w:color="auto" w:fill="auto"/>
            <w:vAlign w:val="center"/>
          </w:tcPr>
          <w:p w:rsidR="00D71582" w:rsidRPr="00CA6F43" w:rsidRDefault="00D71582" w:rsidP="00867FE4">
            <w:pPr>
              <w:jc w:val="center"/>
              <w:rPr>
                <w:rFonts w:ascii="Times New Roman" w:hAnsi="Times New Roman" w:cs="Times New Roman"/>
                <w:sz w:val="24"/>
                <w:szCs w:val="24"/>
              </w:rPr>
            </w:pPr>
            <w:r w:rsidRPr="00CA6F43">
              <w:rPr>
                <w:rFonts w:ascii="Times New Roman" w:hAnsi="Times New Roman" w:cs="Times New Roman"/>
                <w:sz w:val="24"/>
                <w:szCs w:val="24"/>
              </w:rPr>
              <w:t>24,</w:t>
            </w:r>
            <w:r w:rsidR="00867FE4">
              <w:rPr>
                <w:rFonts w:ascii="Times New Roman" w:hAnsi="Times New Roman" w:cs="Times New Roman"/>
                <w:sz w:val="24"/>
                <w:szCs w:val="24"/>
              </w:rPr>
              <w:t>2</w:t>
            </w:r>
          </w:p>
        </w:tc>
        <w:tc>
          <w:tcPr>
            <w:tcW w:w="816" w:type="dxa"/>
            <w:shd w:val="clear" w:color="auto" w:fill="auto"/>
            <w:vAlign w:val="center"/>
          </w:tcPr>
          <w:p w:rsidR="00D71582" w:rsidRPr="00CA6F43" w:rsidRDefault="00D71582" w:rsidP="00867FE4">
            <w:pPr>
              <w:jc w:val="center"/>
              <w:rPr>
                <w:rFonts w:ascii="Times New Roman" w:hAnsi="Times New Roman" w:cs="Times New Roman"/>
                <w:sz w:val="24"/>
                <w:szCs w:val="24"/>
              </w:rPr>
            </w:pPr>
            <w:r w:rsidRPr="00CA6F43">
              <w:rPr>
                <w:rFonts w:ascii="Times New Roman" w:hAnsi="Times New Roman" w:cs="Times New Roman"/>
                <w:sz w:val="24"/>
                <w:szCs w:val="24"/>
              </w:rPr>
              <w:t>25,</w:t>
            </w:r>
            <w:r w:rsidR="00867FE4">
              <w:rPr>
                <w:rFonts w:ascii="Times New Roman" w:hAnsi="Times New Roman" w:cs="Times New Roman"/>
                <w:sz w:val="24"/>
                <w:szCs w:val="24"/>
              </w:rPr>
              <w:t>3</w:t>
            </w:r>
          </w:p>
        </w:tc>
        <w:tc>
          <w:tcPr>
            <w:tcW w:w="816" w:type="dxa"/>
            <w:shd w:val="clear" w:color="auto" w:fill="auto"/>
            <w:vAlign w:val="center"/>
          </w:tcPr>
          <w:p w:rsidR="00D71582" w:rsidRPr="00CA6F43" w:rsidRDefault="00D71582" w:rsidP="00867FE4">
            <w:pPr>
              <w:jc w:val="center"/>
              <w:rPr>
                <w:rFonts w:ascii="Times New Roman" w:hAnsi="Times New Roman" w:cs="Times New Roman"/>
                <w:sz w:val="24"/>
                <w:szCs w:val="24"/>
              </w:rPr>
            </w:pPr>
            <w:r w:rsidRPr="00CA6F43">
              <w:rPr>
                <w:rFonts w:ascii="Times New Roman" w:hAnsi="Times New Roman" w:cs="Times New Roman"/>
                <w:sz w:val="24"/>
                <w:szCs w:val="24"/>
              </w:rPr>
              <w:t>26,</w:t>
            </w:r>
            <w:r w:rsidR="00867FE4">
              <w:rPr>
                <w:rFonts w:ascii="Times New Roman" w:hAnsi="Times New Roman" w:cs="Times New Roman"/>
                <w:sz w:val="24"/>
                <w:szCs w:val="24"/>
              </w:rPr>
              <w:t>0</w:t>
            </w:r>
          </w:p>
        </w:tc>
        <w:tc>
          <w:tcPr>
            <w:tcW w:w="816" w:type="dxa"/>
            <w:shd w:val="clear" w:color="auto" w:fill="auto"/>
            <w:vAlign w:val="center"/>
          </w:tcPr>
          <w:p w:rsidR="00D71582" w:rsidRPr="00CA6F43" w:rsidRDefault="00D71582" w:rsidP="00867FE4">
            <w:pPr>
              <w:jc w:val="center"/>
              <w:rPr>
                <w:rFonts w:ascii="Times New Roman" w:hAnsi="Times New Roman" w:cs="Times New Roman"/>
                <w:sz w:val="24"/>
                <w:szCs w:val="24"/>
              </w:rPr>
            </w:pPr>
            <w:r w:rsidRPr="00CA6F43">
              <w:rPr>
                <w:rFonts w:ascii="Times New Roman" w:hAnsi="Times New Roman" w:cs="Times New Roman"/>
                <w:sz w:val="24"/>
                <w:szCs w:val="24"/>
              </w:rPr>
              <w:t>26,</w:t>
            </w:r>
            <w:r w:rsidR="00867FE4">
              <w:rPr>
                <w:rFonts w:ascii="Times New Roman" w:hAnsi="Times New Roman" w:cs="Times New Roman"/>
                <w:sz w:val="24"/>
                <w:szCs w:val="24"/>
              </w:rPr>
              <w:t>6</w:t>
            </w:r>
          </w:p>
        </w:tc>
        <w:tc>
          <w:tcPr>
            <w:tcW w:w="988" w:type="dxa"/>
            <w:shd w:val="clear" w:color="auto" w:fill="auto"/>
            <w:vAlign w:val="center"/>
          </w:tcPr>
          <w:p w:rsidR="00D71582" w:rsidRPr="00CA6F43" w:rsidRDefault="00D71582" w:rsidP="00867FE4">
            <w:pPr>
              <w:jc w:val="center"/>
              <w:rPr>
                <w:rFonts w:ascii="Times New Roman" w:hAnsi="Times New Roman" w:cs="Times New Roman"/>
                <w:sz w:val="24"/>
                <w:szCs w:val="24"/>
              </w:rPr>
            </w:pPr>
            <w:r w:rsidRPr="00CA6F43">
              <w:rPr>
                <w:rFonts w:ascii="Times New Roman" w:hAnsi="Times New Roman" w:cs="Times New Roman"/>
                <w:sz w:val="24"/>
                <w:szCs w:val="24"/>
              </w:rPr>
              <w:t>27</w:t>
            </w:r>
            <w:r w:rsidR="00867FE4">
              <w:rPr>
                <w:rFonts w:ascii="Times New Roman" w:hAnsi="Times New Roman" w:cs="Times New Roman"/>
                <w:sz w:val="24"/>
                <w:szCs w:val="24"/>
              </w:rPr>
              <w:t>,2</w:t>
            </w:r>
          </w:p>
        </w:tc>
        <w:tc>
          <w:tcPr>
            <w:tcW w:w="851" w:type="dxa"/>
            <w:shd w:val="clear" w:color="auto" w:fill="auto"/>
            <w:vAlign w:val="center"/>
          </w:tcPr>
          <w:p w:rsidR="00D71582" w:rsidRPr="00CA6F43" w:rsidRDefault="00D71582" w:rsidP="00867FE4">
            <w:pPr>
              <w:jc w:val="center"/>
              <w:rPr>
                <w:rFonts w:ascii="Times New Roman" w:hAnsi="Times New Roman" w:cs="Times New Roman"/>
                <w:sz w:val="24"/>
                <w:szCs w:val="24"/>
              </w:rPr>
            </w:pPr>
            <w:r w:rsidRPr="00CA6F43">
              <w:rPr>
                <w:rFonts w:ascii="Times New Roman" w:hAnsi="Times New Roman" w:cs="Times New Roman"/>
                <w:sz w:val="24"/>
                <w:szCs w:val="24"/>
              </w:rPr>
              <w:t>27,</w:t>
            </w:r>
            <w:r w:rsidR="00867FE4">
              <w:rPr>
                <w:rFonts w:ascii="Times New Roman" w:hAnsi="Times New Roman" w:cs="Times New Roman"/>
                <w:sz w:val="24"/>
                <w:szCs w:val="24"/>
              </w:rPr>
              <w:t>7</w:t>
            </w:r>
          </w:p>
        </w:tc>
        <w:tc>
          <w:tcPr>
            <w:tcW w:w="992" w:type="dxa"/>
            <w:shd w:val="clear" w:color="auto" w:fill="auto"/>
            <w:vAlign w:val="center"/>
          </w:tcPr>
          <w:p w:rsidR="00D71582" w:rsidRPr="00CA6F43" w:rsidRDefault="00D71582" w:rsidP="00867FE4">
            <w:pPr>
              <w:jc w:val="center"/>
              <w:rPr>
                <w:rFonts w:ascii="Times New Roman" w:hAnsi="Times New Roman" w:cs="Times New Roman"/>
                <w:sz w:val="24"/>
                <w:szCs w:val="24"/>
              </w:rPr>
            </w:pPr>
            <w:r w:rsidRPr="00CA6F43">
              <w:rPr>
                <w:rFonts w:ascii="Times New Roman" w:hAnsi="Times New Roman" w:cs="Times New Roman"/>
                <w:sz w:val="24"/>
                <w:szCs w:val="24"/>
              </w:rPr>
              <w:t>28,</w:t>
            </w:r>
            <w:r w:rsidR="00867FE4">
              <w:rPr>
                <w:rFonts w:ascii="Times New Roman" w:hAnsi="Times New Roman" w:cs="Times New Roman"/>
                <w:sz w:val="24"/>
                <w:szCs w:val="24"/>
              </w:rPr>
              <w:t>2</w:t>
            </w:r>
          </w:p>
        </w:tc>
        <w:tc>
          <w:tcPr>
            <w:tcW w:w="992" w:type="dxa"/>
            <w:shd w:val="clear" w:color="auto" w:fill="auto"/>
            <w:vAlign w:val="center"/>
          </w:tcPr>
          <w:p w:rsidR="00D71582" w:rsidRPr="00CA6F43" w:rsidRDefault="00D71582" w:rsidP="00867FE4">
            <w:pPr>
              <w:jc w:val="center"/>
              <w:rPr>
                <w:rFonts w:ascii="Times New Roman" w:hAnsi="Times New Roman" w:cs="Times New Roman"/>
                <w:sz w:val="24"/>
                <w:szCs w:val="24"/>
              </w:rPr>
            </w:pPr>
            <w:r w:rsidRPr="00CA6F43">
              <w:rPr>
                <w:rFonts w:ascii="Times New Roman" w:hAnsi="Times New Roman" w:cs="Times New Roman"/>
                <w:sz w:val="24"/>
                <w:szCs w:val="24"/>
              </w:rPr>
              <w:t>2</w:t>
            </w:r>
            <w:r w:rsidR="00867FE4">
              <w:rPr>
                <w:rFonts w:ascii="Times New Roman" w:hAnsi="Times New Roman" w:cs="Times New Roman"/>
                <w:sz w:val="24"/>
                <w:szCs w:val="24"/>
              </w:rPr>
              <w:t>8</w:t>
            </w:r>
            <w:r w:rsidRPr="00CA6F43">
              <w:rPr>
                <w:rFonts w:ascii="Times New Roman" w:hAnsi="Times New Roman" w:cs="Times New Roman"/>
                <w:sz w:val="24"/>
                <w:szCs w:val="24"/>
              </w:rPr>
              <w:t>,</w:t>
            </w:r>
            <w:r w:rsidR="00867FE4">
              <w:rPr>
                <w:rFonts w:ascii="Times New Roman" w:hAnsi="Times New Roman" w:cs="Times New Roman"/>
                <w:sz w:val="24"/>
                <w:szCs w:val="24"/>
              </w:rPr>
              <w:t>9</w:t>
            </w:r>
          </w:p>
        </w:tc>
        <w:tc>
          <w:tcPr>
            <w:tcW w:w="1134" w:type="dxa"/>
            <w:shd w:val="clear" w:color="auto" w:fill="auto"/>
            <w:vAlign w:val="center"/>
          </w:tcPr>
          <w:p w:rsidR="00D71582" w:rsidRPr="00CA6F43" w:rsidRDefault="00D71582" w:rsidP="00867FE4">
            <w:pPr>
              <w:jc w:val="center"/>
              <w:rPr>
                <w:rFonts w:ascii="Times New Roman" w:hAnsi="Times New Roman" w:cs="Times New Roman"/>
                <w:sz w:val="24"/>
                <w:szCs w:val="24"/>
              </w:rPr>
            </w:pPr>
            <w:r w:rsidRPr="00CA6F43">
              <w:rPr>
                <w:rFonts w:ascii="Times New Roman" w:hAnsi="Times New Roman" w:cs="Times New Roman"/>
                <w:sz w:val="24"/>
                <w:szCs w:val="24"/>
              </w:rPr>
              <w:t>29</w:t>
            </w:r>
            <w:r w:rsidR="00867FE4">
              <w:rPr>
                <w:rFonts w:ascii="Times New Roman" w:hAnsi="Times New Roman" w:cs="Times New Roman"/>
                <w:sz w:val="24"/>
                <w:szCs w:val="24"/>
              </w:rPr>
              <w:t>,</w:t>
            </w:r>
            <w:r w:rsidRPr="00CA6F43">
              <w:rPr>
                <w:rFonts w:ascii="Times New Roman" w:hAnsi="Times New Roman" w:cs="Times New Roman"/>
                <w:sz w:val="24"/>
                <w:szCs w:val="24"/>
              </w:rPr>
              <w:t>1</w:t>
            </w:r>
          </w:p>
        </w:tc>
        <w:tc>
          <w:tcPr>
            <w:tcW w:w="1331" w:type="dxa"/>
            <w:shd w:val="clear" w:color="auto" w:fill="auto"/>
            <w:vAlign w:val="center"/>
          </w:tcPr>
          <w:p w:rsidR="00D71582" w:rsidRPr="00CA6F43" w:rsidRDefault="00D71582" w:rsidP="00867FE4">
            <w:pPr>
              <w:jc w:val="center"/>
              <w:rPr>
                <w:rFonts w:ascii="Times New Roman" w:hAnsi="Times New Roman" w:cs="Times New Roman"/>
                <w:sz w:val="24"/>
                <w:szCs w:val="24"/>
              </w:rPr>
            </w:pPr>
            <w:r w:rsidRPr="00CA6F43">
              <w:rPr>
                <w:rFonts w:ascii="Times New Roman" w:hAnsi="Times New Roman" w:cs="Times New Roman"/>
                <w:sz w:val="24"/>
                <w:szCs w:val="24"/>
              </w:rPr>
              <w:t>29</w:t>
            </w:r>
            <w:r w:rsidR="00867FE4">
              <w:rPr>
                <w:rFonts w:ascii="Times New Roman" w:hAnsi="Times New Roman" w:cs="Times New Roman"/>
                <w:sz w:val="24"/>
                <w:szCs w:val="24"/>
              </w:rPr>
              <w:t>,</w:t>
            </w:r>
            <w:r w:rsidRPr="00CA6F43">
              <w:rPr>
                <w:rFonts w:ascii="Times New Roman" w:hAnsi="Times New Roman" w:cs="Times New Roman"/>
                <w:sz w:val="24"/>
                <w:szCs w:val="24"/>
              </w:rPr>
              <w:t>2</w:t>
            </w:r>
          </w:p>
        </w:tc>
      </w:tr>
      <w:tr w:rsidR="00D71582" w:rsidRPr="00CA6F43" w:rsidTr="00515F1F">
        <w:trPr>
          <w:trHeight w:val="454"/>
        </w:trPr>
        <w:tc>
          <w:tcPr>
            <w:tcW w:w="4503" w:type="dxa"/>
            <w:shd w:val="clear" w:color="auto" w:fill="auto"/>
          </w:tcPr>
          <w:p w:rsidR="00D71582" w:rsidRPr="00CA6F43" w:rsidRDefault="00D71582" w:rsidP="00515F1F">
            <w:pPr>
              <w:rPr>
                <w:rFonts w:ascii="Times New Roman" w:hAnsi="Times New Roman" w:cs="Times New Roman"/>
              </w:rPr>
            </w:pPr>
            <w:r w:rsidRPr="00CA6F43">
              <w:rPr>
                <w:rFonts w:ascii="Times New Roman" w:hAnsi="Times New Roman" w:cs="Times New Roman"/>
              </w:rPr>
              <w:t>Дети от 0-6 вкл.</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3837</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4067</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4086</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4324</w:t>
            </w:r>
          </w:p>
        </w:tc>
        <w:tc>
          <w:tcPr>
            <w:tcW w:w="988"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4508</w:t>
            </w:r>
          </w:p>
        </w:tc>
        <w:tc>
          <w:tcPr>
            <w:tcW w:w="85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4499</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4511</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4601</w:t>
            </w:r>
          </w:p>
        </w:tc>
        <w:tc>
          <w:tcPr>
            <w:tcW w:w="1134"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4693</w:t>
            </w:r>
          </w:p>
        </w:tc>
        <w:tc>
          <w:tcPr>
            <w:tcW w:w="133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5725</w:t>
            </w:r>
          </w:p>
        </w:tc>
      </w:tr>
      <w:tr w:rsidR="00D71582" w:rsidRPr="00CA6F43" w:rsidTr="00515F1F">
        <w:trPr>
          <w:trHeight w:val="300"/>
        </w:trPr>
        <w:tc>
          <w:tcPr>
            <w:tcW w:w="4503" w:type="dxa"/>
            <w:shd w:val="clear" w:color="auto" w:fill="auto"/>
          </w:tcPr>
          <w:p w:rsidR="00D71582" w:rsidRPr="00CA6F43" w:rsidRDefault="00D71582" w:rsidP="00515F1F">
            <w:pPr>
              <w:rPr>
                <w:rFonts w:ascii="Times New Roman" w:hAnsi="Times New Roman" w:cs="Times New Roman"/>
              </w:rPr>
            </w:pPr>
            <w:r w:rsidRPr="00CA6F43">
              <w:rPr>
                <w:rFonts w:ascii="Times New Roman" w:hAnsi="Times New Roman" w:cs="Times New Roman"/>
              </w:rPr>
              <w:t>Дети от 0-14 вкл.</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7534</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7938</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7970</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8291</w:t>
            </w:r>
          </w:p>
        </w:tc>
        <w:tc>
          <w:tcPr>
            <w:tcW w:w="988"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8603</w:t>
            </w:r>
          </w:p>
        </w:tc>
        <w:tc>
          <w:tcPr>
            <w:tcW w:w="85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8654</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8757</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8932</w:t>
            </w:r>
          </w:p>
        </w:tc>
        <w:tc>
          <w:tcPr>
            <w:tcW w:w="1134"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9111</w:t>
            </w:r>
          </w:p>
        </w:tc>
        <w:tc>
          <w:tcPr>
            <w:tcW w:w="133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11150</w:t>
            </w:r>
          </w:p>
        </w:tc>
      </w:tr>
      <w:tr w:rsidR="00D71582" w:rsidRPr="00CA6F43" w:rsidTr="00515F1F">
        <w:trPr>
          <w:trHeight w:val="202"/>
        </w:trPr>
        <w:tc>
          <w:tcPr>
            <w:tcW w:w="4503" w:type="dxa"/>
            <w:shd w:val="clear" w:color="auto" w:fill="auto"/>
          </w:tcPr>
          <w:p w:rsidR="00D71582" w:rsidRPr="00CA6F43" w:rsidRDefault="00D71582" w:rsidP="00515F1F">
            <w:pPr>
              <w:rPr>
                <w:rFonts w:ascii="Times New Roman" w:hAnsi="Times New Roman" w:cs="Times New Roman"/>
              </w:rPr>
            </w:pPr>
            <w:r w:rsidRPr="00CA6F43">
              <w:rPr>
                <w:rFonts w:ascii="Times New Roman" w:hAnsi="Times New Roman" w:cs="Times New Roman"/>
              </w:rPr>
              <w:t>Доля в общей численности,%</w:t>
            </w:r>
          </w:p>
        </w:tc>
        <w:tc>
          <w:tcPr>
            <w:tcW w:w="816" w:type="dxa"/>
            <w:shd w:val="clear" w:color="auto" w:fill="auto"/>
            <w:vAlign w:val="center"/>
          </w:tcPr>
          <w:p w:rsidR="00D71582" w:rsidRPr="00CA6F43" w:rsidRDefault="00D71582" w:rsidP="00262DA1">
            <w:pPr>
              <w:jc w:val="center"/>
              <w:rPr>
                <w:rFonts w:ascii="Times New Roman" w:hAnsi="Times New Roman" w:cs="Times New Roman"/>
                <w:sz w:val="24"/>
                <w:szCs w:val="24"/>
              </w:rPr>
            </w:pPr>
            <w:r w:rsidRPr="00CA6F43">
              <w:rPr>
                <w:rFonts w:ascii="Times New Roman" w:hAnsi="Times New Roman" w:cs="Times New Roman"/>
                <w:sz w:val="24"/>
                <w:szCs w:val="24"/>
              </w:rPr>
              <w:t>13</w:t>
            </w:r>
            <w:r w:rsidR="00262DA1">
              <w:rPr>
                <w:rFonts w:ascii="Times New Roman" w:hAnsi="Times New Roman" w:cs="Times New Roman"/>
                <w:sz w:val="24"/>
                <w:szCs w:val="24"/>
              </w:rPr>
              <w:t>,</w:t>
            </w:r>
            <w:r w:rsidRPr="00CA6F43">
              <w:rPr>
                <w:rFonts w:ascii="Times New Roman" w:hAnsi="Times New Roman" w:cs="Times New Roman"/>
                <w:sz w:val="24"/>
                <w:szCs w:val="24"/>
              </w:rPr>
              <w:t>7</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14,2</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14,4</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15,0</w:t>
            </w:r>
          </w:p>
        </w:tc>
        <w:tc>
          <w:tcPr>
            <w:tcW w:w="988" w:type="dxa"/>
            <w:shd w:val="clear" w:color="auto" w:fill="auto"/>
            <w:vAlign w:val="center"/>
          </w:tcPr>
          <w:p w:rsidR="00D71582" w:rsidRPr="00CA6F43" w:rsidRDefault="00D71582" w:rsidP="00262DA1">
            <w:pPr>
              <w:jc w:val="center"/>
              <w:rPr>
                <w:rFonts w:ascii="Times New Roman" w:hAnsi="Times New Roman" w:cs="Times New Roman"/>
                <w:sz w:val="24"/>
                <w:szCs w:val="24"/>
              </w:rPr>
            </w:pPr>
            <w:r w:rsidRPr="00CA6F43">
              <w:rPr>
                <w:rFonts w:ascii="Times New Roman" w:hAnsi="Times New Roman" w:cs="Times New Roman"/>
                <w:sz w:val="24"/>
                <w:szCs w:val="24"/>
              </w:rPr>
              <w:t>15,</w:t>
            </w:r>
            <w:r w:rsidR="00262DA1">
              <w:rPr>
                <w:rFonts w:ascii="Times New Roman" w:hAnsi="Times New Roman" w:cs="Times New Roman"/>
                <w:sz w:val="24"/>
                <w:szCs w:val="24"/>
              </w:rPr>
              <w:t>5</w:t>
            </w:r>
          </w:p>
        </w:tc>
        <w:tc>
          <w:tcPr>
            <w:tcW w:w="85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15,</w:t>
            </w:r>
            <w:r w:rsidR="00262DA1">
              <w:rPr>
                <w:rFonts w:ascii="Times New Roman" w:hAnsi="Times New Roman" w:cs="Times New Roman"/>
                <w:sz w:val="24"/>
                <w:szCs w:val="24"/>
              </w:rPr>
              <w:t>7</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16,</w:t>
            </w:r>
            <w:r w:rsidR="00262DA1">
              <w:rPr>
                <w:rFonts w:ascii="Times New Roman" w:hAnsi="Times New Roman" w:cs="Times New Roman"/>
                <w:sz w:val="24"/>
                <w:szCs w:val="24"/>
              </w:rPr>
              <w:t>0</w:t>
            </w:r>
          </w:p>
        </w:tc>
        <w:tc>
          <w:tcPr>
            <w:tcW w:w="992" w:type="dxa"/>
            <w:shd w:val="clear" w:color="auto" w:fill="auto"/>
            <w:vAlign w:val="center"/>
          </w:tcPr>
          <w:p w:rsidR="00D71582" w:rsidRPr="00CA6F43" w:rsidRDefault="00D71582" w:rsidP="00262DA1">
            <w:pPr>
              <w:jc w:val="center"/>
              <w:rPr>
                <w:rFonts w:ascii="Times New Roman" w:hAnsi="Times New Roman" w:cs="Times New Roman"/>
                <w:sz w:val="24"/>
                <w:szCs w:val="24"/>
              </w:rPr>
            </w:pPr>
            <w:r w:rsidRPr="00CA6F43">
              <w:rPr>
                <w:rFonts w:ascii="Times New Roman" w:hAnsi="Times New Roman" w:cs="Times New Roman"/>
                <w:sz w:val="24"/>
                <w:szCs w:val="24"/>
              </w:rPr>
              <w:t>16,</w:t>
            </w:r>
            <w:r w:rsidR="00262DA1">
              <w:rPr>
                <w:rFonts w:ascii="Times New Roman" w:hAnsi="Times New Roman" w:cs="Times New Roman"/>
                <w:sz w:val="24"/>
                <w:szCs w:val="24"/>
              </w:rPr>
              <w:t>4</w:t>
            </w:r>
          </w:p>
        </w:tc>
        <w:tc>
          <w:tcPr>
            <w:tcW w:w="1134" w:type="dxa"/>
            <w:shd w:val="clear" w:color="auto" w:fill="auto"/>
            <w:vAlign w:val="center"/>
          </w:tcPr>
          <w:p w:rsidR="00D71582" w:rsidRPr="00CA6F43" w:rsidRDefault="00D71582" w:rsidP="00262DA1">
            <w:pPr>
              <w:jc w:val="center"/>
              <w:rPr>
                <w:rFonts w:ascii="Times New Roman" w:hAnsi="Times New Roman" w:cs="Times New Roman"/>
                <w:sz w:val="24"/>
                <w:szCs w:val="24"/>
              </w:rPr>
            </w:pPr>
            <w:r w:rsidRPr="00CA6F43">
              <w:rPr>
                <w:rFonts w:ascii="Times New Roman" w:hAnsi="Times New Roman" w:cs="Times New Roman"/>
                <w:sz w:val="24"/>
                <w:szCs w:val="24"/>
              </w:rPr>
              <w:t>16</w:t>
            </w:r>
            <w:r w:rsidR="00262DA1">
              <w:rPr>
                <w:rFonts w:ascii="Times New Roman" w:hAnsi="Times New Roman" w:cs="Times New Roman"/>
                <w:sz w:val="24"/>
                <w:szCs w:val="24"/>
              </w:rPr>
              <w:t>,</w:t>
            </w:r>
            <w:r w:rsidRPr="00CA6F43">
              <w:rPr>
                <w:rFonts w:ascii="Times New Roman" w:hAnsi="Times New Roman" w:cs="Times New Roman"/>
                <w:sz w:val="24"/>
                <w:szCs w:val="24"/>
              </w:rPr>
              <w:t>5</w:t>
            </w:r>
          </w:p>
        </w:tc>
        <w:tc>
          <w:tcPr>
            <w:tcW w:w="1331" w:type="dxa"/>
            <w:shd w:val="clear" w:color="auto" w:fill="auto"/>
            <w:vAlign w:val="center"/>
          </w:tcPr>
          <w:p w:rsidR="00D71582" w:rsidRPr="00CA6F43" w:rsidRDefault="00D71582" w:rsidP="00262DA1">
            <w:pPr>
              <w:jc w:val="center"/>
              <w:rPr>
                <w:rFonts w:ascii="Times New Roman" w:hAnsi="Times New Roman" w:cs="Times New Roman"/>
                <w:sz w:val="24"/>
                <w:szCs w:val="24"/>
              </w:rPr>
            </w:pPr>
            <w:r w:rsidRPr="00CA6F43">
              <w:rPr>
                <w:rFonts w:ascii="Times New Roman" w:hAnsi="Times New Roman" w:cs="Times New Roman"/>
                <w:sz w:val="24"/>
                <w:szCs w:val="24"/>
              </w:rPr>
              <w:t>16</w:t>
            </w:r>
            <w:r w:rsidR="00262DA1">
              <w:rPr>
                <w:rFonts w:ascii="Times New Roman" w:hAnsi="Times New Roman" w:cs="Times New Roman"/>
                <w:sz w:val="24"/>
                <w:szCs w:val="24"/>
              </w:rPr>
              <w:t>,</w:t>
            </w:r>
            <w:r w:rsidRPr="00CA6F43">
              <w:rPr>
                <w:rFonts w:ascii="Times New Roman" w:hAnsi="Times New Roman" w:cs="Times New Roman"/>
                <w:sz w:val="24"/>
                <w:szCs w:val="24"/>
              </w:rPr>
              <w:t>6</w:t>
            </w:r>
          </w:p>
        </w:tc>
      </w:tr>
      <w:tr w:rsidR="00D71582" w:rsidRPr="00CA6F43" w:rsidTr="00515F1F">
        <w:trPr>
          <w:trHeight w:val="454"/>
        </w:trPr>
        <w:tc>
          <w:tcPr>
            <w:tcW w:w="4503" w:type="dxa"/>
            <w:shd w:val="clear" w:color="auto" w:fill="auto"/>
          </w:tcPr>
          <w:p w:rsidR="00D71582" w:rsidRPr="00CA6F43" w:rsidRDefault="00D71582" w:rsidP="00515F1F">
            <w:pPr>
              <w:rPr>
                <w:rFonts w:ascii="Times New Roman" w:hAnsi="Times New Roman" w:cs="Times New Roman"/>
              </w:rPr>
            </w:pPr>
            <w:r w:rsidRPr="00CA6F43">
              <w:rPr>
                <w:rFonts w:ascii="Times New Roman" w:hAnsi="Times New Roman" w:cs="Times New Roman"/>
              </w:rPr>
              <w:t>Дети от 0-17 вкл.</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9211</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9915</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9764</w:t>
            </w:r>
          </w:p>
        </w:tc>
        <w:tc>
          <w:tcPr>
            <w:tcW w:w="816"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9793</w:t>
            </w:r>
          </w:p>
        </w:tc>
        <w:tc>
          <w:tcPr>
            <w:tcW w:w="988"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10004</w:t>
            </w:r>
          </w:p>
        </w:tc>
        <w:tc>
          <w:tcPr>
            <w:tcW w:w="85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10004</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10137</w:t>
            </w:r>
          </w:p>
        </w:tc>
        <w:tc>
          <w:tcPr>
            <w:tcW w:w="992"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10339</w:t>
            </w:r>
          </w:p>
        </w:tc>
        <w:tc>
          <w:tcPr>
            <w:tcW w:w="1134"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10545</w:t>
            </w:r>
          </w:p>
        </w:tc>
        <w:tc>
          <w:tcPr>
            <w:tcW w:w="133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12865</w:t>
            </w:r>
          </w:p>
        </w:tc>
      </w:tr>
      <w:tr w:rsidR="00D71582" w:rsidRPr="00CA6F43" w:rsidTr="00515F1F">
        <w:trPr>
          <w:trHeight w:val="454"/>
        </w:trPr>
        <w:tc>
          <w:tcPr>
            <w:tcW w:w="4503" w:type="dxa"/>
            <w:shd w:val="clear" w:color="auto" w:fill="auto"/>
          </w:tcPr>
          <w:p w:rsidR="00D71582" w:rsidRPr="00CA6F43" w:rsidRDefault="00D71582" w:rsidP="00515F1F">
            <w:pPr>
              <w:rPr>
                <w:rFonts w:ascii="Times New Roman" w:hAnsi="Times New Roman" w:cs="Times New Roman"/>
              </w:rPr>
            </w:pPr>
            <w:r w:rsidRPr="00CA6F43">
              <w:rPr>
                <w:rFonts w:ascii="Times New Roman" w:hAnsi="Times New Roman" w:cs="Times New Roman"/>
              </w:rPr>
              <w:lastRenderedPageBreak/>
              <w:t>Число родившихся, чел</w:t>
            </w:r>
          </w:p>
        </w:tc>
        <w:tc>
          <w:tcPr>
            <w:tcW w:w="816"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613</w:t>
            </w:r>
          </w:p>
        </w:tc>
        <w:tc>
          <w:tcPr>
            <w:tcW w:w="816"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563</w:t>
            </w:r>
          </w:p>
        </w:tc>
        <w:tc>
          <w:tcPr>
            <w:tcW w:w="816"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657</w:t>
            </w:r>
          </w:p>
        </w:tc>
        <w:tc>
          <w:tcPr>
            <w:tcW w:w="816"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647</w:t>
            </w:r>
          </w:p>
        </w:tc>
        <w:tc>
          <w:tcPr>
            <w:tcW w:w="988"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594</w:t>
            </w:r>
          </w:p>
        </w:tc>
        <w:tc>
          <w:tcPr>
            <w:tcW w:w="851"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594</w:t>
            </w:r>
          </w:p>
        </w:tc>
        <w:tc>
          <w:tcPr>
            <w:tcW w:w="992" w:type="dxa"/>
            <w:shd w:val="clear" w:color="auto" w:fill="auto"/>
            <w:vAlign w:val="center"/>
          </w:tcPr>
          <w:p w:rsidR="00D71582" w:rsidRPr="00CA6F43" w:rsidRDefault="00D06C0E" w:rsidP="002C2890">
            <w:pPr>
              <w:jc w:val="center"/>
              <w:rPr>
                <w:rFonts w:ascii="Times New Roman" w:hAnsi="Times New Roman" w:cs="Times New Roman"/>
                <w:sz w:val="24"/>
                <w:szCs w:val="24"/>
              </w:rPr>
            </w:pPr>
            <w:r>
              <w:rPr>
                <w:rFonts w:ascii="Times New Roman" w:hAnsi="Times New Roman" w:cs="Times New Roman"/>
                <w:sz w:val="24"/>
                <w:szCs w:val="24"/>
              </w:rPr>
              <w:t>569</w:t>
            </w:r>
          </w:p>
        </w:tc>
        <w:tc>
          <w:tcPr>
            <w:tcW w:w="992"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532</w:t>
            </w:r>
          </w:p>
        </w:tc>
        <w:tc>
          <w:tcPr>
            <w:tcW w:w="1134"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6</w:t>
            </w:r>
            <w:r w:rsidR="00D71582" w:rsidRPr="00CA6F43">
              <w:rPr>
                <w:rFonts w:ascii="Times New Roman" w:hAnsi="Times New Roman" w:cs="Times New Roman"/>
                <w:sz w:val="24"/>
                <w:szCs w:val="24"/>
              </w:rPr>
              <w:t>78</w:t>
            </w:r>
          </w:p>
        </w:tc>
        <w:tc>
          <w:tcPr>
            <w:tcW w:w="133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949</w:t>
            </w:r>
          </w:p>
        </w:tc>
      </w:tr>
      <w:tr w:rsidR="00D71582" w:rsidRPr="00CA6F43" w:rsidTr="00515F1F">
        <w:trPr>
          <w:trHeight w:val="454"/>
        </w:trPr>
        <w:tc>
          <w:tcPr>
            <w:tcW w:w="4503" w:type="dxa"/>
            <w:shd w:val="clear" w:color="auto" w:fill="auto"/>
          </w:tcPr>
          <w:p w:rsidR="00D71582" w:rsidRPr="00CA6F43" w:rsidRDefault="00D71582" w:rsidP="00515F1F">
            <w:pPr>
              <w:rPr>
                <w:rFonts w:ascii="Times New Roman" w:hAnsi="Times New Roman" w:cs="Times New Roman"/>
              </w:rPr>
            </w:pPr>
            <w:r w:rsidRPr="00CA6F43">
              <w:rPr>
                <w:rFonts w:ascii="Times New Roman" w:hAnsi="Times New Roman" w:cs="Times New Roman"/>
              </w:rPr>
              <w:t>Число умерших, чел. всего</w:t>
            </w:r>
          </w:p>
        </w:tc>
        <w:tc>
          <w:tcPr>
            <w:tcW w:w="816"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953</w:t>
            </w:r>
          </w:p>
        </w:tc>
        <w:tc>
          <w:tcPr>
            <w:tcW w:w="816"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849</w:t>
            </w:r>
          </w:p>
        </w:tc>
        <w:tc>
          <w:tcPr>
            <w:tcW w:w="816"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811</w:t>
            </w:r>
          </w:p>
        </w:tc>
        <w:tc>
          <w:tcPr>
            <w:tcW w:w="816"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865</w:t>
            </w:r>
          </w:p>
        </w:tc>
        <w:tc>
          <w:tcPr>
            <w:tcW w:w="988"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854</w:t>
            </w:r>
          </w:p>
        </w:tc>
        <w:tc>
          <w:tcPr>
            <w:tcW w:w="851"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811</w:t>
            </w:r>
          </w:p>
        </w:tc>
        <w:tc>
          <w:tcPr>
            <w:tcW w:w="992" w:type="dxa"/>
            <w:shd w:val="clear" w:color="auto" w:fill="auto"/>
            <w:vAlign w:val="center"/>
          </w:tcPr>
          <w:p w:rsidR="00D71582" w:rsidRPr="00CA6F43" w:rsidRDefault="00D06C0E" w:rsidP="002C2890">
            <w:pPr>
              <w:jc w:val="center"/>
              <w:rPr>
                <w:rFonts w:ascii="Times New Roman" w:hAnsi="Times New Roman" w:cs="Times New Roman"/>
                <w:sz w:val="24"/>
                <w:szCs w:val="24"/>
              </w:rPr>
            </w:pPr>
            <w:r>
              <w:rPr>
                <w:rFonts w:ascii="Times New Roman" w:hAnsi="Times New Roman" w:cs="Times New Roman"/>
                <w:sz w:val="24"/>
                <w:szCs w:val="24"/>
              </w:rPr>
              <w:t>851</w:t>
            </w:r>
          </w:p>
        </w:tc>
        <w:tc>
          <w:tcPr>
            <w:tcW w:w="992"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815</w:t>
            </w:r>
          </w:p>
        </w:tc>
        <w:tc>
          <w:tcPr>
            <w:tcW w:w="1134" w:type="dxa"/>
            <w:shd w:val="clear" w:color="auto" w:fill="auto"/>
            <w:vAlign w:val="center"/>
          </w:tcPr>
          <w:p w:rsidR="00D71582" w:rsidRPr="00CA6F43" w:rsidRDefault="00D06C0E" w:rsidP="00515F1F">
            <w:pPr>
              <w:jc w:val="center"/>
              <w:rPr>
                <w:rFonts w:ascii="Times New Roman" w:hAnsi="Times New Roman" w:cs="Times New Roman"/>
                <w:sz w:val="24"/>
                <w:szCs w:val="24"/>
              </w:rPr>
            </w:pPr>
            <w:r>
              <w:rPr>
                <w:rFonts w:ascii="Times New Roman" w:hAnsi="Times New Roman" w:cs="Times New Roman"/>
                <w:sz w:val="24"/>
                <w:szCs w:val="24"/>
              </w:rPr>
              <w:t>7</w:t>
            </w:r>
            <w:r w:rsidR="00D71582" w:rsidRPr="00CA6F43">
              <w:rPr>
                <w:rFonts w:ascii="Times New Roman" w:hAnsi="Times New Roman" w:cs="Times New Roman"/>
                <w:sz w:val="24"/>
                <w:szCs w:val="24"/>
              </w:rPr>
              <w:t>99</w:t>
            </w:r>
          </w:p>
        </w:tc>
        <w:tc>
          <w:tcPr>
            <w:tcW w:w="133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736</w:t>
            </w:r>
          </w:p>
        </w:tc>
      </w:tr>
      <w:tr w:rsidR="00D71582" w:rsidRPr="00CA6F43" w:rsidTr="00515F1F">
        <w:trPr>
          <w:trHeight w:val="218"/>
        </w:trPr>
        <w:tc>
          <w:tcPr>
            <w:tcW w:w="4503" w:type="dxa"/>
            <w:shd w:val="clear" w:color="auto" w:fill="auto"/>
          </w:tcPr>
          <w:p w:rsidR="00D71582" w:rsidRPr="00CA6F43" w:rsidRDefault="00D71582" w:rsidP="00515F1F">
            <w:pPr>
              <w:rPr>
                <w:rFonts w:ascii="Times New Roman" w:hAnsi="Times New Roman" w:cs="Times New Roman"/>
              </w:rPr>
            </w:pPr>
            <w:r w:rsidRPr="00CA6F43">
              <w:rPr>
                <w:rFonts w:ascii="Times New Roman" w:hAnsi="Times New Roman" w:cs="Times New Roman"/>
              </w:rPr>
              <w:t>Естественный прирост (+), убыль (-)</w:t>
            </w:r>
          </w:p>
        </w:tc>
        <w:tc>
          <w:tcPr>
            <w:tcW w:w="816" w:type="dxa"/>
            <w:shd w:val="clear" w:color="auto" w:fill="auto"/>
            <w:vAlign w:val="center"/>
          </w:tcPr>
          <w:p w:rsidR="00D71582" w:rsidRPr="00CA6F43" w:rsidRDefault="00D71582" w:rsidP="002B00F3">
            <w:pPr>
              <w:jc w:val="center"/>
              <w:rPr>
                <w:rFonts w:ascii="Times New Roman" w:hAnsi="Times New Roman" w:cs="Times New Roman"/>
                <w:sz w:val="24"/>
                <w:szCs w:val="24"/>
              </w:rPr>
            </w:pPr>
            <w:r w:rsidRPr="00CA6F43">
              <w:rPr>
                <w:rFonts w:ascii="Times New Roman" w:hAnsi="Times New Roman" w:cs="Times New Roman"/>
                <w:sz w:val="24"/>
                <w:szCs w:val="24"/>
              </w:rPr>
              <w:t>-</w:t>
            </w:r>
            <w:r w:rsidR="002B00F3">
              <w:rPr>
                <w:rFonts w:ascii="Times New Roman" w:hAnsi="Times New Roman" w:cs="Times New Roman"/>
                <w:sz w:val="24"/>
                <w:szCs w:val="24"/>
              </w:rPr>
              <w:t>340</w:t>
            </w:r>
          </w:p>
        </w:tc>
        <w:tc>
          <w:tcPr>
            <w:tcW w:w="816" w:type="dxa"/>
            <w:shd w:val="clear" w:color="auto" w:fill="auto"/>
            <w:vAlign w:val="center"/>
          </w:tcPr>
          <w:p w:rsidR="00D71582" w:rsidRPr="00CA6F43" w:rsidRDefault="00D71582" w:rsidP="002B00F3">
            <w:pPr>
              <w:jc w:val="center"/>
              <w:rPr>
                <w:rFonts w:ascii="Times New Roman" w:hAnsi="Times New Roman" w:cs="Times New Roman"/>
                <w:sz w:val="24"/>
                <w:szCs w:val="24"/>
              </w:rPr>
            </w:pPr>
            <w:r w:rsidRPr="00CA6F43">
              <w:rPr>
                <w:rFonts w:ascii="Times New Roman" w:hAnsi="Times New Roman" w:cs="Times New Roman"/>
                <w:sz w:val="24"/>
                <w:szCs w:val="24"/>
              </w:rPr>
              <w:t>-</w:t>
            </w:r>
            <w:r w:rsidR="002B00F3">
              <w:rPr>
                <w:rFonts w:ascii="Times New Roman" w:hAnsi="Times New Roman" w:cs="Times New Roman"/>
                <w:sz w:val="24"/>
                <w:szCs w:val="24"/>
              </w:rPr>
              <w:t>286</w:t>
            </w:r>
          </w:p>
        </w:tc>
        <w:tc>
          <w:tcPr>
            <w:tcW w:w="816" w:type="dxa"/>
            <w:shd w:val="clear" w:color="auto" w:fill="auto"/>
            <w:vAlign w:val="center"/>
          </w:tcPr>
          <w:p w:rsidR="00D71582" w:rsidRPr="00CA6F43" w:rsidRDefault="00D71582" w:rsidP="002B00F3">
            <w:pPr>
              <w:jc w:val="center"/>
              <w:rPr>
                <w:rFonts w:ascii="Times New Roman" w:hAnsi="Times New Roman" w:cs="Times New Roman"/>
                <w:sz w:val="24"/>
                <w:szCs w:val="24"/>
              </w:rPr>
            </w:pPr>
            <w:r w:rsidRPr="00CA6F43">
              <w:rPr>
                <w:rFonts w:ascii="Times New Roman" w:hAnsi="Times New Roman" w:cs="Times New Roman"/>
                <w:sz w:val="24"/>
                <w:szCs w:val="24"/>
              </w:rPr>
              <w:t>-1</w:t>
            </w:r>
            <w:r w:rsidR="002B00F3">
              <w:rPr>
                <w:rFonts w:ascii="Times New Roman" w:hAnsi="Times New Roman" w:cs="Times New Roman"/>
                <w:sz w:val="24"/>
                <w:szCs w:val="24"/>
              </w:rPr>
              <w:t>54</w:t>
            </w:r>
          </w:p>
        </w:tc>
        <w:tc>
          <w:tcPr>
            <w:tcW w:w="816" w:type="dxa"/>
            <w:shd w:val="clear" w:color="auto" w:fill="auto"/>
            <w:vAlign w:val="center"/>
          </w:tcPr>
          <w:p w:rsidR="00D71582" w:rsidRPr="00CA6F43" w:rsidRDefault="00D71582" w:rsidP="002B00F3">
            <w:pPr>
              <w:jc w:val="center"/>
              <w:rPr>
                <w:rFonts w:ascii="Times New Roman" w:hAnsi="Times New Roman" w:cs="Times New Roman"/>
                <w:sz w:val="24"/>
                <w:szCs w:val="24"/>
              </w:rPr>
            </w:pPr>
            <w:r w:rsidRPr="00CA6F43">
              <w:rPr>
                <w:rFonts w:ascii="Times New Roman" w:hAnsi="Times New Roman" w:cs="Times New Roman"/>
                <w:sz w:val="24"/>
                <w:szCs w:val="24"/>
              </w:rPr>
              <w:t>-2</w:t>
            </w:r>
            <w:r w:rsidR="002B00F3">
              <w:rPr>
                <w:rFonts w:ascii="Times New Roman" w:hAnsi="Times New Roman" w:cs="Times New Roman"/>
                <w:sz w:val="24"/>
                <w:szCs w:val="24"/>
              </w:rPr>
              <w:t>1</w:t>
            </w:r>
            <w:r w:rsidRPr="00CA6F43">
              <w:rPr>
                <w:rFonts w:ascii="Times New Roman" w:hAnsi="Times New Roman" w:cs="Times New Roman"/>
                <w:sz w:val="24"/>
                <w:szCs w:val="24"/>
              </w:rPr>
              <w:t>8</w:t>
            </w:r>
          </w:p>
        </w:tc>
        <w:tc>
          <w:tcPr>
            <w:tcW w:w="988" w:type="dxa"/>
            <w:shd w:val="clear" w:color="auto" w:fill="auto"/>
            <w:vAlign w:val="center"/>
          </w:tcPr>
          <w:p w:rsidR="00D71582" w:rsidRPr="00CA6F43" w:rsidRDefault="00D71582" w:rsidP="002B00F3">
            <w:pPr>
              <w:jc w:val="center"/>
              <w:rPr>
                <w:rFonts w:ascii="Times New Roman" w:hAnsi="Times New Roman" w:cs="Times New Roman"/>
                <w:sz w:val="24"/>
                <w:szCs w:val="24"/>
              </w:rPr>
            </w:pPr>
            <w:r w:rsidRPr="00CA6F43">
              <w:rPr>
                <w:rFonts w:ascii="Times New Roman" w:hAnsi="Times New Roman" w:cs="Times New Roman"/>
                <w:sz w:val="24"/>
                <w:szCs w:val="24"/>
              </w:rPr>
              <w:t>-26</w:t>
            </w:r>
            <w:r w:rsidR="002B00F3">
              <w:rPr>
                <w:rFonts w:ascii="Times New Roman" w:hAnsi="Times New Roman" w:cs="Times New Roman"/>
                <w:sz w:val="24"/>
                <w:szCs w:val="24"/>
              </w:rPr>
              <w:t>0</w:t>
            </w:r>
          </w:p>
        </w:tc>
        <w:tc>
          <w:tcPr>
            <w:tcW w:w="851" w:type="dxa"/>
            <w:shd w:val="clear" w:color="auto" w:fill="auto"/>
            <w:vAlign w:val="center"/>
          </w:tcPr>
          <w:p w:rsidR="00D71582" w:rsidRPr="00CA6F43" w:rsidRDefault="00D71582" w:rsidP="002B00F3">
            <w:pPr>
              <w:jc w:val="center"/>
              <w:rPr>
                <w:rFonts w:ascii="Times New Roman" w:hAnsi="Times New Roman" w:cs="Times New Roman"/>
                <w:sz w:val="24"/>
                <w:szCs w:val="24"/>
              </w:rPr>
            </w:pPr>
            <w:r w:rsidRPr="00CA6F43">
              <w:rPr>
                <w:rFonts w:ascii="Times New Roman" w:hAnsi="Times New Roman" w:cs="Times New Roman"/>
                <w:sz w:val="24"/>
                <w:szCs w:val="24"/>
              </w:rPr>
              <w:t>-12</w:t>
            </w:r>
            <w:r w:rsidR="002B00F3">
              <w:rPr>
                <w:rFonts w:ascii="Times New Roman" w:hAnsi="Times New Roman" w:cs="Times New Roman"/>
                <w:sz w:val="24"/>
                <w:szCs w:val="24"/>
              </w:rPr>
              <w:t>7</w:t>
            </w:r>
          </w:p>
        </w:tc>
        <w:tc>
          <w:tcPr>
            <w:tcW w:w="992" w:type="dxa"/>
            <w:shd w:val="clear" w:color="auto" w:fill="auto"/>
            <w:vAlign w:val="center"/>
          </w:tcPr>
          <w:p w:rsidR="00D71582" w:rsidRPr="00CA6F43" w:rsidRDefault="00D71582" w:rsidP="002B00F3">
            <w:pPr>
              <w:jc w:val="center"/>
              <w:rPr>
                <w:rFonts w:ascii="Times New Roman" w:hAnsi="Times New Roman" w:cs="Times New Roman"/>
                <w:sz w:val="24"/>
                <w:szCs w:val="24"/>
              </w:rPr>
            </w:pPr>
            <w:r w:rsidRPr="00CA6F43">
              <w:rPr>
                <w:rFonts w:ascii="Times New Roman" w:hAnsi="Times New Roman" w:cs="Times New Roman"/>
                <w:sz w:val="24"/>
                <w:szCs w:val="24"/>
              </w:rPr>
              <w:t>-</w:t>
            </w:r>
            <w:r w:rsidR="002B00F3">
              <w:rPr>
                <w:rFonts w:ascii="Times New Roman" w:hAnsi="Times New Roman" w:cs="Times New Roman"/>
                <w:sz w:val="24"/>
                <w:szCs w:val="24"/>
              </w:rPr>
              <w:t>282</w:t>
            </w:r>
          </w:p>
        </w:tc>
        <w:tc>
          <w:tcPr>
            <w:tcW w:w="992" w:type="dxa"/>
            <w:shd w:val="clear" w:color="auto" w:fill="auto"/>
            <w:vAlign w:val="center"/>
          </w:tcPr>
          <w:p w:rsidR="00D71582" w:rsidRPr="00CA6F43" w:rsidRDefault="00D71582" w:rsidP="002B00F3">
            <w:pPr>
              <w:jc w:val="center"/>
              <w:rPr>
                <w:rFonts w:ascii="Times New Roman" w:hAnsi="Times New Roman" w:cs="Times New Roman"/>
                <w:sz w:val="24"/>
                <w:szCs w:val="24"/>
              </w:rPr>
            </w:pPr>
            <w:r w:rsidRPr="00CA6F43">
              <w:rPr>
                <w:rFonts w:ascii="Times New Roman" w:hAnsi="Times New Roman" w:cs="Times New Roman"/>
                <w:sz w:val="24"/>
                <w:szCs w:val="24"/>
              </w:rPr>
              <w:t>-</w:t>
            </w:r>
            <w:r w:rsidR="002B00F3">
              <w:rPr>
                <w:rFonts w:ascii="Times New Roman" w:hAnsi="Times New Roman" w:cs="Times New Roman"/>
                <w:sz w:val="24"/>
                <w:szCs w:val="24"/>
              </w:rPr>
              <w:t>283</w:t>
            </w:r>
          </w:p>
        </w:tc>
        <w:tc>
          <w:tcPr>
            <w:tcW w:w="1134"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-121</w:t>
            </w:r>
          </w:p>
        </w:tc>
        <w:tc>
          <w:tcPr>
            <w:tcW w:w="1331" w:type="dxa"/>
            <w:shd w:val="clear" w:color="auto" w:fill="auto"/>
            <w:vAlign w:val="center"/>
          </w:tcPr>
          <w:p w:rsidR="00D71582" w:rsidRPr="00CA6F43" w:rsidRDefault="00D71582" w:rsidP="00515F1F">
            <w:pPr>
              <w:jc w:val="center"/>
              <w:rPr>
                <w:rFonts w:ascii="Times New Roman" w:hAnsi="Times New Roman" w:cs="Times New Roman"/>
                <w:sz w:val="24"/>
                <w:szCs w:val="24"/>
              </w:rPr>
            </w:pPr>
            <w:r w:rsidRPr="00CA6F43">
              <w:rPr>
                <w:rFonts w:ascii="Times New Roman" w:hAnsi="Times New Roman" w:cs="Times New Roman"/>
                <w:sz w:val="24"/>
                <w:szCs w:val="24"/>
              </w:rPr>
              <w:t>+213</w:t>
            </w:r>
          </w:p>
        </w:tc>
      </w:tr>
    </w:tbl>
    <w:p w:rsidR="00D71582" w:rsidRDefault="00D71582">
      <w:pPr>
        <w:pStyle w:val="Standard"/>
        <w:jc w:val="center"/>
        <w:rPr>
          <w:rFonts w:ascii="Times New Roman" w:hAnsi="Times New Roman" w:cs="Times New Roman"/>
          <w:sz w:val="24"/>
          <w:szCs w:val="24"/>
        </w:rPr>
      </w:pPr>
    </w:p>
    <w:p w:rsidR="00D71582" w:rsidRDefault="00D71582">
      <w:pPr>
        <w:pStyle w:val="Standard"/>
        <w:jc w:val="center"/>
      </w:pPr>
    </w:p>
    <w:p w:rsidR="00E21403" w:rsidRDefault="00E21403">
      <w:pPr>
        <w:sectPr w:rsidR="00E21403">
          <w:footerReference w:type="default" r:id="rId10"/>
          <w:pgSz w:w="16838" w:h="11906" w:orient="landscape"/>
          <w:pgMar w:top="1701" w:right="1134" w:bottom="851" w:left="1134" w:header="720" w:footer="709" w:gutter="0"/>
          <w:cols w:space="720"/>
        </w:sectPr>
      </w:pPr>
    </w:p>
    <w:p w:rsidR="00D14195" w:rsidRDefault="00C773BF">
      <w:pPr>
        <w:pStyle w:val="a6"/>
        <w:shd w:val="clear" w:color="auto" w:fill="FFFFFF"/>
        <w:spacing w:before="0" w:after="150" w:line="330" w:lineRule="atLeast"/>
        <w:jc w:val="center"/>
        <w:outlineLvl w:val="0"/>
      </w:pPr>
      <w:bookmarkStart w:id="9" w:name="_Toc494713778"/>
      <w:bookmarkStart w:id="10" w:name="_Toc496601731"/>
      <w:r>
        <w:rPr>
          <w:b/>
          <w:sz w:val="32"/>
          <w:szCs w:val="32"/>
        </w:rPr>
        <w:lastRenderedPageBreak/>
        <w:t>4. Анализ социальной инфраструктуры городского поселения город Лиски</w:t>
      </w:r>
      <w:bookmarkEnd w:id="9"/>
      <w:bookmarkEnd w:id="10"/>
    </w:p>
    <w:p w:rsidR="00D14195" w:rsidRDefault="00C773BF">
      <w:pPr>
        <w:pStyle w:val="a6"/>
        <w:shd w:val="clear" w:color="auto" w:fill="FFFFFF"/>
        <w:spacing w:before="0" w:after="150" w:line="330" w:lineRule="atLeast"/>
        <w:jc w:val="both"/>
      </w:pPr>
      <w:r>
        <w:rPr>
          <w:b/>
          <w:sz w:val="32"/>
          <w:szCs w:val="32"/>
        </w:rPr>
        <w:tab/>
      </w:r>
      <w:r>
        <w:rPr>
          <w:sz w:val="28"/>
          <w:szCs w:val="28"/>
        </w:rPr>
        <w:t>В рамках настоящей Программы, в соответствии с требованиями Постановления Правительства Российской Федерации от 01.10.2015 года № 1050 «Об утверждении требований к программам комплексного развития социальной инфраструктуры поселений, городских округов» рассматриваются четыре основных направления в сфере социальной инфраструктуры: здравоохранение, образование, культура, а также физическая культура и массовый спорт.</w:t>
      </w:r>
    </w:p>
    <w:p w:rsidR="00D14195" w:rsidRDefault="00C773BF">
      <w:pPr>
        <w:pStyle w:val="a6"/>
        <w:shd w:val="clear" w:color="auto" w:fill="FFFFFF"/>
        <w:spacing w:before="0" w:after="150" w:line="330" w:lineRule="atLeast"/>
        <w:jc w:val="both"/>
        <w:outlineLvl w:val="1"/>
      </w:pPr>
      <w:bookmarkStart w:id="11" w:name="_Toc494713779"/>
      <w:bookmarkStart w:id="12" w:name="_Toc496601732"/>
      <w:r>
        <w:rPr>
          <w:b/>
          <w:sz w:val="28"/>
          <w:szCs w:val="28"/>
        </w:rPr>
        <w:t>4.1. Краткая характеристика объектов образования</w:t>
      </w:r>
      <w:bookmarkEnd w:id="11"/>
      <w:bookmarkEnd w:id="12"/>
    </w:p>
    <w:p w:rsidR="00D14195" w:rsidRDefault="00C773BF">
      <w:pPr>
        <w:pStyle w:val="a5"/>
        <w:ind w:firstLine="708"/>
        <w:jc w:val="both"/>
      </w:pPr>
      <w:r>
        <w:rPr>
          <w:rFonts w:ascii="Times New Roman" w:hAnsi="Times New Roman" w:cs="Times New Roman"/>
          <w:sz w:val="28"/>
          <w:szCs w:val="28"/>
        </w:rPr>
        <w:t>Образование является одним из ключевых подразделений сферы услуг муниципального образования. Муниципальная система образования – это развитая сеть учреждений, которые предоставляют широкий спектр образовательных услуг различного уровня:</w:t>
      </w:r>
    </w:p>
    <w:p w:rsidR="00D14195" w:rsidRDefault="00C773BF">
      <w:pPr>
        <w:pStyle w:val="a5"/>
        <w:numPr>
          <w:ilvl w:val="0"/>
          <w:numId w:val="42"/>
        </w:numPr>
        <w:jc w:val="both"/>
      </w:pPr>
      <w:r>
        <w:rPr>
          <w:rFonts w:ascii="Times New Roman" w:hAnsi="Times New Roman" w:cs="Times New Roman"/>
          <w:sz w:val="28"/>
          <w:szCs w:val="28"/>
        </w:rPr>
        <w:t>12 дошкольных образовательных организаций с численностью детей — 2086</w:t>
      </w:r>
      <w:r w:rsidR="00B90C5F">
        <w:rPr>
          <w:rFonts w:ascii="Times New Roman" w:hAnsi="Times New Roman" w:cs="Times New Roman"/>
          <w:sz w:val="28"/>
          <w:szCs w:val="28"/>
        </w:rPr>
        <w:t xml:space="preserve"> человек;</w:t>
      </w:r>
    </w:p>
    <w:p w:rsidR="00D14195" w:rsidRDefault="00C773BF">
      <w:pPr>
        <w:pStyle w:val="a5"/>
        <w:numPr>
          <w:ilvl w:val="0"/>
          <w:numId w:val="8"/>
        </w:numPr>
        <w:jc w:val="both"/>
      </w:pPr>
      <w:r>
        <w:rPr>
          <w:rFonts w:ascii="Times New Roman" w:hAnsi="Times New Roman" w:cs="Times New Roman"/>
          <w:sz w:val="28"/>
          <w:szCs w:val="28"/>
        </w:rPr>
        <w:t>10 общеобразовательных учреждений, рассчитанных на 6860 человек.</w:t>
      </w:r>
    </w:p>
    <w:p w:rsidR="00D14195" w:rsidRDefault="00C773BF">
      <w:pPr>
        <w:pStyle w:val="a5"/>
        <w:jc w:val="both"/>
      </w:pPr>
      <w:r>
        <w:rPr>
          <w:rFonts w:ascii="Times New Roman" w:hAnsi="Times New Roman" w:cs="Times New Roman"/>
          <w:sz w:val="28"/>
          <w:szCs w:val="28"/>
        </w:rPr>
        <w:tab/>
        <w:t>В таблице № 2 представлен анализ объектов образования по дошкольным и общеобразовательным учреждениям с учетом спроса на эти услуги в соответствии с прогнозом изменения численности и половозрастного состава населения до 2029 года.</w:t>
      </w:r>
    </w:p>
    <w:p w:rsidR="00D14195" w:rsidRDefault="00C773BF">
      <w:pPr>
        <w:pStyle w:val="a5"/>
        <w:jc w:val="both"/>
      </w:pPr>
      <w:r>
        <w:rPr>
          <w:rFonts w:ascii="Times New Roman" w:hAnsi="Times New Roman" w:cs="Times New Roman"/>
          <w:sz w:val="28"/>
          <w:szCs w:val="28"/>
        </w:rPr>
        <w:tab/>
        <w:t>Как видно из таблицы, все здания образовательных учреждений</w:t>
      </w:r>
      <w:r w:rsidR="00F163EB">
        <w:rPr>
          <w:rFonts w:ascii="Times New Roman" w:hAnsi="Times New Roman" w:cs="Times New Roman"/>
          <w:sz w:val="28"/>
          <w:szCs w:val="28"/>
        </w:rPr>
        <w:t>,</w:t>
      </w:r>
      <w:r>
        <w:rPr>
          <w:rFonts w:ascii="Times New Roman" w:hAnsi="Times New Roman" w:cs="Times New Roman"/>
          <w:sz w:val="28"/>
          <w:szCs w:val="28"/>
        </w:rPr>
        <w:t xml:space="preserve"> как дошкольного образования, так и школьного, </w:t>
      </w:r>
      <w:r w:rsidR="00F163EB">
        <w:rPr>
          <w:rFonts w:ascii="Times New Roman" w:hAnsi="Times New Roman" w:cs="Times New Roman"/>
          <w:sz w:val="28"/>
          <w:szCs w:val="28"/>
        </w:rPr>
        <w:t xml:space="preserve">находятся </w:t>
      </w:r>
      <w:r>
        <w:rPr>
          <w:rFonts w:ascii="Times New Roman" w:hAnsi="Times New Roman" w:cs="Times New Roman"/>
          <w:sz w:val="28"/>
          <w:szCs w:val="28"/>
        </w:rPr>
        <w:t>в удовлетворительном состоянии и не требуют капитального ремонта и</w:t>
      </w:r>
      <w:r w:rsidR="00F163EB">
        <w:rPr>
          <w:rFonts w:ascii="Times New Roman" w:hAnsi="Times New Roman" w:cs="Times New Roman"/>
          <w:sz w:val="28"/>
          <w:szCs w:val="28"/>
        </w:rPr>
        <w:t>ли</w:t>
      </w:r>
      <w:r>
        <w:rPr>
          <w:rFonts w:ascii="Times New Roman" w:hAnsi="Times New Roman" w:cs="Times New Roman"/>
          <w:sz w:val="28"/>
          <w:szCs w:val="28"/>
        </w:rPr>
        <w:t xml:space="preserve"> реконструкции.</w:t>
      </w:r>
    </w:p>
    <w:p w:rsidR="00F163EB" w:rsidRDefault="00C773BF">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прогнозом изменения численности к 2029 году </w:t>
      </w:r>
      <w:r w:rsidR="00B73F0D">
        <w:rPr>
          <w:rFonts w:ascii="Times New Roman" w:hAnsi="Times New Roman" w:cs="Times New Roman"/>
          <w:sz w:val="28"/>
          <w:szCs w:val="28"/>
        </w:rPr>
        <w:t>возрастёт</w:t>
      </w:r>
      <w:r>
        <w:rPr>
          <w:rFonts w:ascii="Times New Roman" w:hAnsi="Times New Roman" w:cs="Times New Roman"/>
          <w:sz w:val="28"/>
          <w:szCs w:val="28"/>
        </w:rPr>
        <w:t xml:space="preserve"> потребность в дошкольных детских учреждениях в связи с ростом численности детей дошкольного возраста до 2708 чело</w:t>
      </w:r>
      <w:r w:rsidR="004B2274">
        <w:rPr>
          <w:rFonts w:ascii="Times New Roman" w:hAnsi="Times New Roman" w:cs="Times New Roman"/>
          <w:sz w:val="28"/>
          <w:szCs w:val="28"/>
        </w:rPr>
        <w:t>век, что на 622 человека больше.</w:t>
      </w:r>
      <w:r w:rsidR="00340D3B">
        <w:rPr>
          <w:rFonts w:ascii="Times New Roman" w:hAnsi="Times New Roman" w:cs="Times New Roman"/>
          <w:sz w:val="28"/>
          <w:szCs w:val="28"/>
        </w:rPr>
        <w:t xml:space="preserve"> </w:t>
      </w:r>
      <w:r w:rsidR="00F163EB">
        <w:rPr>
          <w:rFonts w:ascii="Times New Roman" w:hAnsi="Times New Roman" w:cs="Times New Roman"/>
          <w:sz w:val="28"/>
          <w:szCs w:val="28"/>
        </w:rPr>
        <w:t>Однако имеющиеся детские сады вполне удовлетворяют рост</w:t>
      </w:r>
      <w:r w:rsidR="00841C90">
        <w:rPr>
          <w:rFonts w:ascii="Times New Roman" w:hAnsi="Times New Roman" w:cs="Times New Roman"/>
          <w:sz w:val="28"/>
          <w:szCs w:val="28"/>
        </w:rPr>
        <w:t>у</w:t>
      </w:r>
      <w:r w:rsidR="00F163EB">
        <w:rPr>
          <w:rFonts w:ascii="Times New Roman" w:hAnsi="Times New Roman" w:cs="Times New Roman"/>
          <w:sz w:val="28"/>
          <w:szCs w:val="28"/>
        </w:rPr>
        <w:t xml:space="preserve"> потребностей в местах для детей дошкольного возраста.</w:t>
      </w:r>
      <w:r w:rsidR="00A7519C">
        <w:rPr>
          <w:rFonts w:ascii="Times New Roman" w:hAnsi="Times New Roman" w:cs="Times New Roman"/>
          <w:sz w:val="28"/>
          <w:szCs w:val="28"/>
        </w:rPr>
        <w:t xml:space="preserve"> Общая площадь зданий детских садов составляет 22304.2 кв.м., общая площадь земельных участков – 87402 кв.м.</w:t>
      </w:r>
    </w:p>
    <w:p w:rsidR="00D14195" w:rsidRDefault="00C773BF">
      <w:pPr>
        <w:pStyle w:val="a5"/>
        <w:ind w:firstLine="708"/>
        <w:jc w:val="both"/>
        <w:rPr>
          <w:color w:val="333333"/>
          <w:sz w:val="26"/>
          <w:szCs w:val="26"/>
        </w:rPr>
      </w:pPr>
      <w:r>
        <w:rPr>
          <w:rFonts w:ascii="Times New Roman" w:hAnsi="Times New Roman" w:cs="Times New Roman"/>
          <w:sz w:val="28"/>
          <w:szCs w:val="28"/>
        </w:rPr>
        <w:t>Численность детей школьного возраста к 2029 году достигнет 6555</w:t>
      </w:r>
      <w:r w:rsidR="009D5198">
        <w:rPr>
          <w:rFonts w:ascii="Times New Roman" w:hAnsi="Times New Roman" w:cs="Times New Roman"/>
          <w:sz w:val="28"/>
          <w:szCs w:val="28"/>
        </w:rPr>
        <w:t>, что по существующим нормам</w:t>
      </w:r>
      <w:r>
        <w:rPr>
          <w:rFonts w:ascii="Times New Roman" w:hAnsi="Times New Roman" w:cs="Times New Roman"/>
          <w:sz w:val="28"/>
          <w:szCs w:val="28"/>
        </w:rPr>
        <w:t xml:space="preserve"> не потребует увеличения мест в общеобразовательных школах.</w:t>
      </w:r>
      <w:r w:rsidR="00A7519C">
        <w:rPr>
          <w:rFonts w:ascii="Times New Roman" w:hAnsi="Times New Roman" w:cs="Times New Roman"/>
          <w:sz w:val="28"/>
          <w:szCs w:val="28"/>
        </w:rPr>
        <w:t xml:space="preserve"> Общая площадь школьных зданий в городе составляет 50036.2 кв.м., площадь земельных участков – 156368 кв.м.</w:t>
      </w:r>
      <w:r w:rsidR="009D5198">
        <w:rPr>
          <w:rFonts w:ascii="Times New Roman" w:hAnsi="Times New Roman" w:cs="Times New Roman"/>
          <w:sz w:val="28"/>
          <w:szCs w:val="28"/>
        </w:rPr>
        <w:t xml:space="preserve"> Однако учитывая проводимую Правитель</w:t>
      </w:r>
      <w:r w:rsidR="00C84C34">
        <w:rPr>
          <w:rFonts w:ascii="Times New Roman" w:hAnsi="Times New Roman" w:cs="Times New Roman"/>
          <w:sz w:val="28"/>
          <w:szCs w:val="28"/>
        </w:rPr>
        <w:t xml:space="preserve">ством РФ реформу образования в </w:t>
      </w:r>
      <w:r w:rsidR="009D5198">
        <w:rPr>
          <w:rFonts w:ascii="Times New Roman" w:hAnsi="Times New Roman" w:cs="Times New Roman"/>
          <w:sz w:val="28"/>
          <w:szCs w:val="28"/>
        </w:rPr>
        <w:t>свете перево</w:t>
      </w:r>
      <w:r w:rsidR="00C84C34">
        <w:rPr>
          <w:rFonts w:ascii="Times New Roman" w:hAnsi="Times New Roman" w:cs="Times New Roman"/>
          <w:sz w:val="28"/>
          <w:szCs w:val="28"/>
        </w:rPr>
        <w:t xml:space="preserve">да школ на односменную работу, </w:t>
      </w:r>
      <w:r w:rsidR="009D5198">
        <w:rPr>
          <w:rFonts w:ascii="Times New Roman" w:hAnsi="Times New Roman" w:cs="Times New Roman"/>
          <w:sz w:val="28"/>
          <w:szCs w:val="28"/>
        </w:rPr>
        <w:t>администрация Лиск</w:t>
      </w:r>
      <w:r w:rsidR="00C84C34">
        <w:rPr>
          <w:rFonts w:ascii="Times New Roman" w:hAnsi="Times New Roman" w:cs="Times New Roman"/>
          <w:sz w:val="28"/>
          <w:szCs w:val="28"/>
        </w:rPr>
        <w:t xml:space="preserve">инского района предусматривает </w:t>
      </w:r>
      <w:r w:rsidR="009D5198">
        <w:rPr>
          <w:rFonts w:ascii="Times New Roman" w:hAnsi="Times New Roman" w:cs="Times New Roman"/>
          <w:sz w:val="28"/>
          <w:szCs w:val="28"/>
        </w:rPr>
        <w:t>пристрой</w:t>
      </w:r>
      <w:r w:rsidR="00DC4101">
        <w:rPr>
          <w:rFonts w:ascii="Times New Roman" w:hAnsi="Times New Roman" w:cs="Times New Roman"/>
          <w:sz w:val="28"/>
          <w:szCs w:val="28"/>
        </w:rPr>
        <w:t>ку</w:t>
      </w:r>
      <w:r w:rsidR="009D5198">
        <w:rPr>
          <w:rFonts w:ascii="Times New Roman" w:hAnsi="Times New Roman" w:cs="Times New Roman"/>
          <w:sz w:val="28"/>
          <w:szCs w:val="28"/>
        </w:rPr>
        <w:t xml:space="preserve"> 12 учебных кабинетов в МКОУ СОШ № 10 города Лиски. </w:t>
      </w:r>
    </w:p>
    <w:p w:rsidR="00D14195" w:rsidRDefault="00D14195" w:rsidP="009D5198">
      <w:pPr>
        <w:pStyle w:val="a6"/>
        <w:shd w:val="clear" w:color="auto" w:fill="FFFFFF"/>
        <w:spacing w:before="0" w:after="150" w:line="330" w:lineRule="atLeast"/>
        <w:rPr>
          <w:color w:val="333333"/>
          <w:sz w:val="26"/>
          <w:szCs w:val="26"/>
        </w:rPr>
        <w:sectPr w:rsidR="00D14195">
          <w:footerReference w:type="default" r:id="rId11"/>
          <w:pgSz w:w="11906" w:h="16838"/>
          <w:pgMar w:top="1134" w:right="851" w:bottom="1134" w:left="1701" w:header="720" w:footer="709" w:gutter="0"/>
          <w:cols w:space="720"/>
        </w:sectPr>
      </w:pPr>
    </w:p>
    <w:p w:rsidR="00D14195" w:rsidRDefault="00C773BF">
      <w:pPr>
        <w:pStyle w:val="a6"/>
        <w:shd w:val="clear" w:color="auto" w:fill="FFFFFF"/>
        <w:spacing w:before="0" w:after="150" w:line="330" w:lineRule="atLeast"/>
        <w:jc w:val="right"/>
      </w:pPr>
      <w:r>
        <w:rPr>
          <w:color w:val="333333"/>
        </w:rPr>
        <w:lastRenderedPageBreak/>
        <w:t>Таблица № 2</w:t>
      </w:r>
    </w:p>
    <w:p w:rsidR="00D14195" w:rsidRDefault="00C773BF">
      <w:pPr>
        <w:pStyle w:val="a6"/>
        <w:shd w:val="clear" w:color="auto" w:fill="FFFFFF"/>
        <w:spacing w:before="0" w:after="150" w:line="330" w:lineRule="atLeast"/>
        <w:jc w:val="center"/>
      </w:pPr>
      <w:r>
        <w:rPr>
          <w:b/>
          <w:color w:val="333333"/>
        </w:rPr>
        <w:t>Характеристика объектов образования</w:t>
      </w:r>
    </w:p>
    <w:tbl>
      <w:tblPr>
        <w:tblW w:w="14608" w:type="dxa"/>
        <w:tblInd w:w="-108" w:type="dxa"/>
        <w:tblLayout w:type="fixed"/>
        <w:tblCellMar>
          <w:left w:w="10" w:type="dxa"/>
          <w:right w:w="10" w:type="dxa"/>
        </w:tblCellMar>
        <w:tblLook w:val="0000"/>
      </w:tblPr>
      <w:tblGrid>
        <w:gridCol w:w="2921"/>
        <w:gridCol w:w="2922"/>
        <w:gridCol w:w="2921"/>
        <w:gridCol w:w="2922"/>
        <w:gridCol w:w="2922"/>
      </w:tblGrid>
      <w:tr w:rsidR="00D14195">
        <w:trPr>
          <w:trHeight w:val="1582"/>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rPr>
              <w:t>№№</w:t>
            </w:r>
          </w:p>
          <w:p w:rsidR="00D14195" w:rsidRDefault="00C773BF">
            <w:pPr>
              <w:pStyle w:val="Standard"/>
              <w:spacing w:after="0" w:line="240" w:lineRule="auto"/>
              <w:jc w:val="center"/>
            </w:pPr>
            <w:r>
              <w:rPr>
                <w:rFonts w:ascii="Times New Roman" w:hAnsi="Times New Roman" w:cs="Times New Roman"/>
              </w:rPr>
              <w:t>п\п</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rPr>
              <w:t>Наименование объекта социальной инфраструктуры</w:t>
            </w:r>
          </w:p>
          <w:p w:rsidR="00D14195" w:rsidRDefault="00C773BF">
            <w:pPr>
              <w:pStyle w:val="Standard"/>
              <w:spacing w:after="0" w:line="240" w:lineRule="auto"/>
              <w:ind w:right="-157"/>
              <w:jc w:val="center"/>
            </w:pPr>
            <w:r>
              <w:rPr>
                <w:rFonts w:ascii="Times New Roman" w:hAnsi="Times New Roman" w:cs="Times New Roman"/>
              </w:rPr>
              <w:t>(адрес)</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rPr>
              <w:t>Количество мест,</w:t>
            </w:r>
          </w:p>
          <w:p w:rsidR="00D14195" w:rsidRDefault="00C773BF">
            <w:pPr>
              <w:pStyle w:val="Standard"/>
              <w:spacing w:after="0" w:line="240" w:lineRule="auto"/>
              <w:jc w:val="center"/>
            </w:pPr>
            <w:r>
              <w:rPr>
                <w:rFonts w:ascii="Times New Roman" w:hAnsi="Times New Roman" w:cs="Times New Roman"/>
              </w:rPr>
              <w:t>общая площадь здания (</w:t>
            </w:r>
            <w:r w:rsidR="00D71582">
              <w:rPr>
                <w:rFonts w:ascii="Times New Roman" w:hAnsi="Times New Roman" w:cs="Times New Roman"/>
                <w:sz w:val="24"/>
                <w:szCs w:val="24"/>
              </w:rPr>
              <w:t>м²</w:t>
            </w:r>
            <w:r>
              <w:rPr>
                <w:rFonts w:ascii="Times New Roman" w:hAnsi="Times New Roman" w:cs="Times New Roman"/>
              </w:rPr>
              <w:t>), площадь земельного участка (</w:t>
            </w:r>
            <w:r w:rsidR="00D71582">
              <w:rPr>
                <w:rFonts w:ascii="Times New Roman" w:hAnsi="Times New Roman" w:cs="Times New Roman"/>
                <w:sz w:val="24"/>
                <w:szCs w:val="24"/>
              </w:rPr>
              <w:t>м²</w:t>
            </w:r>
            <w:r>
              <w:rPr>
                <w:rFonts w:ascii="Times New Roman" w:hAnsi="Times New Roman" w:cs="Times New Roman"/>
              </w:rPr>
              <w:t>)</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rPr>
              <w:t>Характеристика объекта</w:t>
            </w:r>
          </w:p>
          <w:p w:rsidR="00D14195" w:rsidRDefault="00C773BF">
            <w:pPr>
              <w:pStyle w:val="Standard"/>
              <w:spacing w:after="0" w:line="240" w:lineRule="auto"/>
              <w:jc w:val="center"/>
            </w:pPr>
            <w:r>
              <w:rPr>
                <w:rFonts w:ascii="Times New Roman" w:hAnsi="Times New Roman" w:cs="Times New Roman"/>
              </w:rPr>
              <w:t>(материал стен, состояние)</w:t>
            </w:r>
          </w:p>
          <w:p w:rsidR="00D14195" w:rsidRDefault="00D14195">
            <w:pPr>
              <w:pStyle w:val="Standard"/>
              <w:spacing w:after="0" w:line="240" w:lineRule="auto"/>
              <w:jc w:val="center"/>
              <w:rPr>
                <w:rFonts w:ascii="Times New Roman" w:hAnsi="Times New Roman" w:cs="Times New Roman"/>
              </w:rPr>
            </w:pP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ind w:left="72" w:firstLine="36"/>
              <w:jc w:val="center"/>
            </w:pPr>
            <w:r>
              <w:rPr>
                <w:rFonts w:ascii="Times New Roman" w:hAnsi="Times New Roman" w:cs="Times New Roman"/>
              </w:rPr>
              <w:t>Прогнозируемый спрос на услуги (в соответствии с прогнозом изменения численности и половозрастного состава населения)</w:t>
            </w:r>
          </w:p>
        </w:tc>
      </w:tr>
      <w:tr w:rsidR="00D14195">
        <w:trPr>
          <w:trHeight w:val="70"/>
        </w:trPr>
        <w:tc>
          <w:tcPr>
            <w:tcW w:w="14608"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ind w:left="72" w:firstLine="36"/>
              <w:jc w:val="center"/>
            </w:pPr>
            <w:r>
              <w:rPr>
                <w:rFonts w:ascii="Times New Roman" w:hAnsi="Times New Roman" w:cs="Times New Roman"/>
                <w:b/>
              </w:rPr>
              <w:t>1. Дошкольные учреждения</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1.1.</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казённое дошкольное образовательное учреждение "Центр развития ребенка - детский сад №1" (397904 Воронежская область, г. Лиски, ул. О.Кошевого)</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мест- 403</w:t>
            </w:r>
          </w:p>
          <w:p w:rsidR="00D14195" w:rsidRDefault="00C773BF">
            <w:pPr>
              <w:pStyle w:val="Standard"/>
              <w:spacing w:after="0" w:line="240" w:lineRule="auto"/>
            </w:pPr>
            <w:r>
              <w:rPr>
                <w:rFonts w:ascii="Times New Roman" w:hAnsi="Times New Roman" w:cs="Times New Roman"/>
              </w:rPr>
              <w:t>Общая площадь здания- 2395,1</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- 9355</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403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1.2.</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бюджетное дошкольное образовательное учреждение «Детский сад №2» (397903 Воронежская область г.Лиски, ул. 40 лет Октября 16-а)</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мест- 195</w:t>
            </w:r>
          </w:p>
          <w:p w:rsidR="00D14195" w:rsidRDefault="00C773BF">
            <w:pPr>
              <w:pStyle w:val="Standard"/>
              <w:spacing w:after="0" w:line="240" w:lineRule="auto"/>
            </w:pPr>
            <w:r>
              <w:rPr>
                <w:rFonts w:ascii="Times New Roman" w:hAnsi="Times New Roman" w:cs="Times New Roman"/>
              </w:rPr>
              <w:t>Общая площадь здания- 1420,6</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-4180</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195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1.3.</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казенное дошкольное образовательное учреждение детский сад №3 комбинированного вида (397907, Воронежская область, Лиски, ул. В.Буракова, д. 7)</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мест-100</w:t>
            </w:r>
          </w:p>
          <w:p w:rsidR="00D14195" w:rsidRDefault="00C773BF">
            <w:pPr>
              <w:pStyle w:val="Standard"/>
              <w:spacing w:after="0" w:line="240" w:lineRule="auto"/>
            </w:pPr>
            <w:r>
              <w:rPr>
                <w:rFonts w:ascii="Times New Roman" w:hAnsi="Times New Roman" w:cs="Times New Roman"/>
              </w:rPr>
              <w:t>Общая площадь здания- 371,7</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-4100</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94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1.4.</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 xml:space="preserve">Муниципальное казённое дошкольное </w:t>
            </w:r>
            <w:r>
              <w:rPr>
                <w:rFonts w:ascii="Times New Roman" w:hAnsi="Times New Roman" w:cs="Times New Roman"/>
              </w:rPr>
              <w:lastRenderedPageBreak/>
              <w:t>образовательное учреждение «Детский сад №4» общеразвивающего вида с приоритетным осуществлением деятельности по художественно - эстетическому развитию детей (397902, Россия, Воронежская обл., г. Лиски, ул. Тулебердиева, 13)</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Кол-во мест-285</w:t>
            </w:r>
          </w:p>
          <w:p w:rsidR="00D14195" w:rsidRDefault="00C773BF">
            <w:pPr>
              <w:pStyle w:val="Standard"/>
              <w:spacing w:after="0" w:line="240" w:lineRule="auto"/>
            </w:pPr>
            <w:r>
              <w:rPr>
                <w:rFonts w:ascii="Times New Roman" w:hAnsi="Times New Roman" w:cs="Times New Roman"/>
              </w:rPr>
              <w:t xml:space="preserve">Общая площадь здания- </w:t>
            </w:r>
            <w:r>
              <w:rPr>
                <w:rFonts w:ascii="Times New Roman" w:hAnsi="Times New Roman" w:cs="Times New Roman"/>
              </w:rPr>
              <w:lastRenderedPageBreak/>
              <w:t>2355,9</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-6677</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 xml:space="preserve">кирпичное здание, удовлетворительное </w:t>
            </w:r>
            <w:r>
              <w:rPr>
                <w:rFonts w:ascii="Times New Roman" w:hAnsi="Times New Roman" w:cs="Times New Roman"/>
              </w:rPr>
              <w:lastRenderedPageBreak/>
              <w:t>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285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1.5.</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бюджетное дошкольное образовательное учреждение Центр развития ребенка- детский сад №5 (397903 Воронежская обл. г. Лиски ул.40 лет Октября д.29)</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мест-202</w:t>
            </w:r>
          </w:p>
          <w:p w:rsidR="00D14195" w:rsidRDefault="00C773BF">
            <w:pPr>
              <w:pStyle w:val="Standard"/>
              <w:spacing w:after="0" w:line="240" w:lineRule="auto"/>
            </w:pPr>
            <w:r>
              <w:rPr>
                <w:rFonts w:ascii="Times New Roman" w:hAnsi="Times New Roman" w:cs="Times New Roman"/>
              </w:rPr>
              <w:t>Общая площадь здания- 1590,4</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-6669</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202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1.6.</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казенное дошкольное образовательное учреждение "Детский сад №6" (397902 Воронежская область, г. Лиски, ул. Воронежская, д.5)</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мест-174</w:t>
            </w:r>
          </w:p>
          <w:p w:rsidR="00D14195" w:rsidRDefault="00C773BF">
            <w:pPr>
              <w:pStyle w:val="Standard"/>
              <w:spacing w:after="0" w:line="240" w:lineRule="auto"/>
            </w:pPr>
            <w:r>
              <w:rPr>
                <w:rFonts w:ascii="Times New Roman" w:hAnsi="Times New Roman" w:cs="Times New Roman"/>
              </w:rPr>
              <w:t>Общая площадь здания- 1078,2</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-7716</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174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1.7.</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казенное образовательное дошкольное учреждение "Детский сад № 7" комбинированного вида (397906, Воронежская область, город Лиски, ул. Островского, д. № 17-а)</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мест-280</w:t>
            </w:r>
          </w:p>
          <w:p w:rsidR="00D14195" w:rsidRDefault="00C773BF">
            <w:pPr>
              <w:pStyle w:val="Standard"/>
              <w:spacing w:after="0" w:line="240" w:lineRule="auto"/>
            </w:pPr>
            <w:r>
              <w:rPr>
                <w:rFonts w:ascii="Times New Roman" w:hAnsi="Times New Roman" w:cs="Times New Roman"/>
              </w:rPr>
              <w:t>Общая площадь здания- 2045,7</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-8905</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280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1.8.</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 xml:space="preserve">Муниципальное казенное дошкольное </w:t>
            </w:r>
            <w:r>
              <w:rPr>
                <w:rFonts w:ascii="Times New Roman" w:hAnsi="Times New Roman" w:cs="Times New Roman"/>
              </w:rPr>
              <w:lastRenderedPageBreak/>
              <w:t>образовательное учреждение " Детский сад №8" общеразвивающего вида (397909, г. Лиски ул. Горная 12-а)</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Кол-во мест-163</w:t>
            </w:r>
          </w:p>
          <w:p w:rsidR="00D14195" w:rsidRDefault="00C773BF">
            <w:pPr>
              <w:pStyle w:val="Standard"/>
              <w:spacing w:after="0" w:line="240" w:lineRule="auto"/>
            </w:pPr>
            <w:r>
              <w:rPr>
                <w:rFonts w:ascii="Times New Roman" w:hAnsi="Times New Roman" w:cs="Times New Roman"/>
              </w:rPr>
              <w:t xml:space="preserve">Общая площадь здания- </w:t>
            </w:r>
            <w:r>
              <w:rPr>
                <w:rFonts w:ascii="Times New Roman" w:hAnsi="Times New Roman" w:cs="Times New Roman"/>
              </w:rPr>
              <w:lastRenderedPageBreak/>
              <w:t>1080,7</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-7148</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 xml:space="preserve">кирпичное здание, удовлетворительное </w:t>
            </w:r>
            <w:r>
              <w:rPr>
                <w:rFonts w:ascii="Times New Roman" w:hAnsi="Times New Roman" w:cs="Times New Roman"/>
              </w:rPr>
              <w:lastRenderedPageBreak/>
              <w:t>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163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1.9.</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казенное дошкольное образовательное учреждение "Детский сад №9" - общеразвивающего вида с приоритетным осуществлением деятельности по физическому развитию детей (397900, Воронежская обл., г.Лиски,ул.Свердлова,43)</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мест-237</w:t>
            </w:r>
          </w:p>
          <w:p w:rsidR="00D14195" w:rsidRDefault="00C773BF">
            <w:pPr>
              <w:pStyle w:val="Standard"/>
              <w:spacing w:after="0" w:line="240" w:lineRule="auto"/>
            </w:pPr>
            <w:r>
              <w:rPr>
                <w:rFonts w:ascii="Times New Roman" w:hAnsi="Times New Roman" w:cs="Times New Roman"/>
              </w:rPr>
              <w:t>Общая площадь здания- 1939,4</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-7880</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237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1.10.</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казенное дошкольное образовательное учреждение "Детский сад №10" (397907,Воронежская область, город Лиски, улица 40 лет Октября,64)</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мест-135</w:t>
            </w:r>
          </w:p>
          <w:p w:rsidR="00D14195" w:rsidRDefault="00C773BF">
            <w:pPr>
              <w:pStyle w:val="Standard"/>
              <w:spacing w:after="0" w:line="240" w:lineRule="auto"/>
            </w:pPr>
            <w:r>
              <w:rPr>
                <w:rFonts w:ascii="Times New Roman" w:hAnsi="Times New Roman" w:cs="Times New Roman"/>
              </w:rPr>
              <w:t>Общая площадь здания- 996,6</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-4852</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135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1.11.</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бюджетное дошкольное образовательное учреждение "Детский сад № 11" (397900, Воронежская обл., г. Лиски, ул. Свердлова, 66)</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мест-130</w:t>
            </w:r>
          </w:p>
          <w:p w:rsidR="00D14195" w:rsidRDefault="00C773BF">
            <w:pPr>
              <w:pStyle w:val="Standard"/>
              <w:spacing w:after="0" w:line="240" w:lineRule="auto"/>
            </w:pPr>
            <w:r>
              <w:rPr>
                <w:rFonts w:ascii="Times New Roman" w:hAnsi="Times New Roman" w:cs="Times New Roman"/>
              </w:rPr>
              <w:t>Общая площадь здания- 1012,2</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-1000</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130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1.12.</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 xml:space="preserve">Муниципальное казенное дошкольное образовательное учреждение Детский сад "Чудесная страна" </w:t>
            </w:r>
            <w:r>
              <w:rPr>
                <w:rFonts w:ascii="Times New Roman" w:hAnsi="Times New Roman" w:cs="Times New Roman"/>
              </w:rPr>
              <w:lastRenderedPageBreak/>
              <w:t>общеразвивающего вида (397904, Воронежская область, г.Лиски, ул. Титова, д.24)</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Кол-во мест-425</w:t>
            </w:r>
          </w:p>
          <w:p w:rsidR="00D14195" w:rsidRDefault="00C773BF">
            <w:pPr>
              <w:pStyle w:val="Standard"/>
              <w:spacing w:after="0" w:line="240" w:lineRule="auto"/>
            </w:pPr>
            <w:r>
              <w:rPr>
                <w:rFonts w:ascii="Times New Roman" w:hAnsi="Times New Roman" w:cs="Times New Roman"/>
              </w:rPr>
              <w:t>Общая площадь здания- 6017,7</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-18920</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425 чел.</w:t>
            </w:r>
          </w:p>
        </w:tc>
      </w:tr>
      <w:tr w:rsidR="00D14195">
        <w:trPr>
          <w:trHeight w:val="70"/>
        </w:trPr>
        <w:tc>
          <w:tcPr>
            <w:tcW w:w="14608"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ind w:left="72" w:firstLine="36"/>
              <w:jc w:val="center"/>
            </w:pPr>
            <w:r>
              <w:rPr>
                <w:rFonts w:ascii="Times New Roman" w:hAnsi="Times New Roman" w:cs="Times New Roman"/>
                <w:b/>
              </w:rPr>
              <w:lastRenderedPageBreak/>
              <w:t>2. Общеобразовательные учреждения</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2.1.</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казенное общеобразовательное учреждение «Средняя общеобразовательная школа № 1 имени Героя Советского Союза М.А. Машина" г. Лиски Воронежской области (397902 г. Лиски, Воронежская обл., ул. 40 лет Победы, 1)</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мест-1600</w:t>
            </w:r>
          </w:p>
          <w:p w:rsidR="00D14195" w:rsidRDefault="00C773BF">
            <w:pPr>
              <w:pStyle w:val="Standard"/>
              <w:spacing w:after="0" w:line="240" w:lineRule="auto"/>
            </w:pPr>
            <w:r>
              <w:rPr>
                <w:rFonts w:ascii="Times New Roman" w:hAnsi="Times New Roman" w:cs="Times New Roman"/>
              </w:rPr>
              <w:t>Общая площадь здания- 16684,6</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-20463</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1482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2.2.</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казенное общеобразовательное учреждение</w:t>
            </w:r>
            <w:r w:rsidR="00353B57">
              <w:rPr>
                <w:rFonts w:ascii="Times New Roman" w:hAnsi="Times New Roman" w:cs="Times New Roman"/>
              </w:rPr>
              <w:t xml:space="preserve"> "Основная общеобразовательная </w:t>
            </w:r>
            <w:r>
              <w:rPr>
                <w:rFonts w:ascii="Times New Roman" w:hAnsi="Times New Roman" w:cs="Times New Roman"/>
              </w:rPr>
              <w:t>школа № 2" (397903,Воронежская область, город Лиски, улица 19 Партсъезд, дом 5)</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мест-592</w:t>
            </w:r>
          </w:p>
          <w:p w:rsidR="00D14195" w:rsidRDefault="00C773BF">
            <w:pPr>
              <w:pStyle w:val="Standard"/>
              <w:spacing w:after="0" w:line="240" w:lineRule="auto"/>
            </w:pPr>
            <w:r>
              <w:rPr>
                <w:rFonts w:ascii="Times New Roman" w:hAnsi="Times New Roman" w:cs="Times New Roman"/>
              </w:rPr>
              <w:t>Общая площадь здания- 4997,1</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-18277</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522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2.3.</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083A4A">
            <w:pPr>
              <w:pStyle w:val="Standard"/>
              <w:spacing w:after="0" w:line="240" w:lineRule="auto"/>
            </w:pPr>
            <w:r>
              <w:rPr>
                <w:rFonts w:ascii="Times New Roman" w:hAnsi="Times New Roman" w:cs="Times New Roman"/>
              </w:rPr>
              <w:t>М</w:t>
            </w:r>
            <w:r w:rsidR="00C773BF">
              <w:rPr>
                <w:rFonts w:ascii="Times New Roman" w:hAnsi="Times New Roman" w:cs="Times New Roman"/>
              </w:rPr>
              <w:t>униципальное казенное общеобразовательное учреждение "Средняя общеобразовательная школа №4 г.Лиски" (397909, Воронежская область, г. Лиски, ул. Советская, д. 116)</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мест-700</w:t>
            </w:r>
          </w:p>
          <w:p w:rsidR="00D14195" w:rsidRDefault="00C773BF">
            <w:pPr>
              <w:pStyle w:val="Standard"/>
              <w:spacing w:after="0" w:line="240" w:lineRule="auto"/>
            </w:pPr>
            <w:r>
              <w:rPr>
                <w:rFonts w:ascii="Times New Roman" w:hAnsi="Times New Roman" w:cs="Times New Roman"/>
              </w:rPr>
              <w:t>Общая площадь здания- 4229,6</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-18382</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701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2.4.</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 xml:space="preserve">Муниципальное казенное общеобразовательное учреждение "Основная общеобразовательная школа № 9" (397909, г. Лиски, Воронежская область, ул. </w:t>
            </w:r>
            <w:r>
              <w:rPr>
                <w:rFonts w:ascii="Times New Roman" w:hAnsi="Times New Roman" w:cs="Times New Roman"/>
              </w:rPr>
              <w:lastRenderedPageBreak/>
              <w:t>Советская, 29)</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Кол-во мест-650</w:t>
            </w:r>
          </w:p>
          <w:p w:rsidR="00D14195" w:rsidRDefault="00C773BF">
            <w:pPr>
              <w:pStyle w:val="Standard"/>
              <w:spacing w:after="0" w:line="240" w:lineRule="auto"/>
            </w:pPr>
            <w:r>
              <w:rPr>
                <w:rFonts w:ascii="Times New Roman" w:hAnsi="Times New Roman" w:cs="Times New Roman"/>
              </w:rPr>
              <w:t>Общая площадь здания- 4234,8</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-10331</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371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2.5.</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казенное общеобразовательное учреждени</w:t>
            </w:r>
            <w:r w:rsidR="00353B57">
              <w:rPr>
                <w:rFonts w:ascii="Times New Roman" w:hAnsi="Times New Roman" w:cs="Times New Roman"/>
              </w:rPr>
              <w:t xml:space="preserve">е "Средняя общеобразовательная </w:t>
            </w:r>
            <w:r>
              <w:rPr>
                <w:rFonts w:ascii="Times New Roman" w:hAnsi="Times New Roman" w:cs="Times New Roman"/>
              </w:rPr>
              <w:t>школа № 10" (397904, Воронежская область, город Лиски, улица Трудовые резервы, 60)</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мест-520</w:t>
            </w:r>
          </w:p>
          <w:p w:rsidR="00D14195" w:rsidRDefault="00C773BF">
            <w:pPr>
              <w:pStyle w:val="Standard"/>
              <w:spacing w:after="0" w:line="240" w:lineRule="auto"/>
            </w:pPr>
            <w:r>
              <w:rPr>
                <w:rFonts w:ascii="Times New Roman" w:hAnsi="Times New Roman" w:cs="Times New Roman"/>
              </w:rPr>
              <w:t>Общая площадь здания- 2452,8</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-18125</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797 чел.</w:t>
            </w:r>
            <w:r w:rsidR="00083A4A">
              <w:rPr>
                <w:rFonts w:ascii="Times New Roman" w:hAnsi="Times New Roman" w:cs="Times New Roman"/>
              </w:rPr>
              <w:t>, из которых 300 чел. учатся во вторую смену.</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2.6.</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казенное общеобразовательное учреждение "Средняя общеобразовательная школа № 11" (397903,Воронежская область, город Лиски, улица Первомайская, дом 46)</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мест-578</w:t>
            </w:r>
          </w:p>
          <w:p w:rsidR="00D14195" w:rsidRDefault="00C773BF">
            <w:pPr>
              <w:pStyle w:val="Standard"/>
              <w:spacing w:after="0" w:line="240" w:lineRule="auto"/>
            </w:pPr>
            <w:r>
              <w:rPr>
                <w:rFonts w:ascii="Times New Roman" w:hAnsi="Times New Roman" w:cs="Times New Roman"/>
              </w:rPr>
              <w:t>Общая площадь здания- 1945,7</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-9990</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338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2.7.</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бюджетное общеобразовательное учреждение "Средняя общеобразовательная школа №12" (397904, Воронежская область, город Лиски, улица Трудовые резервы, 62)</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мест-960</w:t>
            </w:r>
          </w:p>
          <w:p w:rsidR="00D14195" w:rsidRDefault="00C773BF">
            <w:pPr>
              <w:pStyle w:val="Standard"/>
              <w:spacing w:after="0" w:line="240" w:lineRule="auto"/>
            </w:pPr>
            <w:r>
              <w:rPr>
                <w:rFonts w:ascii="Times New Roman" w:hAnsi="Times New Roman" w:cs="Times New Roman"/>
              </w:rPr>
              <w:t>Общая площадь здания- 5912,3</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-30972</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1055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2.8.</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Муниципальное казенное общеобразовательное учреждение "Средняя общеобразовательная школа № 15" (397906 Воронежская область, г. Лиски, ул. Чернышевского, д. 19)</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мест-650</w:t>
            </w:r>
          </w:p>
          <w:p w:rsidR="00D14195" w:rsidRDefault="00C773BF">
            <w:pPr>
              <w:pStyle w:val="Standard"/>
              <w:spacing w:after="0" w:line="240" w:lineRule="auto"/>
            </w:pPr>
            <w:r>
              <w:rPr>
                <w:rFonts w:ascii="Times New Roman" w:hAnsi="Times New Roman" w:cs="Times New Roman"/>
              </w:rPr>
              <w:t xml:space="preserve">Общая площадь здания-4085,5 </w:t>
            </w:r>
            <w:r>
              <w:rPr>
                <w:rFonts w:ascii="Times New Roman" w:hAnsi="Times New Roman" w:cs="Times New Roman"/>
                <w:sz w:val="24"/>
                <w:szCs w:val="24"/>
              </w:rPr>
              <w:t>м²</w:t>
            </w:r>
          </w:p>
          <w:p w:rsidR="00D14195" w:rsidRDefault="00C773BF">
            <w:pPr>
              <w:pStyle w:val="Standard"/>
              <w:spacing w:after="0" w:line="240" w:lineRule="auto"/>
            </w:pPr>
            <w:r>
              <w:rPr>
                <w:rFonts w:ascii="Times New Roman" w:hAnsi="Times New Roman" w:cs="Times New Roman"/>
              </w:rPr>
              <w:t>Площадь земельного участка -13425</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651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2.9.</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 xml:space="preserve">Муниципальное казенное общеобразовательное учреждение "Средняя общеобразовательная школа № 17" (397900,Воронежская область, г.Лиски, </w:t>
            </w:r>
            <w:r>
              <w:rPr>
                <w:rFonts w:ascii="Times New Roman" w:hAnsi="Times New Roman" w:cs="Times New Roman"/>
              </w:rPr>
              <w:lastRenderedPageBreak/>
              <w:t>ул.Ломоносова, д.44)</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Кол-во мест-520</w:t>
            </w:r>
          </w:p>
          <w:p w:rsidR="00D14195" w:rsidRDefault="00C773BF">
            <w:pPr>
              <w:pStyle w:val="Standard"/>
              <w:spacing w:after="0" w:line="240" w:lineRule="auto"/>
            </w:pPr>
            <w:r>
              <w:rPr>
                <w:rFonts w:ascii="Times New Roman" w:hAnsi="Times New Roman" w:cs="Times New Roman"/>
              </w:rPr>
              <w:t>Общая площадь здания- 4178,6</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-10583</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526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2.10</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rsidP="00353B57">
            <w:pPr>
              <w:pStyle w:val="Standard"/>
              <w:spacing w:after="0" w:line="240" w:lineRule="auto"/>
            </w:pPr>
            <w:r>
              <w:rPr>
                <w:rFonts w:ascii="Times New Roman" w:hAnsi="Times New Roman" w:cs="Times New Roman"/>
              </w:rPr>
              <w:t>Муниципальное казенное образовательное учреждение «Прогимназия № 1» (397902, Россия, Воронежская обл., г. Лиски, ул. 40 лет Октября, д. 75)</w:t>
            </w: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Кол-во мест-160</w:t>
            </w:r>
          </w:p>
          <w:p w:rsidR="00D14195" w:rsidRDefault="00C773BF">
            <w:pPr>
              <w:pStyle w:val="Standard"/>
              <w:spacing w:after="0" w:line="240" w:lineRule="auto"/>
            </w:pPr>
            <w:r>
              <w:rPr>
                <w:rFonts w:ascii="Times New Roman" w:hAnsi="Times New Roman" w:cs="Times New Roman"/>
              </w:rPr>
              <w:t>Общая площадь здания- 1315,2</w:t>
            </w:r>
            <w:r>
              <w:rPr>
                <w:rFonts w:ascii="Times New Roman" w:hAnsi="Times New Roman" w:cs="Times New Roman"/>
                <w:sz w:val="24"/>
                <w:szCs w:val="24"/>
              </w:rPr>
              <w:t xml:space="preserve"> м²</w:t>
            </w:r>
          </w:p>
          <w:p w:rsidR="00D14195" w:rsidRDefault="00C773BF">
            <w:pPr>
              <w:pStyle w:val="Standard"/>
              <w:spacing w:after="0" w:line="240" w:lineRule="auto"/>
            </w:pPr>
            <w:r>
              <w:rPr>
                <w:rFonts w:ascii="Times New Roman" w:hAnsi="Times New Roman" w:cs="Times New Roman"/>
              </w:rPr>
              <w:t>Площадь земельного участка -5819</w:t>
            </w:r>
            <w:r>
              <w:rPr>
                <w:rFonts w:ascii="Times New Roman" w:hAnsi="Times New Roman" w:cs="Times New Roman"/>
                <w:sz w:val="24"/>
                <w:szCs w:val="24"/>
              </w:rPr>
              <w:t xml:space="preserve">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160 чел.</w:t>
            </w:r>
          </w:p>
        </w:tc>
      </w:tr>
      <w:tr w:rsidR="00D14195">
        <w:trPr>
          <w:trHeight w:val="70"/>
        </w:trPr>
        <w:tc>
          <w:tcPr>
            <w:tcW w:w="14608"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b/>
              </w:rPr>
              <w:t>3. Дополнительное образование</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3.1.</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Pr="004B021C" w:rsidRDefault="00C773BF">
            <w:pPr>
              <w:pStyle w:val="Standard"/>
              <w:spacing w:after="0" w:line="240" w:lineRule="auto"/>
            </w:pPr>
            <w:r w:rsidRPr="004B021C">
              <w:rPr>
                <w:rFonts w:ascii="Times New Roman" w:hAnsi="Times New Roman" w:cs="Times New Roman"/>
              </w:rPr>
              <w:t>МКУ ДО «Лискинский Центр развития творчества» Воронежская обл., г. Лиски, пр. Ленина, д. 58а.</w:t>
            </w:r>
          </w:p>
          <w:p w:rsidR="00D14195" w:rsidRPr="004B021C" w:rsidRDefault="00D14195">
            <w:pPr>
              <w:pStyle w:val="Standard"/>
              <w:spacing w:after="0" w:line="240" w:lineRule="auto"/>
              <w:rPr>
                <w:rFonts w:ascii="Times New Roman" w:hAnsi="Times New Roman" w:cs="Times New Roman"/>
              </w:rPr>
            </w:pP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Pr="004B021C" w:rsidRDefault="00C773BF">
            <w:pPr>
              <w:pStyle w:val="Standard"/>
              <w:spacing w:after="0" w:line="240" w:lineRule="auto"/>
            </w:pPr>
            <w:r w:rsidRPr="004B021C">
              <w:rPr>
                <w:rFonts w:ascii="Times New Roman" w:hAnsi="Times New Roman" w:cs="Times New Roman"/>
              </w:rPr>
              <w:t>900 мест, пл. 1754,9 м², земельный участок 1848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Pr="004B021C" w:rsidRDefault="00C773BF">
            <w:pPr>
              <w:pStyle w:val="Standard"/>
              <w:spacing w:after="0" w:line="240" w:lineRule="auto"/>
            </w:pPr>
            <w:r w:rsidRPr="004B021C">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Pr="004B021C" w:rsidRDefault="00C773BF">
            <w:pPr>
              <w:pStyle w:val="Standard"/>
              <w:spacing w:after="0" w:line="240" w:lineRule="auto"/>
            </w:pPr>
            <w:r w:rsidRPr="004B021C">
              <w:rPr>
                <w:rFonts w:ascii="Times New Roman" w:hAnsi="Times New Roman" w:cs="Times New Roman"/>
              </w:rPr>
              <w:t>1660 чел.</w:t>
            </w:r>
          </w:p>
        </w:tc>
      </w:tr>
      <w:tr w:rsidR="00D14195">
        <w:trPr>
          <w:trHeight w:val="70"/>
        </w:trPr>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3.2.</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Pr="004B021C" w:rsidRDefault="00C773BF">
            <w:pPr>
              <w:pStyle w:val="Standard"/>
              <w:spacing w:after="0" w:line="240" w:lineRule="auto"/>
            </w:pPr>
            <w:r w:rsidRPr="004B021C">
              <w:rPr>
                <w:rFonts w:ascii="Times New Roman" w:hAnsi="Times New Roman" w:cs="Times New Roman"/>
              </w:rPr>
              <w:t xml:space="preserve">МКУ ДО </w:t>
            </w:r>
            <w:r w:rsidR="00B80A3C">
              <w:rPr>
                <w:rFonts w:ascii="Times New Roman" w:hAnsi="Times New Roman" w:cs="Times New Roman"/>
              </w:rPr>
              <w:t>«</w:t>
            </w:r>
            <w:r w:rsidRPr="004B021C">
              <w:rPr>
                <w:rFonts w:ascii="Times New Roman" w:hAnsi="Times New Roman" w:cs="Times New Roman"/>
              </w:rPr>
              <w:t>Лискинский Центр технического творчества» Воронежская обл., г. Лиски, ул. 19-й Партсъезд, д.3</w:t>
            </w:r>
          </w:p>
          <w:p w:rsidR="00D14195" w:rsidRPr="004B021C" w:rsidRDefault="00D14195">
            <w:pPr>
              <w:pStyle w:val="Standard"/>
              <w:spacing w:after="0" w:line="240" w:lineRule="auto"/>
              <w:rPr>
                <w:rFonts w:ascii="Times New Roman" w:hAnsi="Times New Roman" w:cs="Times New Roman"/>
              </w:rPr>
            </w:pPr>
          </w:p>
        </w:tc>
        <w:tc>
          <w:tcPr>
            <w:tcW w:w="29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Pr="004B021C" w:rsidRDefault="00C773BF">
            <w:pPr>
              <w:pStyle w:val="Standard"/>
              <w:spacing w:after="0" w:line="240" w:lineRule="auto"/>
            </w:pPr>
            <w:r w:rsidRPr="004B021C">
              <w:rPr>
                <w:rFonts w:ascii="Times New Roman" w:hAnsi="Times New Roman" w:cs="Times New Roman"/>
              </w:rPr>
              <w:t>100 мест, пл. 200,8 м²</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Pr="004B021C" w:rsidRDefault="00C773BF">
            <w:pPr>
              <w:pStyle w:val="Standard"/>
              <w:spacing w:after="0" w:line="240" w:lineRule="auto"/>
            </w:pPr>
            <w:r w:rsidRPr="004B021C">
              <w:rPr>
                <w:rFonts w:ascii="Times New Roman" w:hAnsi="Times New Roman" w:cs="Times New Roman"/>
              </w:rPr>
              <w:t>кирпичное здание, удовлетворительное состояние</w:t>
            </w:r>
          </w:p>
        </w:tc>
        <w:tc>
          <w:tcPr>
            <w:tcW w:w="29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Pr="004B021C" w:rsidRDefault="00C773BF">
            <w:pPr>
              <w:pStyle w:val="Standard"/>
              <w:spacing w:after="0" w:line="240" w:lineRule="auto"/>
            </w:pPr>
            <w:r w:rsidRPr="004B021C">
              <w:rPr>
                <w:rFonts w:ascii="Times New Roman" w:hAnsi="Times New Roman" w:cs="Times New Roman"/>
              </w:rPr>
              <w:t>450 чел.</w:t>
            </w:r>
          </w:p>
        </w:tc>
      </w:tr>
    </w:tbl>
    <w:p w:rsidR="00E21403" w:rsidRDefault="00E21403">
      <w:pPr>
        <w:sectPr w:rsidR="00E21403">
          <w:footerReference w:type="default" r:id="rId12"/>
          <w:pgSz w:w="16838" w:h="11906" w:orient="landscape"/>
          <w:pgMar w:top="1701" w:right="1134" w:bottom="851" w:left="1134" w:header="720" w:footer="709" w:gutter="0"/>
          <w:cols w:space="720"/>
        </w:sectPr>
      </w:pPr>
    </w:p>
    <w:p w:rsidR="00D14195" w:rsidRDefault="00C773BF">
      <w:pPr>
        <w:pStyle w:val="a6"/>
        <w:shd w:val="clear" w:color="auto" w:fill="FFFFFF"/>
        <w:spacing w:before="0" w:after="150" w:line="330" w:lineRule="atLeast"/>
        <w:outlineLvl w:val="1"/>
      </w:pPr>
      <w:bookmarkStart w:id="13" w:name="_Toc494713780"/>
      <w:bookmarkStart w:id="14" w:name="_Toc496601733"/>
      <w:r>
        <w:rPr>
          <w:b/>
          <w:color w:val="333333"/>
          <w:sz w:val="28"/>
          <w:szCs w:val="28"/>
        </w:rPr>
        <w:lastRenderedPageBreak/>
        <w:t>4.2. Краткая характеристика объектов здравоохранения</w:t>
      </w:r>
      <w:bookmarkEnd w:id="13"/>
      <w:bookmarkEnd w:id="14"/>
    </w:p>
    <w:p w:rsidR="00D14195" w:rsidRDefault="00D14195">
      <w:pPr>
        <w:pStyle w:val="a6"/>
        <w:shd w:val="clear" w:color="auto" w:fill="FFFFFF"/>
        <w:spacing w:before="0" w:after="150" w:line="330" w:lineRule="atLeast"/>
        <w:outlineLvl w:val="1"/>
        <w:rPr>
          <w:b/>
          <w:color w:val="333333"/>
          <w:sz w:val="28"/>
          <w:szCs w:val="28"/>
        </w:rPr>
      </w:pPr>
    </w:p>
    <w:p w:rsidR="00D14195" w:rsidRDefault="00C773BF">
      <w:pPr>
        <w:pStyle w:val="a5"/>
        <w:jc w:val="both"/>
      </w:pPr>
      <w:r>
        <w:rPr>
          <w:rFonts w:ascii="Times New Roman" w:hAnsi="Times New Roman" w:cs="Times New Roman"/>
          <w:b/>
        </w:rPr>
        <w:tab/>
      </w:r>
      <w:r>
        <w:rPr>
          <w:rFonts w:ascii="Times New Roman" w:hAnsi="Times New Roman" w:cs="Times New Roman"/>
          <w:sz w:val="28"/>
          <w:szCs w:val="28"/>
        </w:rPr>
        <w:t>Основным объектом здра</w:t>
      </w:r>
      <w:r w:rsidR="00841C90">
        <w:rPr>
          <w:rFonts w:ascii="Times New Roman" w:hAnsi="Times New Roman" w:cs="Times New Roman"/>
          <w:sz w:val="28"/>
          <w:szCs w:val="28"/>
        </w:rPr>
        <w:t>воохранения городского поселения</w:t>
      </w:r>
      <w:r>
        <w:rPr>
          <w:rFonts w:ascii="Times New Roman" w:hAnsi="Times New Roman" w:cs="Times New Roman"/>
          <w:sz w:val="28"/>
          <w:szCs w:val="28"/>
        </w:rPr>
        <w:t xml:space="preserve"> город Лиски является больничный комплекс БУЗ ВО «Лискинская РБ». Общая площадь лечебных зданий комплекса составляет 99533,3 м², а общая площадь земельных участков – 121728 м². БУЗ ВО «Лискинская РБ» обслуживает 84199 человек из 100700 жителей района и располагает сетью из 4 участковых больниц, 6 амбулаторий врача общей практики и 35 фельдшерских пунктов. Число коек стационара – 707 (408 – стационар по адресу ул.Сеченова, д.24, 139 – стационар по ул.Сеченова, д.1; 60 - акушерско-гинекологический корпус, 30 - психиатрическое отделение, 40 – детский корпус, 30 – инфекционный корпус).</w:t>
      </w:r>
    </w:p>
    <w:p w:rsidR="00D14195" w:rsidRDefault="00C773BF">
      <w:pPr>
        <w:pStyle w:val="a5"/>
        <w:ind w:firstLine="708"/>
        <w:jc w:val="both"/>
      </w:pPr>
      <w:r>
        <w:rPr>
          <w:rFonts w:ascii="Times New Roman" w:hAnsi="Times New Roman" w:cs="Times New Roman"/>
          <w:sz w:val="28"/>
          <w:szCs w:val="28"/>
        </w:rPr>
        <w:t>В составе БУЗ ВО «Лискинская РБ» функционирует служба скорой помощи, которая обслуживает город Лиски 10 машинами.</w:t>
      </w:r>
    </w:p>
    <w:p w:rsidR="00D14195" w:rsidRDefault="00C773BF">
      <w:pPr>
        <w:pStyle w:val="a5"/>
        <w:ind w:firstLine="708"/>
        <w:jc w:val="both"/>
      </w:pPr>
      <w:r>
        <w:rPr>
          <w:rFonts w:ascii="Times New Roman" w:hAnsi="Times New Roman" w:cs="Times New Roman"/>
          <w:sz w:val="28"/>
          <w:szCs w:val="28"/>
        </w:rPr>
        <w:t>Мощность поликлиники рассчитана на 1700 посещений в смену. В учреждении работают 239 врачей и 715 средних медицинских работников. </w:t>
      </w:r>
    </w:p>
    <w:p w:rsidR="00D14195" w:rsidRDefault="00C773BF">
      <w:pPr>
        <w:pStyle w:val="a5"/>
        <w:jc w:val="both"/>
      </w:pPr>
      <w:r>
        <w:rPr>
          <w:rFonts w:ascii="Times New Roman" w:hAnsi="Times New Roman" w:cs="Times New Roman"/>
          <w:b/>
          <w:color w:val="333333"/>
          <w:sz w:val="28"/>
          <w:szCs w:val="28"/>
        </w:rPr>
        <w:tab/>
      </w:r>
      <w:r>
        <w:rPr>
          <w:rFonts w:ascii="Times New Roman" w:hAnsi="Times New Roman" w:cs="Times New Roman"/>
          <w:sz w:val="28"/>
          <w:szCs w:val="28"/>
        </w:rPr>
        <w:t>НУЗ «Отделенческая больница на ст. Лиски ОАО «РЖД» также является значимым больничным комплексом. Её основанием считают 1914 год, когда в селе Новая Покровка (ныне Лиски) открылся медпункт, который располагался в жилом доме в районе железнодорожной станции. В 1976 году было введено в действие новое здание больничного комплекса.</w:t>
      </w:r>
    </w:p>
    <w:p w:rsidR="00D14195" w:rsidRDefault="00C773BF">
      <w:pPr>
        <w:pStyle w:val="a5"/>
        <w:ind w:firstLine="708"/>
        <w:jc w:val="both"/>
      </w:pPr>
      <w:r>
        <w:rPr>
          <w:rFonts w:ascii="Times New Roman" w:hAnsi="Times New Roman" w:cs="Times New Roman"/>
          <w:sz w:val="28"/>
          <w:szCs w:val="28"/>
        </w:rPr>
        <w:t xml:space="preserve">Сегодня этот больничный комплекс, находящийся в ведении ОАО «РЖД», включает в себя поликлинику на 380 посещений в сутки, стационар на </w:t>
      </w:r>
      <w:r w:rsidR="00FA1A35">
        <w:rPr>
          <w:rFonts w:ascii="Times New Roman" w:hAnsi="Times New Roman" w:cs="Times New Roman"/>
          <w:sz w:val="28"/>
          <w:szCs w:val="28"/>
        </w:rPr>
        <w:t>139</w:t>
      </w:r>
      <w:r>
        <w:rPr>
          <w:rFonts w:ascii="Times New Roman" w:hAnsi="Times New Roman" w:cs="Times New Roman"/>
          <w:sz w:val="28"/>
          <w:szCs w:val="28"/>
        </w:rPr>
        <w:t xml:space="preserve"> коек. Комплекс </w:t>
      </w:r>
      <w:r w:rsidR="00B73F0D">
        <w:rPr>
          <w:rFonts w:ascii="Times New Roman" w:hAnsi="Times New Roman" w:cs="Times New Roman"/>
          <w:sz w:val="28"/>
          <w:szCs w:val="28"/>
        </w:rPr>
        <w:t>оснащён</w:t>
      </w:r>
      <w:r>
        <w:rPr>
          <w:rFonts w:ascii="Times New Roman" w:hAnsi="Times New Roman" w:cs="Times New Roman"/>
          <w:sz w:val="28"/>
          <w:szCs w:val="28"/>
        </w:rPr>
        <w:t xml:space="preserve"> современным оборудованием. Стационар включает в себя семь отделений и палату интенсивной терапии.</w:t>
      </w:r>
    </w:p>
    <w:p w:rsidR="00D14195" w:rsidRDefault="00C773BF">
      <w:pPr>
        <w:pStyle w:val="a5"/>
        <w:ind w:firstLine="708"/>
        <w:jc w:val="both"/>
      </w:pPr>
      <w:r>
        <w:rPr>
          <w:rFonts w:ascii="Times New Roman" w:hAnsi="Times New Roman" w:cs="Times New Roman"/>
          <w:sz w:val="28"/>
          <w:szCs w:val="28"/>
        </w:rPr>
        <w:t xml:space="preserve">В городе Лиски 9 частных медицинских учреждений. Из них два ООО оказывают услуги в </w:t>
      </w:r>
      <w:r w:rsidR="009A22F1">
        <w:rPr>
          <w:rFonts w:ascii="Times New Roman" w:hAnsi="Times New Roman" w:cs="Times New Roman"/>
          <w:sz w:val="28"/>
          <w:szCs w:val="28"/>
        </w:rPr>
        <w:t xml:space="preserve">области </w:t>
      </w:r>
      <w:r>
        <w:rPr>
          <w:rFonts w:ascii="Times New Roman" w:hAnsi="Times New Roman" w:cs="Times New Roman"/>
          <w:sz w:val="28"/>
          <w:szCs w:val="28"/>
        </w:rPr>
        <w:t>косметологии, а семь – в стоматологии.</w:t>
      </w:r>
    </w:p>
    <w:p w:rsidR="00D14195" w:rsidRDefault="00C773BF">
      <w:pPr>
        <w:pStyle w:val="a5"/>
        <w:ind w:firstLine="708"/>
        <w:jc w:val="both"/>
      </w:pPr>
      <w:r>
        <w:rPr>
          <w:rFonts w:ascii="Times New Roman" w:hAnsi="Times New Roman" w:cs="Times New Roman"/>
          <w:sz w:val="28"/>
          <w:szCs w:val="28"/>
        </w:rPr>
        <w:t>В черте города находится санаторий-профилакторий «Радон» - это ведомственный санаторий ОАО «РЖД». На территории санатория "Радон" находятся уникальные источники радоновой минеральной воды – единственное месторождение природной радоновой воды в Центральном Федеральном округе.</w:t>
      </w:r>
    </w:p>
    <w:p w:rsidR="00D14195" w:rsidRDefault="00C773BF">
      <w:pPr>
        <w:pStyle w:val="a5"/>
        <w:ind w:firstLine="708"/>
        <w:jc w:val="both"/>
      </w:pPr>
      <w:r>
        <w:rPr>
          <w:rFonts w:ascii="Times New Roman" w:hAnsi="Times New Roman" w:cs="Times New Roman"/>
          <w:sz w:val="28"/>
          <w:szCs w:val="28"/>
        </w:rPr>
        <w:t>В черте города насчитывается 59 аптечных пунктов.</w:t>
      </w:r>
    </w:p>
    <w:p w:rsidR="00D14195" w:rsidRDefault="00C773BF">
      <w:pPr>
        <w:pStyle w:val="a5"/>
        <w:ind w:firstLine="708"/>
        <w:jc w:val="both"/>
      </w:pPr>
      <w:r>
        <w:rPr>
          <w:rFonts w:ascii="Times New Roman" w:hAnsi="Times New Roman" w:cs="Times New Roman"/>
          <w:sz w:val="28"/>
          <w:szCs w:val="28"/>
        </w:rPr>
        <w:t>Все объекты здравоохранения находятся в удовлетворительном состоянии.</w:t>
      </w:r>
    </w:p>
    <w:p w:rsidR="00D14195" w:rsidRDefault="00D14195">
      <w:pPr>
        <w:pStyle w:val="a5"/>
        <w:ind w:firstLine="708"/>
        <w:jc w:val="both"/>
        <w:rPr>
          <w:rFonts w:ascii="Times New Roman" w:hAnsi="Times New Roman" w:cs="Times New Roman"/>
          <w:sz w:val="28"/>
          <w:szCs w:val="28"/>
        </w:rPr>
      </w:pPr>
    </w:p>
    <w:p w:rsidR="00D14195" w:rsidRDefault="00C773BF">
      <w:pPr>
        <w:pStyle w:val="a5"/>
        <w:ind w:firstLine="708"/>
        <w:jc w:val="both"/>
      </w:pPr>
      <w:r>
        <w:rPr>
          <w:rFonts w:ascii="Times New Roman" w:hAnsi="Times New Roman" w:cs="Times New Roman"/>
          <w:sz w:val="28"/>
          <w:szCs w:val="28"/>
        </w:rPr>
        <w:t>В таблице № 3 приведена характеристика объектов здравоохранения.</w:t>
      </w:r>
    </w:p>
    <w:p w:rsidR="00D14195" w:rsidRDefault="00D14195">
      <w:pPr>
        <w:pStyle w:val="a5"/>
        <w:ind w:firstLine="708"/>
        <w:jc w:val="both"/>
        <w:rPr>
          <w:rFonts w:ascii="Times New Roman" w:hAnsi="Times New Roman" w:cs="Times New Roman"/>
          <w:sz w:val="28"/>
          <w:szCs w:val="28"/>
        </w:rPr>
      </w:pPr>
    </w:p>
    <w:p w:rsidR="00D14195" w:rsidRDefault="00D14195">
      <w:pPr>
        <w:pStyle w:val="a5"/>
        <w:jc w:val="both"/>
        <w:rPr>
          <w:rFonts w:ascii="Times New Roman" w:hAnsi="Times New Roman" w:cs="Times New Roman"/>
          <w:sz w:val="28"/>
          <w:szCs w:val="28"/>
        </w:rPr>
        <w:sectPr w:rsidR="00D14195">
          <w:footerReference w:type="default" r:id="rId13"/>
          <w:pgSz w:w="11906" w:h="16838"/>
          <w:pgMar w:top="1134" w:right="851" w:bottom="1134" w:left="1701" w:header="720" w:footer="709" w:gutter="0"/>
          <w:cols w:space="720"/>
        </w:sectPr>
      </w:pPr>
    </w:p>
    <w:p w:rsidR="00D14195" w:rsidRDefault="00C773BF">
      <w:pPr>
        <w:pStyle w:val="a5"/>
        <w:ind w:firstLine="708"/>
        <w:jc w:val="right"/>
      </w:pPr>
      <w:r>
        <w:rPr>
          <w:rFonts w:ascii="Times New Roman" w:hAnsi="Times New Roman" w:cs="Times New Roman"/>
          <w:sz w:val="24"/>
          <w:szCs w:val="24"/>
        </w:rPr>
        <w:lastRenderedPageBreak/>
        <w:t>Таблица № 3</w:t>
      </w:r>
    </w:p>
    <w:p w:rsidR="00D14195" w:rsidRDefault="00C773BF">
      <w:pPr>
        <w:pStyle w:val="a5"/>
        <w:ind w:firstLine="708"/>
        <w:jc w:val="center"/>
      </w:pPr>
      <w:r>
        <w:rPr>
          <w:rFonts w:ascii="Times New Roman" w:hAnsi="Times New Roman" w:cs="Times New Roman"/>
          <w:b/>
          <w:sz w:val="24"/>
          <w:szCs w:val="24"/>
        </w:rPr>
        <w:t>Характеристика объектов здравоохранения</w:t>
      </w:r>
    </w:p>
    <w:tbl>
      <w:tblPr>
        <w:tblW w:w="14786" w:type="dxa"/>
        <w:tblInd w:w="-108" w:type="dxa"/>
        <w:tblLayout w:type="fixed"/>
        <w:tblCellMar>
          <w:left w:w="10" w:type="dxa"/>
          <w:right w:w="10" w:type="dxa"/>
        </w:tblCellMar>
        <w:tblLook w:val="0000"/>
      </w:tblPr>
      <w:tblGrid>
        <w:gridCol w:w="570"/>
        <w:gridCol w:w="4359"/>
        <w:gridCol w:w="844"/>
        <w:gridCol w:w="4084"/>
        <w:gridCol w:w="2465"/>
        <w:gridCol w:w="2464"/>
      </w:tblGrid>
      <w:tr w:rsidR="00D14195" w:rsidTr="003370C6">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jc w:val="center"/>
            </w:pPr>
            <w:r>
              <w:rPr>
                <w:rFonts w:ascii="Times New Roman" w:hAnsi="Times New Roman" w:cs="Times New Roman"/>
                <w:sz w:val="24"/>
                <w:szCs w:val="24"/>
              </w:rPr>
              <w:t>№ п\п</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jc w:val="center"/>
            </w:pPr>
            <w:r>
              <w:rPr>
                <w:rFonts w:ascii="Times New Roman" w:hAnsi="Times New Roman" w:cs="Times New Roman"/>
                <w:sz w:val="24"/>
                <w:szCs w:val="24"/>
              </w:rPr>
              <w:t>Наименование объекта социальной инфраструктуры (адрес)</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rsidP="003370C6">
            <w:pPr>
              <w:pStyle w:val="Standard"/>
              <w:jc w:val="center"/>
            </w:pPr>
            <w:r>
              <w:rPr>
                <w:rFonts w:ascii="Times New Roman" w:hAnsi="Times New Roman" w:cs="Times New Roman"/>
                <w:sz w:val="24"/>
                <w:szCs w:val="24"/>
              </w:rPr>
              <w:t>Год ввода в эксплуатацию</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jc w:val="center"/>
            </w:pPr>
            <w:r>
              <w:rPr>
                <w:rFonts w:ascii="Times New Roman" w:hAnsi="Times New Roman" w:cs="Times New Roman"/>
                <w:sz w:val="24"/>
                <w:szCs w:val="24"/>
              </w:rPr>
              <w:t>Количество мест, общая площадь здания (</w:t>
            </w:r>
            <w:r w:rsidR="003370C6">
              <w:rPr>
                <w:rFonts w:ascii="Times New Roman" w:hAnsi="Times New Roman" w:cs="Times New Roman"/>
                <w:sz w:val="24"/>
                <w:szCs w:val="24"/>
              </w:rPr>
              <w:t>м²</w:t>
            </w:r>
            <w:r>
              <w:rPr>
                <w:rFonts w:ascii="Times New Roman" w:hAnsi="Times New Roman" w:cs="Times New Roman"/>
                <w:sz w:val="24"/>
                <w:szCs w:val="24"/>
              </w:rPr>
              <w:t>) площадь земельного участка (</w:t>
            </w:r>
            <w:r w:rsidR="003370C6">
              <w:rPr>
                <w:rFonts w:ascii="Times New Roman" w:hAnsi="Times New Roman" w:cs="Times New Roman"/>
                <w:sz w:val="24"/>
                <w:szCs w:val="24"/>
              </w:rPr>
              <w:t>м²</w:t>
            </w:r>
            <w:r>
              <w:rPr>
                <w:rFonts w:ascii="Times New Roman" w:hAnsi="Times New Roman" w:cs="Times New Roman"/>
                <w:sz w:val="24"/>
                <w:szCs w:val="24"/>
              </w:rPr>
              <w:t>)</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jc w:val="center"/>
            </w:pPr>
            <w:r>
              <w:rPr>
                <w:rFonts w:ascii="Times New Roman" w:hAnsi="Times New Roman" w:cs="Times New Roman"/>
                <w:sz w:val="24"/>
                <w:szCs w:val="24"/>
              </w:rPr>
              <w:t>Характеристика объекта(материал стен, состояние)</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rsidP="003370C6">
            <w:pPr>
              <w:pStyle w:val="Standard"/>
              <w:jc w:val="center"/>
            </w:pPr>
            <w:r>
              <w:rPr>
                <w:rFonts w:ascii="Times New Roman" w:hAnsi="Times New Roman" w:cs="Times New Roman"/>
                <w:sz w:val="24"/>
                <w:szCs w:val="24"/>
              </w:rPr>
              <w:t>Прогнозируемый спрос на услуги (в соответствии с прогнозом изменения численности и половозрастного населения)</w:t>
            </w:r>
          </w:p>
        </w:tc>
      </w:tr>
      <w:tr w:rsidR="00D14195" w:rsidTr="003370C6">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1</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Больничный комплекс</w:t>
            </w:r>
          </w:p>
          <w:p w:rsidR="00D14195" w:rsidRDefault="00C773BF">
            <w:pPr>
              <w:pStyle w:val="a5"/>
            </w:pPr>
            <w:r>
              <w:rPr>
                <w:rFonts w:ascii="Times New Roman" w:hAnsi="Times New Roman" w:cs="Times New Roman"/>
                <w:sz w:val="24"/>
                <w:szCs w:val="24"/>
              </w:rPr>
              <w:t>г.Лиски ул.Сеченова 24</w:t>
            </w:r>
          </w:p>
          <w:p w:rsidR="00D14195" w:rsidRDefault="00C773BF">
            <w:pPr>
              <w:pStyle w:val="a5"/>
            </w:pPr>
            <w:r>
              <w:rPr>
                <w:rFonts w:ascii="Times New Roman" w:hAnsi="Times New Roman" w:cs="Times New Roman"/>
                <w:sz w:val="24"/>
                <w:szCs w:val="24"/>
              </w:rPr>
              <w:t>в т.ч.</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a5"/>
              <w:jc w:val="center"/>
              <w:rPr>
                <w:rFonts w:ascii="Times New Roman" w:hAnsi="Times New Roman" w:cs="Times New Roman"/>
                <w:sz w:val="24"/>
                <w:szCs w:val="24"/>
              </w:rPr>
            </w:pPr>
          </w:p>
          <w:p w:rsidR="00D14195" w:rsidRDefault="00D14195">
            <w:pPr>
              <w:pStyle w:val="a5"/>
              <w:jc w:val="center"/>
              <w:rPr>
                <w:rFonts w:ascii="Times New Roman" w:hAnsi="Times New Roman" w:cs="Times New Roman"/>
                <w:sz w:val="24"/>
                <w:szCs w:val="24"/>
              </w:rPr>
            </w:pPr>
          </w:p>
          <w:p w:rsidR="00D14195" w:rsidRDefault="00D14195">
            <w:pPr>
              <w:pStyle w:val="a5"/>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99533,3 м²- общая площадь лечебных</w:t>
            </w:r>
            <w:r w:rsidR="00340D3B">
              <w:rPr>
                <w:rFonts w:ascii="Times New Roman" w:hAnsi="Times New Roman" w:cs="Times New Roman"/>
                <w:sz w:val="24"/>
                <w:szCs w:val="24"/>
              </w:rPr>
              <w:t xml:space="preserve"> </w:t>
            </w:r>
            <w:r>
              <w:rPr>
                <w:rFonts w:ascii="Times New Roman" w:hAnsi="Times New Roman" w:cs="Times New Roman"/>
                <w:sz w:val="24"/>
                <w:szCs w:val="24"/>
              </w:rPr>
              <w:t>зданий</w:t>
            </w:r>
          </w:p>
          <w:p w:rsidR="00D14195" w:rsidRDefault="00C773BF">
            <w:pPr>
              <w:pStyle w:val="a5"/>
            </w:pPr>
            <w:r>
              <w:rPr>
                <w:rFonts w:ascii="Times New Roman" w:hAnsi="Times New Roman" w:cs="Times New Roman"/>
                <w:sz w:val="24"/>
                <w:szCs w:val="24"/>
              </w:rPr>
              <w:t>121728 м²- общая площадь земельного участка</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рост на 0,2 %</w:t>
            </w:r>
          </w:p>
        </w:tc>
      </w:tr>
      <w:tr w:rsidR="00D14195" w:rsidTr="003370C6">
        <w:trPr>
          <w:trHeight w:val="794"/>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 поликлиника № 1</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2011</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700 посещений в смену</w:t>
            </w:r>
          </w:p>
          <w:p w:rsidR="00D14195" w:rsidRDefault="00C773BF">
            <w:pPr>
              <w:pStyle w:val="a5"/>
            </w:pPr>
            <w:r>
              <w:rPr>
                <w:rFonts w:ascii="Times New Roman" w:hAnsi="Times New Roman" w:cs="Times New Roman"/>
                <w:sz w:val="24"/>
                <w:szCs w:val="24"/>
              </w:rPr>
              <w:t xml:space="preserve"> 11192,3 м²- площадь здания</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кирпичное здание,</w:t>
            </w:r>
          </w:p>
          <w:p w:rsidR="00D14195" w:rsidRDefault="00C773BF">
            <w:pPr>
              <w:pStyle w:val="a5"/>
            </w:pPr>
            <w:r>
              <w:rPr>
                <w:rFonts w:ascii="Times New Roman" w:hAnsi="Times New Roman" w:cs="Times New Roman"/>
                <w:sz w:val="24"/>
                <w:szCs w:val="24"/>
              </w:rPr>
              <w:t>кап. ремонт не требуется</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rPr>
          <w:trHeight w:val="794"/>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 диагностический корпус с</w:t>
            </w:r>
          </w:p>
          <w:p w:rsidR="00D14195" w:rsidRDefault="00C773BF">
            <w:pPr>
              <w:pStyle w:val="a5"/>
            </w:pPr>
            <w:r>
              <w:rPr>
                <w:rFonts w:ascii="Times New Roman" w:hAnsi="Times New Roman" w:cs="Times New Roman"/>
                <w:sz w:val="24"/>
                <w:szCs w:val="24"/>
              </w:rPr>
              <w:t>-женской консультацией</w:t>
            </w:r>
          </w:p>
          <w:p w:rsidR="00D14195" w:rsidRDefault="00C773BF">
            <w:pPr>
              <w:pStyle w:val="a5"/>
            </w:pPr>
            <w:r>
              <w:rPr>
                <w:rFonts w:ascii="Times New Roman" w:hAnsi="Times New Roman" w:cs="Times New Roman"/>
                <w:sz w:val="24"/>
                <w:szCs w:val="24"/>
              </w:rPr>
              <w:t>-центр здоровья</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2011</w:t>
            </w:r>
          </w:p>
          <w:p w:rsidR="00D14195" w:rsidRDefault="00D14195">
            <w:pPr>
              <w:pStyle w:val="a5"/>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1120368 условных ед. в год 10094,5 м²- площадь здания</w:t>
            </w:r>
          </w:p>
          <w:p w:rsidR="00D14195" w:rsidRDefault="003370C6">
            <w:pPr>
              <w:pStyle w:val="a5"/>
            </w:pPr>
            <w:r>
              <w:rPr>
                <w:rFonts w:ascii="Times New Roman" w:hAnsi="Times New Roman" w:cs="Times New Roman"/>
                <w:sz w:val="24"/>
                <w:szCs w:val="24"/>
              </w:rPr>
              <w:t xml:space="preserve">75 посещений в </w:t>
            </w:r>
            <w:r w:rsidR="00C773BF">
              <w:rPr>
                <w:rFonts w:ascii="Times New Roman" w:hAnsi="Times New Roman" w:cs="Times New Roman"/>
                <w:sz w:val="24"/>
                <w:szCs w:val="24"/>
              </w:rPr>
              <w:t>смену</w:t>
            </w:r>
          </w:p>
          <w:p w:rsidR="00D14195" w:rsidRDefault="00C773BF">
            <w:pPr>
              <w:pStyle w:val="a5"/>
            </w:pPr>
            <w:r>
              <w:rPr>
                <w:rFonts w:ascii="Times New Roman" w:hAnsi="Times New Roman" w:cs="Times New Roman"/>
                <w:sz w:val="24"/>
                <w:szCs w:val="24"/>
              </w:rPr>
              <w:t>15 посещений в смену</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кирпичное здание,</w:t>
            </w:r>
          </w:p>
          <w:p w:rsidR="00D14195" w:rsidRDefault="00C773BF">
            <w:pPr>
              <w:pStyle w:val="a5"/>
            </w:pPr>
            <w:r>
              <w:rPr>
                <w:rFonts w:ascii="Times New Roman" w:hAnsi="Times New Roman" w:cs="Times New Roman"/>
                <w:sz w:val="24"/>
                <w:szCs w:val="24"/>
              </w:rPr>
              <w:t>кап. ремонт не требуется</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rPr>
          <w:trHeight w:val="794"/>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 Стационарный корпус</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2013</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408коек</w:t>
            </w:r>
          </w:p>
          <w:p w:rsidR="00D14195" w:rsidRDefault="00C773BF">
            <w:pPr>
              <w:pStyle w:val="a5"/>
            </w:pPr>
            <w:r>
              <w:rPr>
                <w:rFonts w:ascii="Times New Roman" w:hAnsi="Times New Roman" w:cs="Times New Roman"/>
                <w:sz w:val="24"/>
                <w:szCs w:val="24"/>
              </w:rPr>
              <w:t>36254,5 м² –площадь здания</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кирпичное здание,</w:t>
            </w:r>
          </w:p>
          <w:p w:rsidR="00D14195" w:rsidRDefault="00C773BF">
            <w:pPr>
              <w:pStyle w:val="a5"/>
            </w:pPr>
            <w:r>
              <w:rPr>
                <w:rFonts w:ascii="Times New Roman" w:hAnsi="Times New Roman" w:cs="Times New Roman"/>
                <w:sz w:val="24"/>
                <w:szCs w:val="24"/>
              </w:rPr>
              <w:t>кап. ремонт не требуется</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rPr>
          <w:trHeight w:val="794"/>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-Акушерско-гинекологический корпус</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2011</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роддом на 25 коек</w:t>
            </w:r>
          </w:p>
          <w:p w:rsidR="00D14195" w:rsidRDefault="00C773BF">
            <w:pPr>
              <w:pStyle w:val="a5"/>
            </w:pPr>
            <w:r>
              <w:rPr>
                <w:rFonts w:ascii="Times New Roman" w:hAnsi="Times New Roman" w:cs="Times New Roman"/>
                <w:sz w:val="24"/>
                <w:szCs w:val="24"/>
              </w:rPr>
              <w:t>гинекология на 35 коек</w:t>
            </w:r>
          </w:p>
          <w:p w:rsidR="00D14195" w:rsidRDefault="00C773BF">
            <w:pPr>
              <w:pStyle w:val="a5"/>
            </w:pPr>
            <w:r>
              <w:rPr>
                <w:rFonts w:ascii="Times New Roman" w:hAnsi="Times New Roman" w:cs="Times New Roman"/>
                <w:sz w:val="24"/>
                <w:szCs w:val="24"/>
              </w:rPr>
              <w:t>16357,5 м²- площадь здания</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кирпичное здание,</w:t>
            </w:r>
          </w:p>
          <w:p w:rsidR="00D14195" w:rsidRDefault="00C773BF">
            <w:pPr>
              <w:pStyle w:val="a5"/>
            </w:pPr>
            <w:r>
              <w:rPr>
                <w:rFonts w:ascii="Times New Roman" w:hAnsi="Times New Roman" w:cs="Times New Roman"/>
                <w:sz w:val="24"/>
                <w:szCs w:val="24"/>
              </w:rPr>
              <w:t>кап. ремонт не требуется</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 Психиатрическое отделение</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2004</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30 коек</w:t>
            </w:r>
          </w:p>
          <w:p w:rsidR="00D14195" w:rsidRDefault="00C773BF">
            <w:pPr>
              <w:pStyle w:val="a5"/>
            </w:pPr>
            <w:r>
              <w:rPr>
                <w:rFonts w:ascii="Times New Roman" w:hAnsi="Times New Roman" w:cs="Times New Roman"/>
                <w:sz w:val="24"/>
                <w:szCs w:val="24"/>
              </w:rPr>
              <w:t>493,4 м² – площадь здания</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кирпичное здание,</w:t>
            </w:r>
          </w:p>
          <w:p w:rsidR="00D14195" w:rsidRDefault="00C773BF">
            <w:pPr>
              <w:pStyle w:val="a5"/>
            </w:pPr>
            <w:r>
              <w:rPr>
                <w:rFonts w:ascii="Times New Roman" w:hAnsi="Times New Roman" w:cs="Times New Roman"/>
                <w:sz w:val="24"/>
                <w:szCs w:val="24"/>
              </w:rPr>
              <w:t>кап. ремонт не требуется</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 Детский корпус (поликлиника и детское отделение)</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a5"/>
              <w:jc w:val="center"/>
              <w:rPr>
                <w:rFonts w:ascii="Times New Roman" w:hAnsi="Times New Roman" w:cs="Times New Roman"/>
                <w:sz w:val="24"/>
                <w:szCs w:val="24"/>
              </w:rPr>
            </w:pPr>
          </w:p>
          <w:p w:rsidR="00D14195" w:rsidRDefault="00C773BF">
            <w:pPr>
              <w:pStyle w:val="a5"/>
              <w:jc w:val="center"/>
            </w:pPr>
            <w:r>
              <w:rPr>
                <w:rFonts w:ascii="Times New Roman" w:hAnsi="Times New Roman" w:cs="Times New Roman"/>
                <w:sz w:val="24"/>
                <w:szCs w:val="24"/>
              </w:rPr>
              <w:t>2014</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поликлиника 300 посещений в смену,</w:t>
            </w:r>
          </w:p>
          <w:p w:rsidR="00D14195" w:rsidRDefault="00C773BF">
            <w:pPr>
              <w:pStyle w:val="a5"/>
            </w:pPr>
            <w:r>
              <w:rPr>
                <w:rFonts w:ascii="Times New Roman" w:hAnsi="Times New Roman" w:cs="Times New Roman"/>
                <w:sz w:val="24"/>
                <w:szCs w:val="24"/>
              </w:rPr>
              <w:t xml:space="preserve"> отделение на 40 коек,</w:t>
            </w:r>
          </w:p>
          <w:p w:rsidR="00D14195" w:rsidRDefault="00C773BF">
            <w:pPr>
              <w:pStyle w:val="a5"/>
            </w:pPr>
            <w:r>
              <w:rPr>
                <w:rFonts w:ascii="Times New Roman" w:hAnsi="Times New Roman" w:cs="Times New Roman"/>
                <w:sz w:val="24"/>
                <w:szCs w:val="24"/>
              </w:rPr>
              <w:lastRenderedPageBreak/>
              <w:t>14402,4 м²- площадь здания</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lastRenderedPageBreak/>
              <w:t>кирпичное здание,</w:t>
            </w:r>
          </w:p>
          <w:p w:rsidR="00D14195" w:rsidRDefault="00C773BF">
            <w:pPr>
              <w:pStyle w:val="a5"/>
            </w:pPr>
            <w:r>
              <w:rPr>
                <w:rFonts w:ascii="Times New Roman" w:hAnsi="Times New Roman" w:cs="Times New Roman"/>
                <w:sz w:val="24"/>
                <w:szCs w:val="24"/>
              </w:rPr>
              <w:t xml:space="preserve">кап. ремонт не </w:t>
            </w:r>
            <w:r>
              <w:rPr>
                <w:rFonts w:ascii="Times New Roman" w:hAnsi="Times New Roman" w:cs="Times New Roman"/>
                <w:sz w:val="24"/>
                <w:szCs w:val="24"/>
              </w:rPr>
              <w:lastRenderedPageBreak/>
              <w:t>требуется</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 Лабораторное отделение</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2015</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4404816 минут в год</w:t>
            </w:r>
          </w:p>
          <w:p w:rsidR="00D14195" w:rsidRDefault="00C773BF">
            <w:pPr>
              <w:pStyle w:val="a5"/>
            </w:pPr>
            <w:r>
              <w:rPr>
                <w:rFonts w:ascii="Times New Roman" w:hAnsi="Times New Roman" w:cs="Times New Roman"/>
                <w:sz w:val="24"/>
                <w:szCs w:val="24"/>
              </w:rPr>
              <w:t>1986,2 м²- площадь здания</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кирпичное здание,</w:t>
            </w:r>
          </w:p>
          <w:p w:rsidR="00D14195" w:rsidRDefault="00C773BF">
            <w:pPr>
              <w:pStyle w:val="a5"/>
            </w:pPr>
            <w:r>
              <w:rPr>
                <w:rFonts w:ascii="Times New Roman" w:hAnsi="Times New Roman" w:cs="Times New Roman"/>
                <w:sz w:val="24"/>
                <w:szCs w:val="24"/>
              </w:rPr>
              <w:t>кап. ремонт не требуется</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-Инфекционный корпус</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2015</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30 коек</w:t>
            </w:r>
          </w:p>
          <w:p w:rsidR="00D14195" w:rsidRDefault="00C773BF">
            <w:pPr>
              <w:pStyle w:val="a5"/>
            </w:pPr>
            <w:r>
              <w:rPr>
                <w:rFonts w:ascii="Times New Roman" w:hAnsi="Times New Roman" w:cs="Times New Roman"/>
                <w:sz w:val="24"/>
                <w:szCs w:val="24"/>
              </w:rPr>
              <w:t>5493,4 м²- площадь здания</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кирпичное здание,</w:t>
            </w:r>
          </w:p>
          <w:p w:rsidR="00D14195" w:rsidRDefault="00C773BF">
            <w:pPr>
              <w:pStyle w:val="a5"/>
            </w:pPr>
            <w:r>
              <w:rPr>
                <w:rFonts w:ascii="Times New Roman" w:hAnsi="Times New Roman" w:cs="Times New Roman"/>
                <w:sz w:val="24"/>
                <w:szCs w:val="24"/>
              </w:rPr>
              <w:t>кап. ремонт не требуется</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-Реабилитационное отделение</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2015</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464 процедур в смену</w:t>
            </w:r>
          </w:p>
          <w:p w:rsidR="00D14195" w:rsidRDefault="00C773BF">
            <w:pPr>
              <w:pStyle w:val="a5"/>
            </w:pPr>
            <w:r>
              <w:rPr>
                <w:rFonts w:ascii="Times New Roman" w:hAnsi="Times New Roman" w:cs="Times New Roman"/>
                <w:sz w:val="24"/>
                <w:szCs w:val="24"/>
              </w:rPr>
              <w:t>2331,3 м² – площадь здания</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кирпичное здание,</w:t>
            </w:r>
          </w:p>
          <w:p w:rsidR="00D14195" w:rsidRDefault="00C773BF">
            <w:pPr>
              <w:pStyle w:val="a5"/>
            </w:pPr>
            <w:r>
              <w:rPr>
                <w:rFonts w:ascii="Times New Roman" w:hAnsi="Times New Roman" w:cs="Times New Roman"/>
                <w:sz w:val="24"/>
                <w:szCs w:val="24"/>
              </w:rPr>
              <w:t>кап. ремонт не требуется</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 xml:space="preserve"> Патологоанатомический корпус</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2000</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927,4 м² – площадь здания</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кирпичное здание,</w:t>
            </w:r>
          </w:p>
          <w:p w:rsidR="00D14195" w:rsidRDefault="00C773BF">
            <w:pPr>
              <w:pStyle w:val="a5"/>
            </w:pPr>
            <w:r>
              <w:rPr>
                <w:rFonts w:ascii="Times New Roman" w:hAnsi="Times New Roman" w:cs="Times New Roman"/>
                <w:sz w:val="24"/>
                <w:szCs w:val="24"/>
              </w:rPr>
              <w:t>требуется ремонт кровли</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Служба скорой помощи</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2011</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10 машин</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rPr>
          <w:trHeight w:val="1166"/>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2</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Поликлиника № 2 г.Лиски</w:t>
            </w:r>
          </w:p>
          <w:p w:rsidR="00D14195" w:rsidRDefault="00C773BF" w:rsidP="003370C6">
            <w:pPr>
              <w:pStyle w:val="a5"/>
            </w:pPr>
            <w:r>
              <w:rPr>
                <w:rFonts w:ascii="Times New Roman" w:hAnsi="Times New Roman" w:cs="Times New Roman"/>
                <w:sz w:val="24"/>
                <w:szCs w:val="24"/>
              </w:rPr>
              <w:t>ул.Громовой 37</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1986</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190 посещений в смену,</w:t>
            </w:r>
          </w:p>
          <w:p w:rsidR="00D14195" w:rsidRDefault="00C773BF">
            <w:pPr>
              <w:pStyle w:val="a5"/>
            </w:pPr>
            <w:r>
              <w:rPr>
                <w:rFonts w:ascii="Times New Roman" w:hAnsi="Times New Roman" w:cs="Times New Roman"/>
                <w:sz w:val="24"/>
                <w:szCs w:val="24"/>
              </w:rPr>
              <w:t>2111,8 м² – площадь здания</w:t>
            </w:r>
          </w:p>
          <w:p w:rsidR="00D14195" w:rsidRDefault="00C773BF">
            <w:pPr>
              <w:pStyle w:val="a5"/>
            </w:pPr>
            <w:r>
              <w:rPr>
                <w:rFonts w:ascii="Times New Roman" w:hAnsi="Times New Roman" w:cs="Times New Roman"/>
                <w:sz w:val="24"/>
                <w:szCs w:val="24"/>
              </w:rPr>
              <w:t>2595 м² – площадь земельного участка</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кирпичное здание,</w:t>
            </w:r>
          </w:p>
          <w:p w:rsidR="00D14195" w:rsidRDefault="00C773BF">
            <w:pPr>
              <w:pStyle w:val="a5"/>
            </w:pPr>
            <w:r>
              <w:rPr>
                <w:rFonts w:ascii="Times New Roman" w:hAnsi="Times New Roman" w:cs="Times New Roman"/>
                <w:sz w:val="24"/>
                <w:szCs w:val="24"/>
              </w:rPr>
              <w:t>требуется капитальный ремонт здания</w:t>
            </w:r>
          </w:p>
          <w:p w:rsidR="00D14195" w:rsidRDefault="00D14195">
            <w:pPr>
              <w:pStyle w:val="a5"/>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rPr>
          <w:trHeight w:val="561"/>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3.</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eastAsia="Times New Roman" w:hAnsi="Times New Roman" w:cs="Times New Roman"/>
                <w:sz w:val="24"/>
                <w:szCs w:val="24"/>
              </w:rPr>
              <w:t>НУЗ «Отделенческая Больница на Ст</w:t>
            </w:r>
            <w:r w:rsidR="003370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Лиски ОАО РЖД</w:t>
            </w:r>
          </w:p>
          <w:p w:rsidR="00D14195" w:rsidRDefault="00C773BF">
            <w:pPr>
              <w:pStyle w:val="a5"/>
            </w:pPr>
            <w:r>
              <w:rPr>
                <w:rFonts w:ascii="Times New Roman" w:hAnsi="Times New Roman" w:cs="Times New Roman"/>
                <w:sz w:val="24"/>
                <w:szCs w:val="24"/>
              </w:rPr>
              <w:t>ул.Сеченова, д.1</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a5"/>
              <w:jc w:val="center"/>
            </w:pPr>
            <w:r>
              <w:rPr>
                <w:rFonts w:ascii="Times New Roman" w:hAnsi="Times New Roman" w:cs="Times New Roman"/>
                <w:sz w:val="24"/>
                <w:szCs w:val="24"/>
              </w:rPr>
              <w:t>1976</w:t>
            </w: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1A35" w:rsidRPr="00FA1A35" w:rsidRDefault="00FA1A35" w:rsidP="00FA1A35">
            <w:pPr>
              <w:pStyle w:val="a5"/>
              <w:rPr>
                <w:rFonts w:ascii="Times New Roman" w:hAnsi="Times New Roman" w:cs="Times New Roman"/>
                <w:sz w:val="24"/>
                <w:szCs w:val="24"/>
              </w:rPr>
            </w:pPr>
            <w:r w:rsidRPr="00FA1A35">
              <w:rPr>
                <w:rFonts w:ascii="Times New Roman" w:hAnsi="Times New Roman" w:cs="Times New Roman"/>
                <w:sz w:val="24"/>
                <w:szCs w:val="24"/>
              </w:rPr>
              <w:t>139 коек</w:t>
            </w:r>
          </w:p>
          <w:p w:rsidR="00D14195" w:rsidRDefault="00FA1A35" w:rsidP="00FA1A35">
            <w:pPr>
              <w:pStyle w:val="a5"/>
            </w:pPr>
            <w:r w:rsidRPr="00FA1A35">
              <w:rPr>
                <w:rFonts w:ascii="Times New Roman" w:hAnsi="Times New Roman" w:cs="Times New Roman"/>
                <w:kern w:val="0"/>
                <w:sz w:val="24"/>
                <w:szCs w:val="24"/>
              </w:rPr>
              <w:t>13755,9 м² -площадь здания</w:t>
            </w:r>
          </w:p>
          <w:p w:rsidR="00D14195" w:rsidRDefault="00D14195">
            <w:pPr>
              <w:pStyle w:val="a5"/>
            </w:pP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rPr>
          <w:trHeight w:val="454"/>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4.</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eastAsia="Times New Roman" w:hAnsi="Times New Roman" w:cs="Times New Roman"/>
                <w:sz w:val="24"/>
                <w:szCs w:val="24"/>
              </w:rPr>
              <w:t>ООО "Дентальные мастерские" ул.Трудовые резервы, 84</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a5"/>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rPr>
          <w:trHeight w:val="510"/>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5</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eastAsia="Times New Roman" w:hAnsi="Times New Roman" w:cs="Times New Roman"/>
                <w:sz w:val="24"/>
                <w:szCs w:val="24"/>
              </w:rPr>
              <w:t>ООО "Светоч"</w:t>
            </w:r>
          </w:p>
          <w:p w:rsidR="00D14195" w:rsidRDefault="00C773BF">
            <w:pPr>
              <w:pStyle w:val="a5"/>
            </w:pPr>
            <w:r>
              <w:rPr>
                <w:rFonts w:ascii="Times New Roman" w:hAnsi="Times New Roman" w:cs="Times New Roman"/>
                <w:sz w:val="24"/>
                <w:szCs w:val="24"/>
              </w:rPr>
              <w:t>Ул.Коммунистическая, 56</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a5"/>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a5"/>
              <w:rPr>
                <w:rFonts w:ascii="Times New Roman" w:hAnsi="Times New Roman" w:cs="Times New Roman"/>
                <w:sz w:val="24"/>
                <w:szCs w:val="24"/>
              </w:rPr>
            </w:pPr>
          </w:p>
        </w:tc>
      </w:tr>
      <w:tr w:rsidR="00D14195" w:rsidTr="003370C6">
        <w:trPr>
          <w:trHeight w:val="567"/>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Standard"/>
            </w:pPr>
            <w:r>
              <w:rPr>
                <w:rFonts w:ascii="Times New Roman" w:hAnsi="Times New Roman" w:cs="Times New Roman"/>
              </w:rPr>
              <w:t>6</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BE24ED">
            <w:pPr>
              <w:pStyle w:val="a5"/>
            </w:pPr>
            <w:hyperlink r:id="rId14" w:history="1">
              <w:r w:rsidR="00C773BF">
                <w:rPr>
                  <w:rFonts w:ascii="Times New Roman" w:hAnsi="Times New Roman" w:cs="Times New Roman"/>
                  <w:color w:val="00000A"/>
                  <w:sz w:val="24"/>
                  <w:szCs w:val="24"/>
                </w:rPr>
                <w:t>ООО "Стоматология №32+"</w:t>
              </w:r>
            </w:hyperlink>
            <w:r w:rsidR="00C773BF">
              <w:rPr>
                <w:rFonts w:ascii="Times New Roman" w:hAnsi="Times New Roman" w:cs="Times New Roman"/>
                <w:sz w:val="24"/>
                <w:szCs w:val="24"/>
              </w:rPr>
              <w:t>, пр.Ленина, 3-1</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Standard"/>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r>
      <w:tr w:rsidR="00D14195" w:rsidTr="003370C6">
        <w:trPr>
          <w:trHeight w:val="567"/>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Standard"/>
            </w:pPr>
            <w:r>
              <w:rPr>
                <w:rFonts w:ascii="Times New Roman" w:hAnsi="Times New Roman" w:cs="Times New Roman"/>
                <w:sz w:val="24"/>
                <w:szCs w:val="24"/>
              </w:rPr>
              <w:t>7</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Standard"/>
              <w:spacing w:after="0" w:line="240" w:lineRule="auto"/>
            </w:pPr>
            <w:r>
              <w:rPr>
                <w:rFonts w:ascii="Times New Roman" w:eastAsia="Times New Roman" w:hAnsi="Times New Roman" w:cs="Times New Roman"/>
                <w:sz w:val="24"/>
                <w:szCs w:val="24"/>
              </w:rPr>
              <w:t>ООО МЦ "Красота"</w:t>
            </w:r>
            <w:r>
              <w:rPr>
                <w:rFonts w:ascii="Times New Roman" w:hAnsi="Times New Roman" w:cs="Times New Roman"/>
                <w:sz w:val="24"/>
                <w:szCs w:val="24"/>
              </w:rPr>
              <w:t>, ул.Коммунистическая. 21</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Standard"/>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r>
      <w:tr w:rsidR="00D14195" w:rsidTr="003370C6">
        <w:trPr>
          <w:trHeight w:val="567"/>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Standard"/>
            </w:pPr>
            <w:r>
              <w:rPr>
                <w:rFonts w:ascii="Times New Roman" w:hAnsi="Times New Roman" w:cs="Times New Roman"/>
                <w:sz w:val="24"/>
                <w:szCs w:val="24"/>
              </w:rPr>
              <w:t>8</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Standard"/>
              <w:shd w:val="clear" w:color="auto" w:fill="FFFFFF"/>
              <w:spacing w:after="0" w:line="240" w:lineRule="auto"/>
            </w:pPr>
            <w:r>
              <w:rPr>
                <w:rFonts w:ascii="Times New Roman" w:eastAsia="Times New Roman" w:hAnsi="Times New Roman" w:cs="Times New Roman"/>
                <w:sz w:val="24"/>
                <w:szCs w:val="24"/>
              </w:rPr>
              <w:t>ООО "ЛДЦ АЛЬДОМЕД ПЛЮС"</w:t>
            </w:r>
            <w:r>
              <w:rPr>
                <w:rFonts w:ascii="Times New Roman" w:hAnsi="Times New Roman" w:cs="Times New Roman"/>
                <w:sz w:val="24"/>
                <w:szCs w:val="24"/>
              </w:rPr>
              <w:t>, ул.Коммунистическая 13, помещение 1</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Standard"/>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r>
      <w:tr w:rsidR="00D14195" w:rsidTr="003370C6">
        <w:trPr>
          <w:trHeight w:val="454"/>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Standard"/>
            </w:pPr>
            <w:r>
              <w:rPr>
                <w:rFonts w:ascii="Times New Roman" w:hAnsi="Times New Roman" w:cs="Times New Roman"/>
                <w:sz w:val="24"/>
                <w:szCs w:val="24"/>
              </w:rPr>
              <w:lastRenderedPageBreak/>
              <w:t>9</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Standard"/>
              <w:shd w:val="clear" w:color="auto" w:fill="FFFFFF"/>
              <w:spacing w:after="0" w:line="240" w:lineRule="auto"/>
            </w:pPr>
            <w:r>
              <w:rPr>
                <w:rFonts w:ascii="Times New Roman" w:eastAsia="Times New Roman" w:hAnsi="Times New Roman" w:cs="Times New Roman"/>
                <w:sz w:val="24"/>
                <w:szCs w:val="24"/>
              </w:rPr>
              <w:t>ООО "Мастердент"</w:t>
            </w:r>
          </w:p>
          <w:p w:rsidR="00D14195" w:rsidRDefault="00C773BF">
            <w:pPr>
              <w:pStyle w:val="Standard"/>
              <w:shd w:val="clear" w:color="auto" w:fill="FFFFFF"/>
              <w:spacing w:after="0" w:line="240" w:lineRule="auto"/>
            </w:pPr>
            <w:r>
              <w:rPr>
                <w:rFonts w:ascii="Times New Roman" w:hAnsi="Times New Roman" w:cs="Times New Roman"/>
                <w:sz w:val="24"/>
                <w:szCs w:val="24"/>
              </w:rPr>
              <w:t>Ул. 40 лет Октября, 15 М</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Standard"/>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r>
      <w:tr w:rsidR="00D14195" w:rsidTr="003370C6">
        <w:trPr>
          <w:trHeight w:val="454"/>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Standard"/>
            </w:pPr>
            <w:r>
              <w:rPr>
                <w:rFonts w:ascii="Times New Roman" w:hAnsi="Times New Roman" w:cs="Times New Roman"/>
                <w:sz w:val="24"/>
                <w:szCs w:val="24"/>
              </w:rPr>
              <w:t>10</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hd w:val="clear" w:color="auto" w:fill="FFFFFF"/>
              <w:spacing w:after="0" w:line="240" w:lineRule="auto"/>
            </w:pPr>
            <w:r>
              <w:rPr>
                <w:rFonts w:ascii="Times New Roman" w:eastAsia="Times New Roman" w:hAnsi="Times New Roman" w:cs="Times New Roman"/>
                <w:sz w:val="24"/>
                <w:szCs w:val="24"/>
              </w:rPr>
              <w:t>ООО Стоматологическая Клиника Бондаревых</w:t>
            </w:r>
            <w:r>
              <w:rPr>
                <w:rFonts w:ascii="Times New Roman" w:hAnsi="Times New Roman" w:cs="Times New Roman"/>
                <w:sz w:val="24"/>
                <w:szCs w:val="24"/>
              </w:rPr>
              <w:t>, ул. Советская. 61</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Standard"/>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r>
      <w:tr w:rsidR="00D14195" w:rsidTr="003370C6">
        <w:trPr>
          <w:trHeight w:val="680"/>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Standard"/>
            </w:pPr>
            <w:r>
              <w:rPr>
                <w:rFonts w:ascii="Times New Roman" w:hAnsi="Times New Roman" w:cs="Times New Roman"/>
                <w:sz w:val="24"/>
                <w:szCs w:val="24"/>
              </w:rPr>
              <w:t>11</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rsidP="003370C6">
            <w:pPr>
              <w:pStyle w:val="Standard"/>
              <w:shd w:val="clear" w:color="auto" w:fill="FFFFFF"/>
              <w:spacing w:after="0" w:line="240" w:lineRule="auto"/>
            </w:pPr>
            <w:r>
              <w:rPr>
                <w:rFonts w:ascii="Times New Roman" w:eastAsia="Times New Roman" w:hAnsi="Times New Roman" w:cs="Times New Roman"/>
                <w:sz w:val="24"/>
                <w:szCs w:val="24"/>
              </w:rPr>
              <w:t>ООО "Харизма +"</w:t>
            </w:r>
            <w:r>
              <w:rPr>
                <w:rFonts w:ascii="Times New Roman" w:hAnsi="Times New Roman" w:cs="Times New Roman"/>
                <w:sz w:val="24"/>
                <w:szCs w:val="24"/>
              </w:rPr>
              <w:t>, У</w:t>
            </w:r>
            <w:r w:rsidR="003370C6">
              <w:rPr>
                <w:rFonts w:ascii="Times New Roman" w:hAnsi="Times New Roman" w:cs="Times New Roman"/>
                <w:sz w:val="24"/>
                <w:szCs w:val="24"/>
              </w:rPr>
              <w:t>л</w:t>
            </w:r>
            <w:r>
              <w:rPr>
                <w:rFonts w:ascii="Times New Roman" w:hAnsi="Times New Roman" w:cs="Times New Roman"/>
                <w:sz w:val="24"/>
                <w:szCs w:val="24"/>
              </w:rPr>
              <w:t>.Коммунистическая, 30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Standard"/>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r>
      <w:tr w:rsidR="00D14195" w:rsidTr="003370C6">
        <w:trPr>
          <w:trHeight w:val="454"/>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Standard"/>
            </w:pPr>
            <w:r>
              <w:rPr>
                <w:rFonts w:ascii="Times New Roman" w:hAnsi="Times New Roman" w:cs="Times New Roman"/>
                <w:sz w:val="24"/>
                <w:szCs w:val="24"/>
              </w:rPr>
              <w:t>12</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BE24ED">
            <w:pPr>
              <w:pStyle w:val="a5"/>
            </w:pPr>
            <w:hyperlink r:id="rId15" w:history="1">
              <w:r w:rsidR="00C773BF">
                <w:rPr>
                  <w:rFonts w:ascii="Times New Roman" w:hAnsi="Times New Roman" w:cs="Times New Roman"/>
                  <w:color w:val="00000A"/>
                  <w:sz w:val="24"/>
                  <w:szCs w:val="24"/>
                </w:rPr>
                <w:t>Санаторий-профилакторий "Радон"</w:t>
              </w:r>
            </w:hyperlink>
            <w:r w:rsidR="00C773BF">
              <w:rPr>
                <w:rFonts w:ascii="Times New Roman" w:hAnsi="Times New Roman" w:cs="Times New Roman"/>
                <w:sz w:val="24"/>
                <w:szCs w:val="24"/>
              </w:rPr>
              <w:t>Ул. Коминтерна,д. 61</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Standard"/>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Standard"/>
            </w:pPr>
            <w:r>
              <w:rPr>
                <w:rFonts w:ascii="Times New Roman" w:hAnsi="Times New Roman" w:cs="Times New Roman"/>
                <w:sz w:val="24"/>
                <w:szCs w:val="24"/>
              </w:rPr>
              <w:t>Принадлежит ОАО «РЖД»</w:t>
            </w:r>
          </w:p>
        </w:tc>
      </w:tr>
      <w:tr w:rsidR="00D14195" w:rsidTr="003370C6">
        <w:trPr>
          <w:trHeight w:val="454"/>
        </w:trPr>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jc w:val="center"/>
            </w:pPr>
            <w:r>
              <w:rPr>
                <w:rFonts w:ascii="Times New Roman" w:hAnsi="Times New Roman" w:cs="Times New Roman"/>
                <w:sz w:val="24"/>
                <w:szCs w:val="24"/>
              </w:rPr>
              <w:t>13</w:t>
            </w:r>
          </w:p>
        </w:tc>
        <w:tc>
          <w:tcPr>
            <w:tcW w:w="43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hd w:val="clear" w:color="auto" w:fill="FFFFFF"/>
              <w:spacing w:after="0" w:line="240" w:lineRule="auto"/>
            </w:pPr>
            <w:r>
              <w:rPr>
                <w:rFonts w:ascii="Times New Roman" w:eastAsia="Times New Roman" w:hAnsi="Times New Roman" w:cs="Times New Roman"/>
                <w:sz w:val="24"/>
                <w:szCs w:val="24"/>
              </w:rPr>
              <w:t>Аптечные пункты</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D14195">
            <w:pPr>
              <w:pStyle w:val="Standard"/>
              <w:jc w:val="center"/>
              <w:rPr>
                <w:rFonts w:ascii="Times New Roman" w:hAnsi="Times New Roman" w:cs="Times New Roman"/>
                <w:sz w:val="24"/>
                <w:szCs w:val="24"/>
              </w:rPr>
            </w:pPr>
          </w:p>
        </w:tc>
        <w:tc>
          <w:tcPr>
            <w:tcW w:w="4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jc w:val="center"/>
            </w:pPr>
            <w:r>
              <w:rPr>
                <w:rFonts w:ascii="Times New Roman" w:hAnsi="Times New Roman" w:cs="Times New Roman"/>
                <w:sz w:val="24"/>
                <w:szCs w:val="24"/>
              </w:rPr>
              <w:t>59</w:t>
            </w:r>
          </w:p>
        </w:tc>
        <w:tc>
          <w:tcPr>
            <w:tcW w:w="24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D14195">
            <w:pPr>
              <w:pStyle w:val="Standard"/>
              <w:rPr>
                <w:rFonts w:ascii="Times New Roman" w:hAnsi="Times New Roman" w:cs="Times New Roman"/>
                <w:sz w:val="24"/>
                <w:szCs w:val="24"/>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pPr>
              <w:pStyle w:val="a5"/>
            </w:pPr>
            <w:r>
              <w:rPr>
                <w:rFonts w:ascii="Times New Roman" w:hAnsi="Times New Roman" w:cs="Times New Roman"/>
                <w:sz w:val="24"/>
                <w:szCs w:val="24"/>
              </w:rPr>
              <w:t>При норме 1 аптечный пункт на 12 тыс. человек</w:t>
            </w:r>
          </w:p>
        </w:tc>
      </w:tr>
    </w:tbl>
    <w:p w:rsidR="00D14195" w:rsidRDefault="00D14195">
      <w:pPr>
        <w:pStyle w:val="a6"/>
        <w:shd w:val="clear" w:color="auto" w:fill="FFFFFF"/>
        <w:spacing w:before="0" w:after="150" w:line="330" w:lineRule="atLeast"/>
        <w:jc w:val="both"/>
        <w:rPr>
          <w:b/>
          <w:color w:val="333333"/>
          <w:sz w:val="28"/>
          <w:szCs w:val="28"/>
        </w:rPr>
      </w:pPr>
    </w:p>
    <w:p w:rsidR="00D14195" w:rsidRDefault="00D14195">
      <w:pPr>
        <w:pStyle w:val="a6"/>
        <w:shd w:val="clear" w:color="auto" w:fill="FFFFFF"/>
        <w:spacing w:before="0" w:after="150" w:line="330" w:lineRule="atLeast"/>
        <w:jc w:val="both"/>
        <w:rPr>
          <w:b/>
          <w:color w:val="333333"/>
          <w:sz w:val="28"/>
          <w:szCs w:val="28"/>
        </w:rPr>
        <w:sectPr w:rsidR="00D14195">
          <w:footerReference w:type="default" r:id="rId16"/>
          <w:pgSz w:w="16838" w:h="11906" w:orient="landscape"/>
          <w:pgMar w:top="1701" w:right="1134" w:bottom="851" w:left="1134" w:header="720" w:footer="709" w:gutter="0"/>
          <w:cols w:space="720"/>
        </w:sectPr>
      </w:pPr>
    </w:p>
    <w:p w:rsidR="00D14195" w:rsidRDefault="00C773BF">
      <w:pPr>
        <w:pStyle w:val="a6"/>
        <w:shd w:val="clear" w:color="auto" w:fill="FFFFFF"/>
        <w:spacing w:before="0" w:after="150" w:line="330" w:lineRule="atLeast"/>
        <w:outlineLvl w:val="1"/>
      </w:pPr>
      <w:bookmarkStart w:id="15" w:name="_Toc494713781"/>
      <w:bookmarkStart w:id="16" w:name="_Toc496601734"/>
      <w:r>
        <w:rPr>
          <w:b/>
          <w:color w:val="333333"/>
          <w:sz w:val="28"/>
          <w:szCs w:val="28"/>
        </w:rPr>
        <w:lastRenderedPageBreak/>
        <w:t>4.3. Краткая характеристика объектов культуры</w:t>
      </w:r>
      <w:bookmarkEnd w:id="15"/>
      <w:bookmarkEnd w:id="16"/>
    </w:p>
    <w:p w:rsidR="00D14195" w:rsidRDefault="00C773BF">
      <w:pPr>
        <w:pStyle w:val="Standard"/>
        <w:spacing w:after="150" w:line="330" w:lineRule="atLeast"/>
        <w:ind w:firstLine="708"/>
        <w:jc w:val="both"/>
      </w:pPr>
      <w:r>
        <w:rPr>
          <w:rFonts w:ascii="Times New Roman" w:hAnsi="Times New Roman" w:cs="Times New Roman"/>
          <w:sz w:val="28"/>
          <w:szCs w:val="28"/>
          <w:shd w:val="clear" w:color="auto" w:fill="FFFFFF"/>
        </w:rPr>
        <w:t>Городское поселение город Лиски располагает широким спектром культурных услуг, предоставляемых населению.</w:t>
      </w:r>
    </w:p>
    <w:p w:rsidR="00D14195" w:rsidRDefault="00C773BF">
      <w:pPr>
        <w:pStyle w:val="Standard"/>
        <w:spacing w:after="150" w:line="330" w:lineRule="atLeast"/>
        <w:ind w:firstLine="708"/>
        <w:jc w:val="both"/>
      </w:pPr>
      <w:r>
        <w:rPr>
          <w:rFonts w:ascii="Times New Roman" w:hAnsi="Times New Roman" w:cs="Times New Roman"/>
          <w:sz w:val="28"/>
          <w:szCs w:val="28"/>
          <w:shd w:val="clear" w:color="auto" w:fill="FFFFFF"/>
        </w:rPr>
        <w:t>Здесь функционирует 10 крупных объектов культуры:</w:t>
      </w:r>
    </w:p>
    <w:p w:rsidR="00D14195" w:rsidRDefault="00C773BF">
      <w:pPr>
        <w:pStyle w:val="Standard"/>
        <w:numPr>
          <w:ilvl w:val="0"/>
          <w:numId w:val="43"/>
        </w:numPr>
        <w:spacing w:after="0" w:line="240" w:lineRule="auto"/>
      </w:pPr>
      <w:r>
        <w:rPr>
          <w:rFonts w:ascii="Times New Roman" w:hAnsi="Times New Roman" w:cs="Times New Roman"/>
          <w:sz w:val="28"/>
          <w:szCs w:val="28"/>
        </w:rPr>
        <w:t xml:space="preserve">МКУ </w:t>
      </w:r>
      <w:r>
        <w:rPr>
          <w:rFonts w:ascii="Times New Roman" w:hAnsi="Times New Roman" w:cs="Times New Roman"/>
          <w:sz w:val="28"/>
          <w:szCs w:val="28"/>
          <w:lang w:val="en-US"/>
        </w:rPr>
        <w:t>«</w:t>
      </w:r>
      <w:r>
        <w:rPr>
          <w:rFonts w:ascii="Times New Roman" w:hAnsi="Times New Roman" w:cs="Times New Roman"/>
          <w:sz w:val="28"/>
          <w:szCs w:val="28"/>
        </w:rPr>
        <w:t>Дворец культуры</w:t>
      </w:r>
      <w:r>
        <w:rPr>
          <w:rFonts w:ascii="Times New Roman" w:hAnsi="Times New Roman" w:cs="Times New Roman"/>
          <w:sz w:val="28"/>
          <w:szCs w:val="28"/>
          <w:lang w:val="en-US"/>
        </w:rPr>
        <w:t>»;</w:t>
      </w:r>
    </w:p>
    <w:p w:rsidR="00D14195" w:rsidRDefault="00F73913">
      <w:pPr>
        <w:pStyle w:val="Standard"/>
        <w:numPr>
          <w:ilvl w:val="0"/>
          <w:numId w:val="23"/>
        </w:numPr>
        <w:spacing w:after="0" w:line="240" w:lineRule="auto"/>
      </w:pPr>
      <w:r>
        <w:rPr>
          <w:rFonts w:ascii="Times New Roman" w:hAnsi="Times New Roman" w:cs="Times New Roman"/>
          <w:sz w:val="28"/>
          <w:szCs w:val="28"/>
        </w:rPr>
        <w:t xml:space="preserve">МКУ </w:t>
      </w:r>
      <w:r w:rsidR="00C773BF">
        <w:rPr>
          <w:rFonts w:ascii="Times New Roman" w:hAnsi="Times New Roman" w:cs="Times New Roman"/>
          <w:sz w:val="28"/>
          <w:szCs w:val="28"/>
        </w:rPr>
        <w:t xml:space="preserve">МЦ </w:t>
      </w:r>
      <w:r w:rsidR="00C773BF">
        <w:rPr>
          <w:rFonts w:ascii="Times New Roman" w:hAnsi="Times New Roman" w:cs="Times New Roman"/>
          <w:sz w:val="28"/>
          <w:szCs w:val="28"/>
          <w:lang w:val="en-US"/>
        </w:rPr>
        <w:t>«</w:t>
      </w:r>
      <w:r w:rsidR="00C773BF">
        <w:rPr>
          <w:rFonts w:ascii="Times New Roman" w:hAnsi="Times New Roman" w:cs="Times New Roman"/>
          <w:sz w:val="28"/>
          <w:szCs w:val="28"/>
        </w:rPr>
        <w:t>Озарение</w:t>
      </w:r>
      <w:r w:rsidR="00C773BF">
        <w:rPr>
          <w:rFonts w:ascii="Times New Roman" w:hAnsi="Times New Roman" w:cs="Times New Roman"/>
          <w:sz w:val="28"/>
          <w:szCs w:val="28"/>
          <w:lang w:val="en-US"/>
        </w:rPr>
        <w:t>»;</w:t>
      </w:r>
    </w:p>
    <w:p w:rsidR="00D14195" w:rsidRDefault="00C773BF">
      <w:pPr>
        <w:pStyle w:val="Standard"/>
        <w:numPr>
          <w:ilvl w:val="0"/>
          <w:numId w:val="23"/>
        </w:numPr>
        <w:spacing w:after="0" w:line="240" w:lineRule="auto"/>
      </w:pPr>
      <w:r>
        <w:rPr>
          <w:rFonts w:ascii="Times New Roman" w:hAnsi="Times New Roman" w:cs="Times New Roman"/>
          <w:sz w:val="28"/>
          <w:szCs w:val="28"/>
        </w:rPr>
        <w:t xml:space="preserve">Три библиотеки: МКУК Центральная районная библиотека, Лискинская библиотека-филиал №1, Песковатская библиотека-филиал. Общая площадь библиотечных залов составляет 1134.7 </w:t>
      </w:r>
      <w:r w:rsidR="003370C6">
        <w:rPr>
          <w:rFonts w:ascii="Times New Roman" w:hAnsi="Times New Roman" w:cs="Times New Roman"/>
          <w:sz w:val="24"/>
          <w:szCs w:val="24"/>
        </w:rPr>
        <w:t>м²</w:t>
      </w:r>
      <w:r>
        <w:rPr>
          <w:rFonts w:ascii="Times New Roman" w:hAnsi="Times New Roman" w:cs="Times New Roman"/>
          <w:sz w:val="28"/>
          <w:szCs w:val="28"/>
        </w:rPr>
        <w:t>, 124 посадочных места;</w:t>
      </w:r>
    </w:p>
    <w:p w:rsidR="00D14195" w:rsidRDefault="00C773BF">
      <w:pPr>
        <w:pStyle w:val="Standard"/>
        <w:numPr>
          <w:ilvl w:val="0"/>
          <w:numId w:val="23"/>
        </w:numPr>
        <w:spacing w:after="0" w:line="240" w:lineRule="auto"/>
      </w:pPr>
      <w:r>
        <w:rPr>
          <w:rFonts w:ascii="Times New Roman" w:hAnsi="Times New Roman" w:cs="Times New Roman"/>
          <w:sz w:val="28"/>
          <w:szCs w:val="28"/>
        </w:rPr>
        <w:t xml:space="preserve">МКУК «Лискинский историко-краеведческий музей», 100 мест, пл. здания 1861,63 </w:t>
      </w:r>
      <w:r w:rsidR="003370C6">
        <w:rPr>
          <w:rFonts w:ascii="Times New Roman" w:hAnsi="Times New Roman" w:cs="Times New Roman"/>
          <w:sz w:val="24"/>
          <w:szCs w:val="24"/>
        </w:rPr>
        <w:t>м²</w:t>
      </w:r>
      <w:r>
        <w:rPr>
          <w:rFonts w:ascii="Times New Roman" w:hAnsi="Times New Roman" w:cs="Times New Roman"/>
          <w:sz w:val="28"/>
          <w:szCs w:val="28"/>
        </w:rPr>
        <w:t>;</w:t>
      </w:r>
    </w:p>
    <w:p w:rsidR="00D14195" w:rsidRDefault="00C773BF">
      <w:pPr>
        <w:pStyle w:val="Standard"/>
        <w:numPr>
          <w:ilvl w:val="0"/>
          <w:numId w:val="23"/>
        </w:numPr>
        <w:spacing w:after="0" w:line="240" w:lineRule="auto"/>
      </w:pPr>
      <w:r>
        <w:rPr>
          <w:rFonts w:ascii="Times New Roman" w:hAnsi="Times New Roman" w:cs="Times New Roman"/>
          <w:sz w:val="28"/>
          <w:szCs w:val="28"/>
        </w:rPr>
        <w:t>МАУ «Городской парк культуры и отдыха»;</w:t>
      </w:r>
    </w:p>
    <w:p w:rsidR="00D14195" w:rsidRDefault="00C773BF">
      <w:pPr>
        <w:pStyle w:val="Standard"/>
        <w:numPr>
          <w:ilvl w:val="0"/>
          <w:numId w:val="23"/>
        </w:numPr>
        <w:spacing w:after="0" w:line="240" w:lineRule="auto"/>
      </w:pPr>
      <w:r>
        <w:rPr>
          <w:rFonts w:ascii="Times New Roman" w:hAnsi="Times New Roman" w:cs="Times New Roman"/>
          <w:sz w:val="28"/>
          <w:szCs w:val="28"/>
        </w:rPr>
        <w:t>МКОУ ДО «Детская школа искусств им. Болдина» г Лиски;</w:t>
      </w:r>
    </w:p>
    <w:p w:rsidR="00D14195" w:rsidRDefault="00C773BF">
      <w:pPr>
        <w:pStyle w:val="Standard"/>
        <w:numPr>
          <w:ilvl w:val="0"/>
          <w:numId w:val="23"/>
        </w:numPr>
        <w:spacing w:after="0" w:line="240" w:lineRule="auto"/>
      </w:pPr>
      <w:r>
        <w:rPr>
          <w:rFonts w:ascii="Times New Roman" w:hAnsi="Times New Roman" w:cs="Times New Roman"/>
          <w:sz w:val="28"/>
          <w:szCs w:val="28"/>
        </w:rPr>
        <w:t>МКОУ ДО «Детская художественная школа»;</w:t>
      </w:r>
    </w:p>
    <w:p w:rsidR="00D14195" w:rsidRDefault="00C773BF">
      <w:pPr>
        <w:pStyle w:val="Standard"/>
        <w:numPr>
          <w:ilvl w:val="0"/>
          <w:numId w:val="23"/>
        </w:numPr>
        <w:spacing w:after="0" w:line="240" w:lineRule="auto"/>
      </w:pPr>
      <w:r>
        <w:rPr>
          <w:rFonts w:ascii="Times New Roman" w:hAnsi="Times New Roman" w:cs="Times New Roman"/>
          <w:sz w:val="28"/>
          <w:szCs w:val="28"/>
        </w:rPr>
        <w:t>Частный кинотеатр «Проспект» на 150 мест.</w:t>
      </w:r>
    </w:p>
    <w:p w:rsidR="00D14195" w:rsidRDefault="00C773BF">
      <w:pPr>
        <w:pStyle w:val="Standard"/>
        <w:ind w:firstLine="360"/>
        <w:jc w:val="both"/>
      </w:pPr>
      <w:r>
        <w:rPr>
          <w:rFonts w:ascii="Times New Roman" w:hAnsi="Times New Roman" w:cs="Times New Roman"/>
          <w:sz w:val="28"/>
          <w:szCs w:val="28"/>
          <w:shd w:val="clear" w:color="auto" w:fill="FFFFFF"/>
        </w:rPr>
        <w:t>Учреждения культуры и искусства имеют хорошую материально-техническую базу, располагаются в комфортабельных, соответствующих назначению зданиях.</w:t>
      </w:r>
    </w:p>
    <w:p w:rsidR="00D14195" w:rsidRDefault="00C773BF">
      <w:pPr>
        <w:pStyle w:val="Standard"/>
        <w:ind w:left="90" w:firstLine="618"/>
        <w:jc w:val="both"/>
      </w:pPr>
      <w:r>
        <w:rPr>
          <w:rFonts w:ascii="Times New Roman" w:hAnsi="Times New Roman" w:cs="Times New Roman"/>
          <w:color w:val="000000"/>
          <w:sz w:val="28"/>
          <w:szCs w:val="28"/>
          <w:shd w:val="clear" w:color="auto" w:fill="FFFFFF"/>
        </w:rPr>
        <w:t xml:space="preserve">Центральным объектом культуры является, конечно, Дворец культуры, который осуществляет многогранную деятельность. Основные направления деятельности: культурно–досуговая (концерты, творческие вечера, </w:t>
      </w:r>
      <w:r w:rsidR="00B73F0D">
        <w:rPr>
          <w:rFonts w:ascii="Times New Roman" w:hAnsi="Times New Roman" w:cs="Times New Roman"/>
          <w:color w:val="000000"/>
          <w:sz w:val="28"/>
          <w:szCs w:val="28"/>
          <w:shd w:val="clear" w:color="auto" w:fill="FFFFFF"/>
        </w:rPr>
        <w:t>молодёжные</w:t>
      </w:r>
      <w:r>
        <w:rPr>
          <w:rFonts w:ascii="Times New Roman" w:hAnsi="Times New Roman" w:cs="Times New Roman"/>
          <w:color w:val="000000"/>
          <w:sz w:val="28"/>
          <w:szCs w:val="28"/>
          <w:shd w:val="clear" w:color="auto" w:fill="FFFFFF"/>
        </w:rPr>
        <w:t xml:space="preserve"> конкурсы, дискотеки, детские представления, новогодние огоньки, шоу-программы, корпоративные вечера).</w:t>
      </w:r>
    </w:p>
    <w:p w:rsidR="00D14195" w:rsidRDefault="00C773BF">
      <w:pPr>
        <w:pStyle w:val="Standard"/>
        <w:ind w:left="90" w:firstLine="618"/>
        <w:jc w:val="both"/>
      </w:pPr>
      <w:r>
        <w:rPr>
          <w:rFonts w:ascii="Times New Roman" w:hAnsi="Times New Roman" w:cs="Times New Roman"/>
          <w:color w:val="000000"/>
          <w:sz w:val="28"/>
          <w:szCs w:val="28"/>
          <w:shd w:val="clear" w:color="auto" w:fill="FFFFFF"/>
        </w:rPr>
        <w:t>В Дворце культуры постоянно действуют: Народный театр, Народный театр кукол «Радуга», Народный театр танца «Жемчужина»,</w:t>
      </w:r>
      <w:r>
        <w:rPr>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shd w:val="clear" w:color="auto" w:fill="FFFFFF"/>
        </w:rPr>
        <w:t xml:space="preserve">Народная хореографическая студия «Каскад», Уличный балет «Фристайл», ансамбль современной русской песни «Лискинские узоры», Клуб </w:t>
      </w:r>
      <w:r w:rsidR="00B73F0D">
        <w:rPr>
          <w:rFonts w:ascii="Times New Roman" w:hAnsi="Times New Roman" w:cs="Times New Roman"/>
          <w:color w:val="000000"/>
          <w:sz w:val="28"/>
          <w:szCs w:val="28"/>
          <w:shd w:val="clear" w:color="auto" w:fill="FFFFFF"/>
        </w:rPr>
        <w:t>Весёлых</w:t>
      </w:r>
      <w:r>
        <w:rPr>
          <w:rFonts w:ascii="Times New Roman" w:hAnsi="Times New Roman" w:cs="Times New Roman"/>
          <w:color w:val="000000"/>
          <w:sz w:val="28"/>
          <w:szCs w:val="28"/>
          <w:shd w:val="clear" w:color="auto" w:fill="FFFFFF"/>
        </w:rPr>
        <w:t xml:space="preserve"> и Находчивых, Вокальная студия эстрадного пения,</w:t>
      </w:r>
      <w:r w:rsidR="00340D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Хор русской песни,</w:t>
      </w:r>
      <w:r w:rsidR="00340D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Шахматный клуб и др.</w:t>
      </w:r>
    </w:p>
    <w:p w:rsidR="00D14195" w:rsidRDefault="00C773BF">
      <w:pPr>
        <w:pStyle w:val="Standard"/>
        <w:ind w:firstLine="360"/>
        <w:jc w:val="both"/>
      </w:pPr>
      <w:r>
        <w:rPr>
          <w:rFonts w:ascii="Times New Roman" w:hAnsi="Times New Roman" w:cs="Times New Roman"/>
          <w:sz w:val="28"/>
          <w:szCs w:val="28"/>
          <w:shd w:val="clear" w:color="auto" w:fill="FFFFFF"/>
        </w:rPr>
        <w:t>Данные по обеспеченности города объектами культуры сведены в таблицу № 4.</w:t>
      </w:r>
    </w:p>
    <w:p w:rsidR="00D14195" w:rsidRDefault="00D14195">
      <w:pPr>
        <w:pStyle w:val="Standard"/>
        <w:ind w:firstLine="360"/>
        <w:jc w:val="both"/>
        <w:rPr>
          <w:rFonts w:ascii="Times New Roman" w:hAnsi="Times New Roman" w:cs="Times New Roman"/>
          <w:sz w:val="28"/>
          <w:szCs w:val="28"/>
          <w:shd w:val="clear" w:color="auto" w:fill="FFFFFF"/>
        </w:rPr>
      </w:pPr>
    </w:p>
    <w:p w:rsidR="00D14195" w:rsidRDefault="00D14195">
      <w:pPr>
        <w:pStyle w:val="Standard"/>
        <w:ind w:firstLine="360"/>
        <w:jc w:val="both"/>
        <w:rPr>
          <w:rFonts w:ascii="Times New Roman" w:hAnsi="Times New Roman" w:cs="Times New Roman"/>
          <w:sz w:val="28"/>
          <w:szCs w:val="28"/>
          <w:shd w:val="clear" w:color="auto" w:fill="FFFFFF"/>
        </w:rPr>
      </w:pPr>
    </w:p>
    <w:p w:rsidR="00D14195" w:rsidRDefault="00D14195">
      <w:pPr>
        <w:pStyle w:val="Standard"/>
        <w:ind w:firstLine="360"/>
        <w:jc w:val="right"/>
        <w:rPr>
          <w:rFonts w:ascii="Times New Roman" w:hAnsi="Times New Roman" w:cs="Times New Roman"/>
          <w:shd w:val="clear" w:color="auto" w:fill="FFFFFF"/>
        </w:rPr>
      </w:pPr>
    </w:p>
    <w:p w:rsidR="00D14195" w:rsidRDefault="00D14195">
      <w:pPr>
        <w:pStyle w:val="Standard"/>
        <w:ind w:firstLine="360"/>
        <w:jc w:val="right"/>
        <w:rPr>
          <w:rFonts w:ascii="Times New Roman" w:hAnsi="Times New Roman" w:cs="Times New Roman"/>
          <w:shd w:val="clear" w:color="auto" w:fill="FFFFFF"/>
        </w:rPr>
      </w:pPr>
    </w:p>
    <w:p w:rsidR="00D14195" w:rsidRDefault="00C773BF">
      <w:pPr>
        <w:pStyle w:val="Standard"/>
        <w:ind w:firstLine="360"/>
        <w:jc w:val="right"/>
      </w:pPr>
      <w:r>
        <w:rPr>
          <w:rFonts w:ascii="Times New Roman" w:hAnsi="Times New Roman" w:cs="Times New Roman"/>
          <w:shd w:val="clear" w:color="auto" w:fill="FFFFFF"/>
        </w:rPr>
        <w:lastRenderedPageBreak/>
        <w:t>Таблица № 4</w:t>
      </w:r>
    </w:p>
    <w:p w:rsidR="00D14195" w:rsidRDefault="00C773BF">
      <w:pPr>
        <w:pStyle w:val="Standard"/>
        <w:jc w:val="center"/>
      </w:pPr>
      <w:r>
        <w:rPr>
          <w:rFonts w:ascii="Times New Roman" w:hAnsi="Times New Roman" w:cs="Times New Roman"/>
          <w:b/>
          <w:bCs/>
          <w:sz w:val="24"/>
          <w:szCs w:val="24"/>
        </w:rPr>
        <w:t>Характеристика объектов культуры</w:t>
      </w:r>
    </w:p>
    <w:p w:rsidR="00D14195" w:rsidRDefault="00D14195">
      <w:pPr>
        <w:pStyle w:val="Standard"/>
        <w:jc w:val="center"/>
        <w:rPr>
          <w:rFonts w:ascii="Times New Roman" w:hAnsi="Times New Roman" w:cs="Times New Roman"/>
          <w:b/>
          <w:bCs/>
          <w:sz w:val="28"/>
          <w:szCs w:val="28"/>
          <w:lang w:val="en-US"/>
        </w:rPr>
      </w:pPr>
    </w:p>
    <w:tbl>
      <w:tblPr>
        <w:tblW w:w="9606" w:type="dxa"/>
        <w:tblInd w:w="1" w:type="dxa"/>
        <w:tblLayout w:type="fixed"/>
        <w:tblCellMar>
          <w:left w:w="10" w:type="dxa"/>
          <w:right w:w="10" w:type="dxa"/>
        </w:tblCellMar>
        <w:tblLook w:val="0000"/>
      </w:tblPr>
      <w:tblGrid>
        <w:gridCol w:w="647"/>
        <w:gridCol w:w="3180"/>
        <w:gridCol w:w="1913"/>
        <w:gridCol w:w="1914"/>
        <w:gridCol w:w="1952"/>
      </w:tblGrid>
      <w:tr w:rsidR="00D14195">
        <w:trPr>
          <w:trHeight w:val="1"/>
        </w:trPr>
        <w:tc>
          <w:tcPr>
            <w:tcW w:w="64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b/>
                <w:bCs/>
                <w:lang w:val="en-US"/>
              </w:rPr>
              <w:t>№</w:t>
            </w:r>
          </w:p>
        </w:tc>
        <w:tc>
          <w:tcPr>
            <w:tcW w:w="3180"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b/>
                <w:bCs/>
              </w:rPr>
              <w:t>Наименование объекта социальной инфраструктуры, адрес</w:t>
            </w:r>
          </w:p>
        </w:tc>
        <w:tc>
          <w:tcPr>
            <w:tcW w:w="191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b/>
                <w:bCs/>
              </w:rPr>
              <w:t>Кол-во мест (на 01.2017 г) общая пл. здания кв. м.) пл. земельного участка</w:t>
            </w:r>
          </w:p>
        </w:tc>
        <w:tc>
          <w:tcPr>
            <w:tcW w:w="1914"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b/>
                <w:bCs/>
              </w:rPr>
              <w:t>Характеристика объекта необходимость ремонтных работ, реконструкции</w:t>
            </w:r>
          </w:p>
        </w:tc>
        <w:tc>
          <w:tcPr>
            <w:tcW w:w="1952"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b/>
                <w:bCs/>
              </w:rPr>
              <w:t>Прогнозируемый спрос на услуги (в соответствии с прогнозом изменения численности и половозрастного состава населения)</w:t>
            </w:r>
          </w:p>
        </w:tc>
      </w:tr>
      <w:tr w:rsidR="00D14195">
        <w:trPr>
          <w:trHeight w:val="1"/>
        </w:trPr>
        <w:tc>
          <w:tcPr>
            <w:tcW w:w="64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1</w:t>
            </w:r>
          </w:p>
        </w:tc>
        <w:tc>
          <w:tcPr>
            <w:tcW w:w="3180"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МКУ «Дворец культуры», Воронежская обл., г. Лиски, пр. Ленина, 32-а.</w:t>
            </w:r>
          </w:p>
          <w:p w:rsidR="00D14195" w:rsidRDefault="00D14195">
            <w:pPr>
              <w:pStyle w:val="Standard"/>
              <w:jc w:val="center"/>
              <w:rPr>
                <w:rFonts w:ascii="Times New Roman" w:hAnsi="Times New Roman" w:cs="Times New Roman"/>
              </w:rPr>
            </w:pPr>
          </w:p>
        </w:tc>
        <w:tc>
          <w:tcPr>
            <w:tcW w:w="191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 xml:space="preserve">450 </w:t>
            </w:r>
            <w:r>
              <w:rPr>
                <w:rFonts w:ascii="Times New Roman" w:hAnsi="Times New Roman" w:cs="Times New Roman"/>
              </w:rPr>
              <w:t>мест, пл. здания 2987, 7 м2.</w:t>
            </w:r>
          </w:p>
        </w:tc>
        <w:tc>
          <w:tcPr>
            <w:tcW w:w="1914"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EE4D3B">
            <w:pPr>
              <w:pStyle w:val="Standard"/>
              <w:jc w:val="center"/>
            </w:pPr>
            <w:r>
              <w:rPr>
                <w:rFonts w:ascii="Times New Roman" w:hAnsi="Times New Roman" w:cs="Times New Roman"/>
              </w:rPr>
              <w:t>-</w:t>
            </w:r>
            <w:r w:rsidR="00C773BF">
              <w:rPr>
                <w:rFonts w:ascii="Times New Roman" w:hAnsi="Times New Roman" w:cs="Times New Roman"/>
              </w:rPr>
              <w:t xml:space="preserve"> Капитальный ремонт кровли,</w:t>
            </w:r>
          </w:p>
          <w:p w:rsidR="00D14195" w:rsidRDefault="00EE4D3B">
            <w:pPr>
              <w:pStyle w:val="Standard"/>
              <w:jc w:val="center"/>
            </w:pPr>
            <w:r>
              <w:rPr>
                <w:rFonts w:ascii="Times New Roman" w:hAnsi="Times New Roman" w:cs="Times New Roman"/>
              </w:rPr>
              <w:t>-</w:t>
            </w:r>
            <w:r w:rsidR="00C773BF">
              <w:rPr>
                <w:rFonts w:ascii="Times New Roman" w:hAnsi="Times New Roman" w:cs="Times New Roman"/>
              </w:rPr>
              <w:t xml:space="preserve"> пристройка дополнительного корпуса,</w:t>
            </w:r>
          </w:p>
          <w:p w:rsidR="00D14195" w:rsidRDefault="00C773BF">
            <w:pPr>
              <w:pStyle w:val="Standard"/>
              <w:jc w:val="center"/>
            </w:pPr>
            <w:r>
              <w:rPr>
                <w:rFonts w:ascii="Times New Roman" w:hAnsi="Times New Roman" w:cs="Times New Roman"/>
              </w:rPr>
              <w:t>-ремонт навеса с северной стороны,</w:t>
            </w:r>
          </w:p>
          <w:p w:rsidR="00D14195" w:rsidRDefault="00C773BF">
            <w:pPr>
              <w:pStyle w:val="Standard"/>
              <w:jc w:val="center"/>
            </w:pPr>
            <w:r>
              <w:rPr>
                <w:rFonts w:ascii="Times New Roman" w:hAnsi="Times New Roman" w:cs="Times New Roman"/>
                <w:lang w:val="en-US"/>
              </w:rPr>
              <w:t>-</w:t>
            </w:r>
            <w:r>
              <w:rPr>
                <w:rFonts w:ascii="Times New Roman" w:hAnsi="Times New Roman" w:cs="Times New Roman"/>
              </w:rPr>
              <w:t>косметический ремонт здания,</w:t>
            </w:r>
          </w:p>
          <w:p w:rsidR="00D14195" w:rsidRDefault="00C773BF">
            <w:pPr>
              <w:pStyle w:val="Standard"/>
              <w:jc w:val="center"/>
            </w:pPr>
            <w:r>
              <w:rPr>
                <w:rFonts w:ascii="Times New Roman" w:hAnsi="Times New Roman" w:cs="Times New Roman"/>
                <w:lang w:val="en-US"/>
              </w:rPr>
              <w:t xml:space="preserve"> - </w:t>
            </w:r>
            <w:r>
              <w:rPr>
                <w:rFonts w:ascii="Times New Roman" w:hAnsi="Times New Roman" w:cs="Times New Roman"/>
              </w:rPr>
              <w:t>пандус.</w:t>
            </w:r>
          </w:p>
        </w:tc>
        <w:tc>
          <w:tcPr>
            <w:tcW w:w="1952"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 xml:space="preserve">124 784 </w:t>
            </w:r>
            <w:r>
              <w:rPr>
                <w:rFonts w:ascii="Times New Roman" w:hAnsi="Times New Roman" w:cs="Times New Roman"/>
              </w:rPr>
              <w:t>посещений  в год</w:t>
            </w:r>
          </w:p>
        </w:tc>
      </w:tr>
      <w:tr w:rsidR="00D14195">
        <w:trPr>
          <w:trHeight w:val="1"/>
        </w:trPr>
        <w:tc>
          <w:tcPr>
            <w:tcW w:w="64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2</w:t>
            </w:r>
          </w:p>
        </w:tc>
        <w:tc>
          <w:tcPr>
            <w:tcW w:w="3180"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МЦ «Озарение» Воронежская обл., г.Лиски,</w:t>
            </w:r>
          </w:p>
          <w:p w:rsidR="00D14195" w:rsidRDefault="00C773BF">
            <w:pPr>
              <w:pStyle w:val="Standard"/>
              <w:jc w:val="center"/>
            </w:pPr>
            <w:r>
              <w:rPr>
                <w:rFonts w:ascii="Times New Roman" w:hAnsi="Times New Roman" w:cs="Times New Roman"/>
              </w:rPr>
              <w:t>ул. 40 лет Октября, 43 а</w:t>
            </w:r>
          </w:p>
        </w:tc>
        <w:tc>
          <w:tcPr>
            <w:tcW w:w="191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 xml:space="preserve">100 </w:t>
            </w:r>
            <w:r>
              <w:rPr>
                <w:rFonts w:ascii="Times New Roman" w:hAnsi="Times New Roman" w:cs="Times New Roman"/>
              </w:rPr>
              <w:t>мест, пл. здания 400 м2</w:t>
            </w:r>
          </w:p>
        </w:tc>
        <w:tc>
          <w:tcPr>
            <w:tcW w:w="1914"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 xml:space="preserve">- </w:t>
            </w:r>
            <w:r>
              <w:rPr>
                <w:rFonts w:ascii="Times New Roman" w:hAnsi="Times New Roman" w:cs="Times New Roman"/>
              </w:rPr>
              <w:t>косметический ремонт</w:t>
            </w:r>
          </w:p>
        </w:tc>
        <w:tc>
          <w:tcPr>
            <w:tcW w:w="1952"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 xml:space="preserve">4 815 </w:t>
            </w:r>
            <w:r>
              <w:rPr>
                <w:rFonts w:ascii="Times New Roman" w:hAnsi="Times New Roman" w:cs="Times New Roman"/>
              </w:rPr>
              <w:t>посещений  в год</w:t>
            </w:r>
          </w:p>
        </w:tc>
      </w:tr>
      <w:tr w:rsidR="00D14195">
        <w:trPr>
          <w:trHeight w:val="1"/>
        </w:trPr>
        <w:tc>
          <w:tcPr>
            <w:tcW w:w="64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3</w:t>
            </w:r>
          </w:p>
        </w:tc>
        <w:tc>
          <w:tcPr>
            <w:tcW w:w="3180"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tabs>
                <w:tab w:val="left" w:pos="11664"/>
              </w:tabs>
              <w:spacing w:before="13" w:after="13"/>
              <w:ind w:left="144"/>
              <w:jc w:val="center"/>
            </w:pPr>
            <w:r>
              <w:rPr>
                <w:rFonts w:ascii="Times New Roman" w:hAnsi="Times New Roman" w:cs="Times New Roman"/>
              </w:rPr>
              <w:t>Лискинский историко-краеведческий музей г. Лиски, Воронежская обл., пл. Революции, 10а</w:t>
            </w:r>
          </w:p>
          <w:p w:rsidR="00D14195" w:rsidRDefault="00D14195">
            <w:pPr>
              <w:pStyle w:val="Standard"/>
              <w:jc w:val="center"/>
              <w:rPr>
                <w:rFonts w:ascii="Times New Roman" w:hAnsi="Times New Roman" w:cs="Times New Roman"/>
              </w:rPr>
            </w:pPr>
          </w:p>
        </w:tc>
        <w:tc>
          <w:tcPr>
            <w:tcW w:w="191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 xml:space="preserve">100 </w:t>
            </w:r>
            <w:r>
              <w:rPr>
                <w:rFonts w:ascii="Times New Roman" w:hAnsi="Times New Roman" w:cs="Times New Roman"/>
              </w:rPr>
              <w:t>мест, пл. здания 1861,63 м2</w:t>
            </w:r>
          </w:p>
        </w:tc>
        <w:tc>
          <w:tcPr>
            <w:tcW w:w="1914"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w:t>
            </w:r>
            <w:r>
              <w:rPr>
                <w:rFonts w:ascii="Times New Roman" w:hAnsi="Times New Roman" w:cs="Times New Roman"/>
              </w:rPr>
              <w:t>косметический ремонт помещений</w:t>
            </w:r>
          </w:p>
        </w:tc>
        <w:tc>
          <w:tcPr>
            <w:tcW w:w="1952"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 xml:space="preserve">4100 </w:t>
            </w:r>
            <w:r>
              <w:rPr>
                <w:rFonts w:ascii="Times New Roman" w:hAnsi="Times New Roman" w:cs="Times New Roman"/>
              </w:rPr>
              <w:t>посещений в год</w:t>
            </w:r>
          </w:p>
        </w:tc>
      </w:tr>
      <w:tr w:rsidR="00D14195">
        <w:trPr>
          <w:trHeight w:val="1"/>
        </w:trPr>
        <w:tc>
          <w:tcPr>
            <w:tcW w:w="64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lang w:val="en-US"/>
              </w:rPr>
              <w:t>4</w:t>
            </w:r>
          </w:p>
        </w:tc>
        <w:tc>
          <w:tcPr>
            <w:tcW w:w="3180"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rsidP="00C84C34">
            <w:pPr>
              <w:pStyle w:val="Standard"/>
              <w:jc w:val="center"/>
            </w:pPr>
            <w:r>
              <w:rPr>
                <w:rFonts w:ascii="Times New Roman" w:hAnsi="Times New Roman" w:cs="Times New Roman"/>
              </w:rPr>
              <w:t>Детская школа искусств Воронежская обл., г. Лиски, пл. Революции, 10.</w:t>
            </w:r>
          </w:p>
        </w:tc>
        <w:tc>
          <w:tcPr>
            <w:tcW w:w="191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a6"/>
              <w:jc w:val="center"/>
            </w:pPr>
            <w:r>
              <w:rPr>
                <w:color w:val="000000"/>
                <w:sz w:val="23"/>
                <w:szCs w:val="23"/>
              </w:rPr>
              <w:br/>
              <w:t>700 мест, пл. здания 2608 м</w:t>
            </w:r>
            <w:r>
              <w:rPr>
                <w:color w:val="000000"/>
                <w:sz w:val="23"/>
                <w:szCs w:val="23"/>
                <w:vertAlign w:val="superscript"/>
              </w:rPr>
              <w:t>2</w:t>
            </w:r>
          </w:p>
        </w:tc>
        <w:tc>
          <w:tcPr>
            <w:tcW w:w="1914"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a6"/>
              <w:spacing w:after="0"/>
              <w:jc w:val="center"/>
            </w:pPr>
            <w:r>
              <w:rPr>
                <w:color w:val="000000"/>
                <w:sz w:val="23"/>
                <w:szCs w:val="23"/>
              </w:rPr>
              <w:t>- замена окон;</w:t>
            </w:r>
          </w:p>
          <w:p w:rsidR="00D14195" w:rsidRDefault="00C773BF">
            <w:pPr>
              <w:pStyle w:val="a6"/>
              <w:spacing w:after="0"/>
              <w:jc w:val="center"/>
            </w:pPr>
            <w:r>
              <w:rPr>
                <w:color w:val="000000"/>
                <w:sz w:val="23"/>
                <w:szCs w:val="23"/>
              </w:rPr>
              <w:t>- косметический ремонт</w:t>
            </w:r>
          </w:p>
          <w:p w:rsidR="00D14195" w:rsidRDefault="00C773BF">
            <w:pPr>
              <w:pStyle w:val="a6"/>
              <w:jc w:val="center"/>
            </w:pPr>
            <w:r>
              <w:rPr>
                <w:color w:val="000000"/>
                <w:sz w:val="23"/>
                <w:szCs w:val="23"/>
              </w:rPr>
              <w:t>помещений</w:t>
            </w:r>
          </w:p>
        </w:tc>
        <w:tc>
          <w:tcPr>
            <w:tcW w:w="1952"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D14195">
            <w:pPr>
              <w:pStyle w:val="a6"/>
              <w:spacing w:after="0"/>
              <w:jc w:val="center"/>
              <w:rPr>
                <w:color w:val="000000"/>
                <w:sz w:val="23"/>
                <w:szCs w:val="23"/>
              </w:rPr>
            </w:pPr>
          </w:p>
          <w:p w:rsidR="00D14195" w:rsidRDefault="00C773BF">
            <w:pPr>
              <w:pStyle w:val="a6"/>
              <w:jc w:val="center"/>
            </w:pPr>
            <w:r>
              <w:rPr>
                <w:color w:val="000000"/>
                <w:sz w:val="23"/>
                <w:szCs w:val="23"/>
              </w:rPr>
              <w:t>43 848 посещений в год (203 чел. в день занимаются на базе школы)</w:t>
            </w:r>
          </w:p>
        </w:tc>
      </w:tr>
      <w:tr w:rsidR="00D14195">
        <w:trPr>
          <w:trHeight w:val="1"/>
        </w:trPr>
        <w:tc>
          <w:tcPr>
            <w:tcW w:w="64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5</w:t>
            </w:r>
          </w:p>
        </w:tc>
        <w:tc>
          <w:tcPr>
            <w:tcW w:w="3180"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4958F0">
            <w:pPr>
              <w:pStyle w:val="Standard"/>
              <w:jc w:val="center"/>
            </w:pPr>
            <w:r>
              <w:rPr>
                <w:rFonts w:ascii="Times New Roman" w:hAnsi="Times New Roman" w:cs="Times New Roman"/>
              </w:rPr>
              <w:t xml:space="preserve">Детская </w:t>
            </w:r>
            <w:r w:rsidR="00C773BF">
              <w:rPr>
                <w:rFonts w:ascii="Times New Roman" w:hAnsi="Times New Roman" w:cs="Times New Roman"/>
              </w:rPr>
              <w:t>художественная школа Воронежская обл., г. Лиски, ул. Чапаева, д. 2 а.</w:t>
            </w:r>
          </w:p>
          <w:p w:rsidR="00D14195" w:rsidRDefault="00D14195">
            <w:pPr>
              <w:pStyle w:val="Standard"/>
              <w:jc w:val="center"/>
              <w:rPr>
                <w:rFonts w:ascii="Times New Roman" w:hAnsi="Times New Roman" w:cs="Times New Roman"/>
              </w:rPr>
            </w:pPr>
          </w:p>
        </w:tc>
        <w:tc>
          <w:tcPr>
            <w:tcW w:w="191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lastRenderedPageBreak/>
              <w:t>70 мест, пл. 481 м2</w:t>
            </w:r>
          </w:p>
        </w:tc>
        <w:tc>
          <w:tcPr>
            <w:tcW w:w="1914"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 ремонт бойлерной</w:t>
            </w:r>
          </w:p>
          <w:p w:rsidR="00D14195" w:rsidRDefault="00C773BF">
            <w:pPr>
              <w:pStyle w:val="Standard"/>
              <w:jc w:val="center"/>
            </w:pPr>
            <w:r>
              <w:rPr>
                <w:rFonts w:ascii="Times New Roman" w:hAnsi="Times New Roman" w:cs="Times New Roman"/>
              </w:rPr>
              <w:t xml:space="preserve">- устройство </w:t>
            </w:r>
            <w:r>
              <w:rPr>
                <w:rFonts w:ascii="Times New Roman" w:hAnsi="Times New Roman" w:cs="Times New Roman"/>
              </w:rPr>
              <w:lastRenderedPageBreak/>
              <w:t>наружных оконных откосов</w:t>
            </w:r>
          </w:p>
        </w:tc>
        <w:tc>
          <w:tcPr>
            <w:tcW w:w="1952"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lastRenderedPageBreak/>
              <w:t xml:space="preserve">25 920 </w:t>
            </w:r>
            <w:r>
              <w:rPr>
                <w:rFonts w:ascii="Times New Roman" w:hAnsi="Times New Roman" w:cs="Times New Roman"/>
                <w:color w:val="000000"/>
                <w:sz w:val="23"/>
                <w:szCs w:val="23"/>
              </w:rPr>
              <w:t>посещений в год</w:t>
            </w:r>
          </w:p>
          <w:p w:rsidR="00D14195" w:rsidRDefault="00C773BF">
            <w:pPr>
              <w:pStyle w:val="Standard"/>
              <w:jc w:val="center"/>
            </w:pPr>
            <w:r>
              <w:rPr>
                <w:rFonts w:ascii="Times New Roman" w:hAnsi="Times New Roman" w:cs="Times New Roman"/>
                <w:color w:val="000000"/>
                <w:sz w:val="23"/>
                <w:szCs w:val="23"/>
              </w:rPr>
              <w:lastRenderedPageBreak/>
              <w:t>(120 чел. в день занимаются на базе школы)</w:t>
            </w:r>
          </w:p>
        </w:tc>
      </w:tr>
      <w:tr w:rsidR="00D14195">
        <w:trPr>
          <w:trHeight w:val="1"/>
        </w:trPr>
        <w:tc>
          <w:tcPr>
            <w:tcW w:w="64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lastRenderedPageBreak/>
              <w:t>6</w:t>
            </w:r>
          </w:p>
        </w:tc>
        <w:tc>
          <w:tcPr>
            <w:tcW w:w="3180"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rsidP="004958F0">
            <w:pPr>
              <w:pStyle w:val="Standard"/>
              <w:jc w:val="center"/>
            </w:pPr>
            <w:r>
              <w:rPr>
                <w:rFonts w:ascii="Times New Roman" w:hAnsi="Times New Roman" w:cs="Times New Roman"/>
              </w:rPr>
              <w:t>Центральная районная библиотека, Воронежская обл., г. Лиски, ул. Красных Зорь, 1 б.</w:t>
            </w:r>
          </w:p>
        </w:tc>
        <w:tc>
          <w:tcPr>
            <w:tcW w:w="191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1003,3м</w:t>
            </w:r>
            <w:r>
              <w:rPr>
                <w:rFonts w:ascii="Times New Roman" w:hAnsi="Times New Roman" w:cs="Times New Roman"/>
                <w:vertAlign w:val="superscript"/>
              </w:rPr>
              <w:t>2</w:t>
            </w:r>
          </w:p>
          <w:p w:rsidR="00D14195" w:rsidRDefault="00C773BF">
            <w:pPr>
              <w:pStyle w:val="Standard"/>
              <w:jc w:val="center"/>
            </w:pPr>
            <w:r>
              <w:rPr>
                <w:rFonts w:ascii="Times New Roman" w:hAnsi="Times New Roman" w:cs="Times New Roman"/>
              </w:rPr>
              <w:t>90 мест</w:t>
            </w:r>
          </w:p>
        </w:tc>
        <w:tc>
          <w:tcPr>
            <w:tcW w:w="1914"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-Косметический ремонт помещений,</w:t>
            </w:r>
          </w:p>
          <w:p w:rsidR="00D14195" w:rsidRDefault="00C773BF">
            <w:pPr>
              <w:pStyle w:val="Standard"/>
              <w:jc w:val="center"/>
            </w:pPr>
            <w:r>
              <w:rPr>
                <w:rFonts w:ascii="Times New Roman" w:hAnsi="Times New Roman" w:cs="Times New Roman"/>
              </w:rPr>
              <w:t xml:space="preserve"> -замена оконных блоков с западной стороны здания,</w:t>
            </w:r>
          </w:p>
          <w:p w:rsidR="00D14195" w:rsidRDefault="00C773BF">
            <w:pPr>
              <w:pStyle w:val="Standard"/>
              <w:jc w:val="center"/>
            </w:pPr>
            <w:r>
              <w:rPr>
                <w:rFonts w:ascii="Times New Roman" w:hAnsi="Times New Roman" w:cs="Times New Roman"/>
              </w:rPr>
              <w:t>-пандус</w:t>
            </w:r>
          </w:p>
        </w:tc>
        <w:tc>
          <w:tcPr>
            <w:tcW w:w="1952"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D14195">
            <w:pPr>
              <w:pStyle w:val="Standard"/>
              <w:jc w:val="center"/>
              <w:rPr>
                <w:rFonts w:ascii="Times New Roman" w:hAnsi="Times New Roman" w:cs="Times New Roman"/>
              </w:rPr>
            </w:pPr>
          </w:p>
          <w:p w:rsidR="00D14195" w:rsidRDefault="00C773BF">
            <w:pPr>
              <w:pStyle w:val="Standard"/>
              <w:jc w:val="center"/>
            </w:pPr>
            <w:r>
              <w:rPr>
                <w:rFonts w:ascii="Times New Roman" w:hAnsi="Times New Roman" w:cs="Times New Roman"/>
              </w:rPr>
              <w:t>61 000 посещений в год</w:t>
            </w:r>
          </w:p>
        </w:tc>
      </w:tr>
      <w:tr w:rsidR="00D14195">
        <w:trPr>
          <w:trHeight w:val="1"/>
        </w:trPr>
        <w:tc>
          <w:tcPr>
            <w:tcW w:w="64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7</w:t>
            </w:r>
          </w:p>
        </w:tc>
        <w:tc>
          <w:tcPr>
            <w:tcW w:w="3180"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rsidP="004958F0">
            <w:pPr>
              <w:pStyle w:val="Standard"/>
              <w:jc w:val="center"/>
            </w:pPr>
            <w:r>
              <w:rPr>
                <w:rFonts w:ascii="Times New Roman" w:hAnsi="Times New Roman" w:cs="Times New Roman"/>
              </w:rPr>
              <w:t>Лискинская библиотека-филиал №1, Воронежская область г. Лиски ул. Трудовые резервы 85 а</w:t>
            </w:r>
          </w:p>
        </w:tc>
        <w:tc>
          <w:tcPr>
            <w:tcW w:w="191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28 мест</w:t>
            </w:r>
          </w:p>
          <w:p w:rsidR="00D14195" w:rsidRDefault="00C773BF">
            <w:pPr>
              <w:pStyle w:val="Standard"/>
              <w:jc w:val="center"/>
            </w:pPr>
            <w:r>
              <w:rPr>
                <w:rFonts w:ascii="Times New Roman" w:hAnsi="Times New Roman" w:cs="Times New Roman"/>
              </w:rPr>
              <w:t>110,2 м</w:t>
            </w:r>
            <w:r>
              <w:rPr>
                <w:rFonts w:ascii="Times New Roman" w:hAnsi="Times New Roman" w:cs="Times New Roman"/>
                <w:vertAlign w:val="superscript"/>
              </w:rPr>
              <w:t>2</w:t>
            </w:r>
          </w:p>
        </w:tc>
        <w:tc>
          <w:tcPr>
            <w:tcW w:w="1914"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Косметический ремонт помещений</w:t>
            </w:r>
          </w:p>
          <w:p w:rsidR="00D14195" w:rsidRDefault="00C773BF">
            <w:pPr>
              <w:pStyle w:val="Standard"/>
              <w:jc w:val="center"/>
            </w:pPr>
            <w:r>
              <w:rPr>
                <w:rFonts w:ascii="Times New Roman" w:hAnsi="Times New Roman" w:cs="Times New Roman"/>
              </w:rPr>
              <w:t>-пандус</w:t>
            </w:r>
          </w:p>
        </w:tc>
        <w:tc>
          <w:tcPr>
            <w:tcW w:w="1952"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20 000 посещений в год</w:t>
            </w:r>
          </w:p>
        </w:tc>
      </w:tr>
      <w:tr w:rsidR="00D14195">
        <w:trPr>
          <w:trHeight w:val="1"/>
        </w:trPr>
        <w:tc>
          <w:tcPr>
            <w:tcW w:w="64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8</w:t>
            </w:r>
          </w:p>
        </w:tc>
        <w:tc>
          <w:tcPr>
            <w:tcW w:w="3180"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rsidP="004958F0">
            <w:pPr>
              <w:pStyle w:val="Standard"/>
              <w:jc w:val="center"/>
            </w:pPr>
            <w:r>
              <w:rPr>
                <w:rFonts w:ascii="Times New Roman" w:hAnsi="Times New Roman" w:cs="Times New Roman"/>
              </w:rPr>
              <w:t>Песковатская библиотека-филиал</w:t>
            </w:r>
          </w:p>
        </w:tc>
        <w:tc>
          <w:tcPr>
            <w:tcW w:w="191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24 м</w:t>
            </w:r>
            <w:r>
              <w:rPr>
                <w:rFonts w:ascii="Times New Roman" w:hAnsi="Times New Roman" w:cs="Times New Roman"/>
                <w:vertAlign w:val="superscript"/>
              </w:rPr>
              <w:t>2</w:t>
            </w:r>
          </w:p>
          <w:p w:rsidR="00D14195" w:rsidRDefault="00C773BF">
            <w:pPr>
              <w:pStyle w:val="Standard"/>
              <w:jc w:val="center"/>
            </w:pPr>
            <w:r>
              <w:rPr>
                <w:rFonts w:ascii="Times New Roman" w:hAnsi="Times New Roman" w:cs="Times New Roman"/>
              </w:rPr>
              <w:t>6 мест</w:t>
            </w:r>
          </w:p>
        </w:tc>
        <w:tc>
          <w:tcPr>
            <w:tcW w:w="1914"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Ремонт пола в фондохранилище</w:t>
            </w:r>
          </w:p>
        </w:tc>
        <w:tc>
          <w:tcPr>
            <w:tcW w:w="1952"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5 000 посещений в год</w:t>
            </w:r>
          </w:p>
        </w:tc>
      </w:tr>
      <w:tr w:rsidR="00D14195">
        <w:trPr>
          <w:trHeight w:val="1"/>
        </w:trPr>
        <w:tc>
          <w:tcPr>
            <w:tcW w:w="64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pPr>
            <w:r>
              <w:rPr>
                <w:rFonts w:ascii="Times New Roman" w:hAnsi="Times New Roman" w:cs="Times New Roman"/>
              </w:rPr>
              <w:t>9</w:t>
            </w:r>
          </w:p>
        </w:tc>
        <w:tc>
          <w:tcPr>
            <w:tcW w:w="3180"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rsidP="004958F0">
            <w:pPr>
              <w:pStyle w:val="Standard"/>
              <w:jc w:val="center"/>
            </w:pPr>
            <w:r>
              <w:rPr>
                <w:rFonts w:ascii="Times New Roman" w:hAnsi="Times New Roman" w:cs="Times New Roman"/>
              </w:rPr>
              <w:t>Кинотеатр "Проспект",</w:t>
            </w:r>
            <w:r>
              <w:rPr>
                <w:rFonts w:ascii="Times New Roman" w:hAnsi="Times New Roman" w:cs="Times New Roman"/>
                <w:lang w:val="en-US"/>
              </w:rPr>
              <w:t> </w:t>
            </w:r>
            <w:r>
              <w:rPr>
                <w:rFonts w:ascii="Times New Roman" w:hAnsi="Times New Roman" w:cs="Times New Roman"/>
              </w:rPr>
              <w:br/>
              <w:t>г. Лиски, ул. Титова,</w:t>
            </w:r>
            <w:r>
              <w:rPr>
                <w:rFonts w:ascii="Times New Roman" w:hAnsi="Times New Roman" w:cs="Times New Roman"/>
                <w:lang w:val="en-US"/>
              </w:rPr>
              <w:t> </w:t>
            </w:r>
            <w:r>
              <w:rPr>
                <w:rFonts w:ascii="Times New Roman" w:hAnsi="Times New Roman" w:cs="Times New Roman"/>
              </w:rPr>
              <w:t>16а</w:t>
            </w:r>
            <w:r>
              <w:rPr>
                <w:rFonts w:ascii="Times New Roman" w:hAnsi="Times New Roman" w:cs="Times New Roman"/>
              </w:rPr>
              <w:br/>
            </w:r>
            <w:r>
              <w:rPr>
                <w:rFonts w:ascii="Times New Roman" w:hAnsi="Times New Roman" w:cs="Times New Roman"/>
                <w:color w:val="333333"/>
              </w:rPr>
              <w:t>(ИП)</w:t>
            </w:r>
          </w:p>
        </w:tc>
        <w:tc>
          <w:tcPr>
            <w:tcW w:w="191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D14195">
            <w:pPr>
              <w:pStyle w:val="Standard"/>
              <w:rPr>
                <w:rFonts w:ascii="Times New Roman" w:hAnsi="Times New Roman" w:cs="Times New Roman"/>
              </w:rPr>
            </w:pPr>
          </w:p>
        </w:tc>
        <w:tc>
          <w:tcPr>
            <w:tcW w:w="1914"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pPr>
            <w:r>
              <w:rPr>
                <w:rFonts w:ascii="Times New Roman" w:hAnsi="Times New Roman" w:cs="Times New Roman"/>
                <w:lang w:val="en-US"/>
              </w:rPr>
              <w:t xml:space="preserve">2 </w:t>
            </w:r>
            <w:r>
              <w:rPr>
                <w:rFonts w:ascii="Times New Roman" w:hAnsi="Times New Roman" w:cs="Times New Roman"/>
              </w:rPr>
              <w:t>зала по 75 мест</w:t>
            </w:r>
          </w:p>
        </w:tc>
        <w:tc>
          <w:tcPr>
            <w:tcW w:w="1952"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pPr>
            <w:r>
              <w:rPr>
                <w:rFonts w:ascii="Times New Roman" w:hAnsi="Times New Roman" w:cs="Times New Roman"/>
                <w:color w:val="333333"/>
              </w:rPr>
              <w:t xml:space="preserve">Торговый центр </w:t>
            </w:r>
            <w:r>
              <w:rPr>
                <w:rFonts w:ascii="Times New Roman" w:hAnsi="Times New Roman" w:cs="Times New Roman"/>
                <w:color w:val="333333"/>
                <w:lang w:val="en-US"/>
              </w:rPr>
              <w:t>«</w:t>
            </w:r>
            <w:r>
              <w:rPr>
                <w:rFonts w:ascii="Times New Roman" w:hAnsi="Times New Roman" w:cs="Times New Roman"/>
                <w:color w:val="333333"/>
              </w:rPr>
              <w:t>Проспект</w:t>
            </w:r>
            <w:r>
              <w:rPr>
                <w:rFonts w:ascii="Times New Roman" w:hAnsi="Times New Roman" w:cs="Times New Roman"/>
                <w:color w:val="333333"/>
                <w:lang w:val="en-US"/>
              </w:rPr>
              <w:t>»</w:t>
            </w:r>
          </w:p>
        </w:tc>
      </w:tr>
      <w:tr w:rsidR="00D14195">
        <w:trPr>
          <w:trHeight w:val="1"/>
        </w:trPr>
        <w:tc>
          <w:tcPr>
            <w:tcW w:w="647"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pPr>
            <w:r>
              <w:rPr>
                <w:rFonts w:ascii="Times New Roman" w:hAnsi="Times New Roman" w:cs="Times New Roman"/>
              </w:rPr>
              <w:t>10</w:t>
            </w:r>
          </w:p>
        </w:tc>
        <w:tc>
          <w:tcPr>
            <w:tcW w:w="3180"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rsidP="004958F0">
            <w:pPr>
              <w:pStyle w:val="Standard"/>
              <w:jc w:val="center"/>
            </w:pPr>
            <w:r>
              <w:rPr>
                <w:rFonts w:ascii="Times New Roman" w:hAnsi="Times New Roman" w:cs="Times New Roman"/>
              </w:rPr>
              <w:t>МАУ «Го</w:t>
            </w:r>
            <w:r w:rsidR="003370C6">
              <w:rPr>
                <w:rFonts w:ascii="Times New Roman" w:hAnsi="Times New Roman" w:cs="Times New Roman"/>
              </w:rPr>
              <w:t>родской парк культуры и отдыха»</w:t>
            </w:r>
            <w:r>
              <w:rPr>
                <w:rFonts w:ascii="Times New Roman" w:hAnsi="Times New Roman" w:cs="Times New Roman"/>
              </w:rPr>
              <w:t>, г.Лиски, ул.Трудовые резервы, 70а</w:t>
            </w:r>
          </w:p>
          <w:p w:rsidR="00D14195" w:rsidRDefault="00D14195" w:rsidP="004958F0">
            <w:pPr>
              <w:pStyle w:val="Standard"/>
              <w:jc w:val="center"/>
              <w:rPr>
                <w:rFonts w:ascii="Times New Roman" w:hAnsi="Times New Roman" w:cs="Times New Roman"/>
              </w:rPr>
            </w:pPr>
          </w:p>
          <w:p w:rsidR="00D14195" w:rsidRDefault="00D14195" w:rsidP="004958F0">
            <w:pPr>
              <w:pStyle w:val="Standard"/>
              <w:jc w:val="center"/>
              <w:rPr>
                <w:rFonts w:ascii="Times New Roman" w:hAnsi="Times New Roman" w:cs="Times New Roman"/>
              </w:rPr>
            </w:pPr>
          </w:p>
        </w:tc>
        <w:tc>
          <w:tcPr>
            <w:tcW w:w="191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5 гектар</w:t>
            </w:r>
          </w:p>
        </w:tc>
        <w:tc>
          <w:tcPr>
            <w:tcW w:w="1914"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C773BF">
            <w:pPr>
              <w:pStyle w:val="Standard"/>
              <w:jc w:val="center"/>
            </w:pPr>
            <w:r>
              <w:rPr>
                <w:rFonts w:ascii="Times New Roman" w:hAnsi="Times New Roman" w:cs="Times New Roman"/>
              </w:rPr>
              <w:t>- замена поливочной системы</w:t>
            </w:r>
          </w:p>
          <w:p w:rsidR="00D14195" w:rsidRDefault="00C773BF">
            <w:pPr>
              <w:pStyle w:val="Standard"/>
              <w:jc w:val="center"/>
            </w:pPr>
            <w:r>
              <w:rPr>
                <w:rFonts w:ascii="Times New Roman" w:hAnsi="Times New Roman" w:cs="Times New Roman"/>
              </w:rPr>
              <w:t>- плановые ремонтные работы к открытию сезона</w:t>
            </w:r>
          </w:p>
        </w:tc>
        <w:tc>
          <w:tcPr>
            <w:tcW w:w="1952"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D14195" w:rsidRDefault="003370C6">
            <w:pPr>
              <w:pStyle w:val="Standard"/>
              <w:jc w:val="center"/>
            </w:pPr>
            <w:r>
              <w:rPr>
                <w:rFonts w:ascii="Times New Roman" w:hAnsi="Times New Roman" w:cs="Times New Roman"/>
              </w:rPr>
              <w:t xml:space="preserve">70 000 </w:t>
            </w:r>
            <w:r w:rsidR="00C773BF">
              <w:rPr>
                <w:rFonts w:ascii="Times New Roman" w:hAnsi="Times New Roman" w:cs="Times New Roman"/>
              </w:rPr>
              <w:t>посещений в год</w:t>
            </w:r>
          </w:p>
        </w:tc>
      </w:tr>
    </w:tbl>
    <w:p w:rsidR="00D14195" w:rsidRDefault="00D14195">
      <w:pPr>
        <w:pStyle w:val="Standard"/>
        <w:jc w:val="center"/>
        <w:rPr>
          <w:b/>
          <w:bCs/>
          <w:sz w:val="28"/>
          <w:szCs w:val="28"/>
        </w:rPr>
      </w:pPr>
    </w:p>
    <w:p w:rsidR="00D14195" w:rsidRDefault="00C773BF">
      <w:pPr>
        <w:pStyle w:val="a5"/>
        <w:jc w:val="both"/>
      </w:pPr>
      <w:r>
        <w:tab/>
      </w:r>
      <w:r>
        <w:rPr>
          <w:rFonts w:ascii="Times New Roman" w:hAnsi="Times New Roman" w:cs="Times New Roman"/>
          <w:sz w:val="28"/>
          <w:szCs w:val="28"/>
        </w:rPr>
        <w:t>Нужно отметить, что кроме городского парка культуры и отдыха в городе Лиски обустроено 16 скверов общей площадью 70778 кв. м., в том числе детский сквер «Сказка» площадью 11200 кв.м.</w:t>
      </w:r>
    </w:p>
    <w:p w:rsidR="00D14195" w:rsidRDefault="00D14195">
      <w:pPr>
        <w:pStyle w:val="a5"/>
        <w:jc w:val="both"/>
        <w:rPr>
          <w:rFonts w:ascii="Times New Roman" w:hAnsi="Times New Roman" w:cs="Times New Roman"/>
          <w:b/>
          <w:sz w:val="24"/>
          <w:szCs w:val="24"/>
        </w:rPr>
      </w:pPr>
    </w:p>
    <w:p w:rsidR="00D14195" w:rsidRDefault="00C773BF">
      <w:pPr>
        <w:pStyle w:val="a6"/>
        <w:shd w:val="clear" w:color="auto" w:fill="FFFFFF"/>
        <w:spacing w:before="0" w:after="150" w:line="330" w:lineRule="atLeast"/>
        <w:outlineLvl w:val="1"/>
      </w:pPr>
      <w:bookmarkStart w:id="17" w:name="_Toc494713782"/>
      <w:bookmarkStart w:id="18" w:name="_Toc496601735"/>
      <w:r>
        <w:rPr>
          <w:b/>
          <w:color w:val="333333"/>
          <w:sz w:val="28"/>
          <w:szCs w:val="28"/>
        </w:rPr>
        <w:t>4.4. Краткая характеристика объектов физической культуры и массового спорта</w:t>
      </w:r>
      <w:bookmarkEnd w:id="17"/>
      <w:bookmarkEnd w:id="18"/>
    </w:p>
    <w:p w:rsidR="00D14195" w:rsidRDefault="00C773BF">
      <w:pPr>
        <w:pStyle w:val="a5"/>
        <w:jc w:val="both"/>
      </w:pPr>
      <w:r>
        <w:rPr>
          <w:rFonts w:ascii="Times New Roman" w:hAnsi="Times New Roman" w:cs="Times New Roman"/>
          <w:b/>
        </w:rPr>
        <w:tab/>
      </w:r>
      <w:r>
        <w:rPr>
          <w:rFonts w:ascii="Times New Roman" w:hAnsi="Times New Roman" w:cs="Times New Roman"/>
          <w:sz w:val="28"/>
          <w:szCs w:val="28"/>
        </w:rPr>
        <w:t xml:space="preserve">В городе Лиски уделяется </w:t>
      </w:r>
      <w:r w:rsidR="00B73F0D">
        <w:rPr>
          <w:rFonts w:ascii="Times New Roman" w:hAnsi="Times New Roman" w:cs="Times New Roman"/>
          <w:sz w:val="28"/>
          <w:szCs w:val="28"/>
        </w:rPr>
        <w:t>серьёзное</w:t>
      </w:r>
      <w:r>
        <w:rPr>
          <w:rFonts w:ascii="Times New Roman" w:hAnsi="Times New Roman" w:cs="Times New Roman"/>
          <w:sz w:val="28"/>
          <w:szCs w:val="28"/>
        </w:rPr>
        <w:t xml:space="preserve"> внимание развитию физической культуры и массового спорта. На территории города около 77 спортивных организаций, кружков, секций и стадионов, позволяющих вместить более двух тысяч человек. Согласно данным статистики спортом в городе регулярно занимается 16833 человек.</w:t>
      </w:r>
    </w:p>
    <w:p w:rsidR="00D14195" w:rsidRDefault="00C773BF">
      <w:pPr>
        <w:pStyle w:val="a5"/>
        <w:ind w:firstLine="360"/>
        <w:jc w:val="both"/>
      </w:pPr>
      <w:r>
        <w:rPr>
          <w:rFonts w:ascii="Times New Roman" w:hAnsi="Times New Roman" w:cs="Times New Roman"/>
          <w:sz w:val="28"/>
          <w:szCs w:val="28"/>
        </w:rPr>
        <w:t xml:space="preserve"> В настоящее время в городе постоянно функционируют:</w:t>
      </w:r>
    </w:p>
    <w:p w:rsidR="00D14195" w:rsidRDefault="00C773BF">
      <w:pPr>
        <w:pStyle w:val="a5"/>
        <w:numPr>
          <w:ilvl w:val="0"/>
          <w:numId w:val="44"/>
        </w:numPr>
        <w:jc w:val="both"/>
      </w:pPr>
      <w:r>
        <w:rPr>
          <w:rFonts w:ascii="Times New Roman" w:hAnsi="Times New Roman" w:cs="Times New Roman"/>
          <w:sz w:val="28"/>
          <w:szCs w:val="28"/>
        </w:rPr>
        <w:lastRenderedPageBreak/>
        <w:t>Городской стадион «Локомотив» с трибунами на 6600 мест, детский стадион с искусственным покрытием;</w:t>
      </w:r>
    </w:p>
    <w:p w:rsidR="00D14195" w:rsidRDefault="00C773BF">
      <w:pPr>
        <w:pStyle w:val="a5"/>
        <w:numPr>
          <w:ilvl w:val="0"/>
          <w:numId w:val="10"/>
        </w:numPr>
        <w:jc w:val="both"/>
      </w:pPr>
      <w:r>
        <w:rPr>
          <w:rFonts w:ascii="Times New Roman" w:hAnsi="Times New Roman" w:cs="Times New Roman"/>
          <w:sz w:val="28"/>
          <w:szCs w:val="28"/>
        </w:rPr>
        <w:t>22 спортивных зала (школьных);</w:t>
      </w:r>
    </w:p>
    <w:p w:rsidR="00D14195" w:rsidRDefault="00C773BF">
      <w:pPr>
        <w:pStyle w:val="a5"/>
        <w:numPr>
          <w:ilvl w:val="0"/>
          <w:numId w:val="10"/>
        </w:numPr>
        <w:jc w:val="both"/>
      </w:pPr>
      <w:r>
        <w:rPr>
          <w:rFonts w:ascii="Times New Roman" w:hAnsi="Times New Roman" w:cs="Times New Roman"/>
          <w:sz w:val="28"/>
          <w:szCs w:val="28"/>
        </w:rPr>
        <w:t>3 бассейна с общей площадью зеркала воды 1.0 тыс. м</w:t>
      </w:r>
      <w:r>
        <w:rPr>
          <w:rFonts w:ascii="Times New Roman" w:hAnsi="Times New Roman" w:cs="Times New Roman"/>
          <w:sz w:val="28"/>
          <w:szCs w:val="28"/>
          <w:vertAlign w:val="superscript"/>
        </w:rPr>
        <w:t>2</w:t>
      </w:r>
      <w:r>
        <w:rPr>
          <w:rFonts w:ascii="Times New Roman" w:hAnsi="Times New Roman" w:cs="Times New Roman"/>
          <w:sz w:val="28"/>
          <w:szCs w:val="28"/>
        </w:rPr>
        <w:t>:«Локомотив», лечебно-оздоровительный комплекс «Дельфин», «Заводской»;</w:t>
      </w:r>
    </w:p>
    <w:p w:rsidR="00D14195" w:rsidRDefault="00C773BF">
      <w:pPr>
        <w:pStyle w:val="a5"/>
        <w:numPr>
          <w:ilvl w:val="0"/>
          <w:numId w:val="10"/>
        </w:numPr>
        <w:jc w:val="both"/>
      </w:pPr>
      <w:r>
        <w:rPr>
          <w:rFonts w:ascii="Times New Roman" w:hAnsi="Times New Roman" w:cs="Times New Roman"/>
          <w:sz w:val="28"/>
          <w:szCs w:val="28"/>
        </w:rPr>
        <w:t>Две МКУ ДО ДЮСШ: «им. В.С.Растоцкого»  и «Восточная»;</w:t>
      </w:r>
    </w:p>
    <w:p w:rsidR="00D14195" w:rsidRDefault="00C773BF">
      <w:pPr>
        <w:pStyle w:val="a5"/>
        <w:numPr>
          <w:ilvl w:val="0"/>
          <w:numId w:val="10"/>
        </w:numPr>
        <w:jc w:val="both"/>
      </w:pPr>
      <w:r>
        <w:rPr>
          <w:rFonts w:ascii="Times New Roman" w:hAnsi="Times New Roman" w:cs="Times New Roman"/>
          <w:sz w:val="28"/>
          <w:szCs w:val="28"/>
        </w:rPr>
        <w:t>МКУ «Ледовый дворец» с трибунами для зрителей;</w:t>
      </w:r>
    </w:p>
    <w:p w:rsidR="00D14195" w:rsidRDefault="00C773BF">
      <w:pPr>
        <w:pStyle w:val="a5"/>
        <w:numPr>
          <w:ilvl w:val="0"/>
          <w:numId w:val="10"/>
        </w:numPr>
        <w:jc w:val="both"/>
      </w:pPr>
      <w:r>
        <w:rPr>
          <w:rFonts w:ascii="Times New Roman" w:hAnsi="Times New Roman" w:cs="Times New Roman"/>
          <w:sz w:val="28"/>
          <w:szCs w:val="28"/>
        </w:rPr>
        <w:t>Три фитнес-клуба (частных): «</w:t>
      </w:r>
      <w:r>
        <w:rPr>
          <w:rFonts w:ascii="Times New Roman" w:hAnsi="Times New Roman" w:cs="Times New Roman"/>
          <w:sz w:val="28"/>
          <w:szCs w:val="28"/>
          <w:lang w:val="en-US"/>
        </w:rPr>
        <w:t>FeRoom</w:t>
      </w:r>
      <w:r w:rsidR="00AE4785">
        <w:rPr>
          <w:rFonts w:ascii="Times New Roman" w:hAnsi="Times New Roman" w:cs="Times New Roman"/>
          <w:sz w:val="28"/>
          <w:szCs w:val="28"/>
        </w:rPr>
        <w:t>», «</w:t>
      </w:r>
      <w:r>
        <w:rPr>
          <w:rFonts w:ascii="Times New Roman" w:hAnsi="Times New Roman" w:cs="Times New Roman"/>
          <w:sz w:val="28"/>
          <w:szCs w:val="28"/>
          <w:lang w:val="en-US"/>
        </w:rPr>
        <w:t>FITNES</w:t>
      </w:r>
      <w:r>
        <w:rPr>
          <w:rFonts w:ascii="Times New Roman" w:hAnsi="Times New Roman" w:cs="Times New Roman"/>
          <w:sz w:val="28"/>
          <w:szCs w:val="28"/>
        </w:rPr>
        <w:t>»,  «</w:t>
      </w:r>
      <w:r>
        <w:rPr>
          <w:rFonts w:ascii="Times New Roman" w:hAnsi="Times New Roman" w:cs="Times New Roman"/>
          <w:sz w:val="28"/>
          <w:szCs w:val="28"/>
          <w:lang w:val="en-US"/>
        </w:rPr>
        <w:t>Iron</w:t>
      </w:r>
      <w:r>
        <w:rPr>
          <w:rFonts w:ascii="Times New Roman" w:hAnsi="Times New Roman" w:cs="Times New Roman"/>
          <w:sz w:val="28"/>
          <w:szCs w:val="28"/>
        </w:rPr>
        <w:t>»;</w:t>
      </w:r>
    </w:p>
    <w:p w:rsidR="00D14195" w:rsidRDefault="00C773BF">
      <w:pPr>
        <w:pStyle w:val="a5"/>
        <w:numPr>
          <w:ilvl w:val="0"/>
          <w:numId w:val="10"/>
        </w:numPr>
        <w:jc w:val="both"/>
      </w:pPr>
      <w:r>
        <w:rPr>
          <w:rFonts w:ascii="Times New Roman" w:hAnsi="Times New Roman" w:cs="Times New Roman"/>
          <w:sz w:val="28"/>
          <w:szCs w:val="28"/>
        </w:rPr>
        <w:t>База гребного спорта;</w:t>
      </w:r>
    </w:p>
    <w:p w:rsidR="00D14195" w:rsidRDefault="00C773BF">
      <w:pPr>
        <w:pStyle w:val="a5"/>
        <w:numPr>
          <w:ilvl w:val="0"/>
          <w:numId w:val="10"/>
        </w:numPr>
        <w:jc w:val="both"/>
      </w:pPr>
      <w:r>
        <w:rPr>
          <w:rFonts w:ascii="Times New Roman" w:hAnsi="Times New Roman" w:cs="Times New Roman"/>
          <w:sz w:val="28"/>
          <w:szCs w:val="28"/>
        </w:rPr>
        <w:t>Спортивный комплекс «Олимп»;</w:t>
      </w:r>
    </w:p>
    <w:p w:rsidR="00D14195" w:rsidRDefault="00C773BF">
      <w:pPr>
        <w:pStyle w:val="a5"/>
        <w:numPr>
          <w:ilvl w:val="0"/>
          <w:numId w:val="10"/>
        </w:numPr>
        <w:jc w:val="both"/>
      </w:pPr>
      <w:r>
        <w:rPr>
          <w:rFonts w:ascii="Times New Roman" w:hAnsi="Times New Roman" w:cs="Times New Roman"/>
          <w:sz w:val="28"/>
          <w:szCs w:val="28"/>
        </w:rPr>
        <w:t>Два физкультурно-оздоровительных комплекса «Заводской» и «Локомотив»</w:t>
      </w:r>
    </w:p>
    <w:p w:rsidR="00D14195" w:rsidRDefault="00C773BF">
      <w:pPr>
        <w:pStyle w:val="a6"/>
        <w:shd w:val="clear" w:color="auto" w:fill="FFFFFF"/>
        <w:spacing w:before="0" w:after="150" w:line="330" w:lineRule="atLeast"/>
        <w:ind w:left="360" w:firstLine="348"/>
        <w:jc w:val="both"/>
      </w:pPr>
      <w:r>
        <w:rPr>
          <w:sz w:val="28"/>
          <w:szCs w:val="28"/>
        </w:rPr>
        <w:t>На многофункциональной площадке стадиона «Локомотив» в зимнее время открывается каток, летом функционирует площадка для сдачи норм ВФСК ГТО, площадка для занятий городошным спортом и воркаутом (уличные турники, брусья и пр.).</w:t>
      </w:r>
    </w:p>
    <w:p w:rsidR="00D14195" w:rsidRDefault="003370C6">
      <w:pPr>
        <w:pStyle w:val="a5"/>
        <w:ind w:left="360" w:firstLine="348"/>
        <w:jc w:val="both"/>
      </w:pPr>
      <w:r>
        <w:rPr>
          <w:rFonts w:ascii="Times New Roman" w:hAnsi="Times New Roman" w:cs="Times New Roman"/>
          <w:sz w:val="28"/>
          <w:szCs w:val="28"/>
        </w:rPr>
        <w:t xml:space="preserve">Ниже, в таблице № </w:t>
      </w:r>
      <w:r w:rsidR="00C773BF">
        <w:rPr>
          <w:rFonts w:ascii="Times New Roman" w:hAnsi="Times New Roman" w:cs="Times New Roman"/>
          <w:sz w:val="28"/>
          <w:szCs w:val="28"/>
        </w:rPr>
        <w:t>5 приведены данные о перечисленных объектах.</w:t>
      </w:r>
    </w:p>
    <w:p w:rsidR="00D14195" w:rsidRDefault="00C773BF">
      <w:pPr>
        <w:pStyle w:val="a5"/>
        <w:ind w:firstLine="708"/>
        <w:jc w:val="both"/>
      </w:pPr>
      <w:r>
        <w:rPr>
          <w:rFonts w:ascii="Times New Roman" w:hAnsi="Times New Roman" w:cs="Times New Roman"/>
          <w:sz w:val="28"/>
          <w:szCs w:val="28"/>
        </w:rPr>
        <w:t xml:space="preserve">С точки зрения </w:t>
      </w:r>
      <w:r w:rsidR="00B73F0D">
        <w:rPr>
          <w:rFonts w:ascii="Times New Roman" w:hAnsi="Times New Roman" w:cs="Times New Roman"/>
          <w:sz w:val="28"/>
          <w:szCs w:val="28"/>
        </w:rPr>
        <w:t>удалённости</w:t>
      </w:r>
      <w:r>
        <w:rPr>
          <w:rFonts w:ascii="Times New Roman" w:hAnsi="Times New Roman" w:cs="Times New Roman"/>
          <w:sz w:val="28"/>
          <w:szCs w:val="28"/>
        </w:rPr>
        <w:t xml:space="preserve"> для учреждений повседневного обслуживания от потребителей установлен радиус пешеходной доступности 500 – 750 м, а для районных физкультурных центров 1500 м. Спортивные залы, расположенные при школах и выполняющие функции учреждений микрорайонного значения, находятся в нормативной доступности для жителей многоэтажной застройки, за исключением северо-восточного участка Западного района. Вся система спортивных сооружений в целом, включая районные спортивные комплексы и стадионы, охватывает большинство микрорайонов города.</w:t>
      </w:r>
    </w:p>
    <w:p w:rsidR="00D14195" w:rsidRDefault="00C773BF">
      <w:pPr>
        <w:pStyle w:val="a6"/>
        <w:shd w:val="clear" w:color="auto" w:fill="FFFFFF"/>
        <w:spacing w:before="0" w:after="150" w:line="330" w:lineRule="atLeast"/>
        <w:jc w:val="right"/>
      </w:pPr>
      <w:r>
        <w:rPr>
          <w:color w:val="333333"/>
        </w:rPr>
        <w:t>Таблица № 5</w:t>
      </w:r>
    </w:p>
    <w:p w:rsidR="00D14195" w:rsidRDefault="00C773BF">
      <w:pPr>
        <w:pStyle w:val="a6"/>
        <w:shd w:val="clear" w:color="auto" w:fill="FFFFFF"/>
        <w:spacing w:before="0" w:after="150" w:line="330" w:lineRule="atLeast"/>
        <w:jc w:val="center"/>
      </w:pPr>
      <w:r>
        <w:rPr>
          <w:b/>
          <w:color w:val="333333"/>
        </w:rPr>
        <w:t>Характеристика объектов физической культуры и массового спорта</w:t>
      </w:r>
    </w:p>
    <w:tbl>
      <w:tblPr>
        <w:tblW w:w="9344" w:type="dxa"/>
        <w:tblInd w:w="-108" w:type="dxa"/>
        <w:tblLayout w:type="fixed"/>
        <w:tblCellMar>
          <w:left w:w="10" w:type="dxa"/>
          <w:right w:w="10" w:type="dxa"/>
        </w:tblCellMar>
        <w:tblLook w:val="0000"/>
      </w:tblPr>
      <w:tblGrid>
        <w:gridCol w:w="574"/>
        <w:gridCol w:w="2397"/>
        <w:gridCol w:w="2268"/>
        <w:gridCol w:w="2125"/>
        <w:gridCol w:w="1980"/>
      </w:tblGrid>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w:t>
            </w:r>
          </w:p>
          <w:p w:rsidR="00D14195" w:rsidRDefault="00C773BF">
            <w:pPr>
              <w:pStyle w:val="Standard"/>
              <w:spacing w:after="0" w:line="240" w:lineRule="auto"/>
            </w:pPr>
            <w:r>
              <w:rPr>
                <w:rFonts w:ascii="Times New Roman" w:hAnsi="Times New Roman" w:cs="Times New Roman"/>
              </w:rPr>
              <w:t>п/п</w:t>
            </w: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jc w:val="center"/>
            </w:pPr>
            <w:r>
              <w:rPr>
                <w:rFonts w:ascii="Times New Roman" w:hAnsi="Times New Roman" w:cs="Times New Roman"/>
              </w:rPr>
              <w:t>Наименование объекта социальной инфраструктуры,</w:t>
            </w:r>
            <w:r w:rsidR="00394EE2">
              <w:rPr>
                <w:rFonts w:ascii="Times New Roman" w:hAnsi="Times New Roman" w:cs="Times New Roman"/>
              </w:rPr>
              <w:t xml:space="preserve"> </w:t>
            </w:r>
            <w:r>
              <w:rPr>
                <w:rFonts w:ascii="Times New Roman" w:hAnsi="Times New Roman" w:cs="Times New Roman"/>
              </w:rPr>
              <w:t>адрес</w:t>
            </w:r>
          </w:p>
          <w:p w:rsidR="00D14195" w:rsidRDefault="00D14195">
            <w:pPr>
              <w:pStyle w:val="Standard"/>
              <w:spacing w:after="0" w:line="240" w:lineRule="auto"/>
              <w:jc w:val="center"/>
              <w:rPr>
                <w:rFonts w:ascii="Times New Roman"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jc w:val="center"/>
            </w:pPr>
            <w:r>
              <w:rPr>
                <w:rFonts w:ascii="Times New Roman" w:hAnsi="Times New Roman" w:cs="Times New Roman"/>
              </w:rPr>
              <w:t>Количество мест (на 01.01.2017) общая площадь здания (м</w:t>
            </w:r>
            <w:r>
              <w:rPr>
                <w:rFonts w:ascii="Times New Roman" w:hAnsi="Times New Roman" w:cs="Times New Roman"/>
                <w:vertAlign w:val="superscript"/>
              </w:rPr>
              <w:t>2</w:t>
            </w:r>
            <w:r>
              <w:rPr>
                <w:rFonts w:ascii="Times New Roman" w:hAnsi="Times New Roman" w:cs="Times New Roman"/>
              </w:rPr>
              <w:t>), площадь земельного участка (м</w:t>
            </w:r>
            <w:r>
              <w:rPr>
                <w:rFonts w:ascii="Times New Roman" w:hAnsi="Times New Roman" w:cs="Times New Roman"/>
                <w:vertAlign w:val="superscript"/>
              </w:rPr>
              <w:t>2</w:t>
            </w:r>
            <w:r>
              <w:rPr>
                <w:rFonts w:ascii="Times New Roman" w:hAnsi="Times New Roman" w:cs="Times New Roman"/>
              </w:rPr>
              <w:t>), виды спорта</w:t>
            </w:r>
          </w:p>
        </w:tc>
        <w:tc>
          <w:tcPr>
            <w:tcW w:w="2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jc w:val="center"/>
            </w:pPr>
            <w:r>
              <w:rPr>
                <w:rFonts w:ascii="Times New Roman" w:hAnsi="Times New Roman" w:cs="Times New Roman"/>
              </w:rPr>
              <w:t>Характеристика объекта/необходимость ремонтных работ, реконструкции (материал стен, состояние)</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rPr>
              <w:t>Примечание</w:t>
            </w:r>
          </w:p>
        </w:tc>
      </w:tr>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w:t>
            </w: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D14195">
            <w:pPr>
              <w:pStyle w:val="Standard"/>
              <w:spacing w:after="0" w:line="240" w:lineRule="auto"/>
              <w:rPr>
                <w:rFonts w:ascii="Times New Roman" w:hAnsi="Times New Roman" w:cs="Times New Roman"/>
                <w:b/>
              </w:rPr>
            </w:pPr>
          </w:p>
          <w:p w:rsidR="00D14195" w:rsidRDefault="00C773BF">
            <w:pPr>
              <w:pStyle w:val="Standard"/>
              <w:spacing w:after="0" w:line="240" w:lineRule="auto"/>
            </w:pPr>
            <w:r>
              <w:rPr>
                <w:rFonts w:ascii="Times New Roman" w:hAnsi="Times New Roman" w:cs="Times New Roman"/>
                <w:b/>
              </w:rPr>
              <w:t>МКУ ДО ДЮСШ им. «В.С. Растороцкого»</w:t>
            </w:r>
          </w:p>
          <w:p w:rsidR="00D14195" w:rsidRDefault="00C773BF">
            <w:pPr>
              <w:pStyle w:val="Standard"/>
              <w:spacing w:after="0" w:line="240" w:lineRule="auto"/>
            </w:pPr>
            <w:r>
              <w:rPr>
                <w:rFonts w:ascii="Times New Roman" w:hAnsi="Times New Roman" w:cs="Times New Roman"/>
                <w:sz w:val="24"/>
                <w:szCs w:val="24"/>
              </w:rPr>
              <w:t>Воронежская область, г. Лиски, пл. Ленина, д 32</w:t>
            </w:r>
          </w:p>
          <w:p w:rsidR="00D14195" w:rsidRDefault="00D14195">
            <w:pPr>
              <w:pStyle w:val="Standard"/>
              <w:spacing w:after="0" w:line="240" w:lineRule="auto"/>
              <w:rPr>
                <w:rFonts w:ascii="Times New Roman"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общая площадь здания</w:t>
            </w:r>
          </w:p>
          <w:p w:rsidR="00D14195" w:rsidRDefault="00C773BF">
            <w:pPr>
              <w:pStyle w:val="Standard"/>
              <w:spacing w:after="0" w:line="240" w:lineRule="auto"/>
            </w:pPr>
            <w:r>
              <w:rPr>
                <w:rFonts w:ascii="Times New Roman" w:hAnsi="Times New Roman" w:cs="Times New Roman"/>
              </w:rPr>
              <w:t>960 м</w:t>
            </w:r>
            <w:r>
              <w:rPr>
                <w:rFonts w:ascii="Times New Roman" w:hAnsi="Times New Roman" w:cs="Times New Roman"/>
                <w:vertAlign w:val="superscript"/>
              </w:rPr>
              <w:t>2</w:t>
            </w:r>
          </w:p>
          <w:p w:rsidR="00D14195" w:rsidRDefault="00C773BF">
            <w:pPr>
              <w:pStyle w:val="Standard"/>
              <w:spacing w:after="0" w:line="240" w:lineRule="auto"/>
            </w:pPr>
            <w:r>
              <w:rPr>
                <w:rFonts w:ascii="Times New Roman" w:hAnsi="Times New Roman" w:cs="Times New Roman"/>
              </w:rPr>
              <w:t>Гимнастический зал</w:t>
            </w:r>
          </w:p>
        </w:tc>
        <w:tc>
          <w:tcPr>
            <w:tcW w:w="2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Состояние объекта: Удовлетворительное. Материал стен</w:t>
            </w:r>
            <w:r w:rsidR="00394EE2">
              <w:rPr>
                <w:rFonts w:ascii="Times New Roman" w:hAnsi="Times New Roman" w:cs="Times New Roman"/>
              </w:rPr>
              <w:t xml:space="preserve"> </w:t>
            </w:r>
            <w:r>
              <w:rPr>
                <w:rFonts w:ascii="Times New Roman" w:hAnsi="Times New Roman" w:cs="Times New Roman"/>
              </w:rPr>
              <w:t>-железобетон. Здание нуждается в косметическом ремонте, в расширении внутренних помещений. Крыша течет</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w:t>
            </w:r>
          </w:p>
        </w:tc>
      </w:tr>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2</w:t>
            </w: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D14195">
            <w:pPr>
              <w:pStyle w:val="Standard"/>
              <w:spacing w:after="0" w:line="240" w:lineRule="auto"/>
              <w:rPr>
                <w:rFonts w:ascii="Times New Roman" w:hAnsi="Times New Roman" w:cs="Times New Roman"/>
                <w:b/>
              </w:rPr>
            </w:pPr>
          </w:p>
          <w:p w:rsidR="00D14195" w:rsidRDefault="00C773BF">
            <w:pPr>
              <w:pStyle w:val="Standard"/>
              <w:spacing w:after="0" w:line="240" w:lineRule="auto"/>
            </w:pPr>
            <w:r>
              <w:rPr>
                <w:rFonts w:ascii="Times New Roman" w:hAnsi="Times New Roman" w:cs="Times New Roman"/>
                <w:b/>
              </w:rPr>
              <w:lastRenderedPageBreak/>
              <w:t>МКУ ДО ДЮСШ «Восточная»</w:t>
            </w:r>
          </w:p>
          <w:p w:rsidR="00D14195" w:rsidRDefault="00C773BF">
            <w:pPr>
              <w:pStyle w:val="Standard"/>
              <w:spacing w:after="0" w:line="240" w:lineRule="auto"/>
            </w:pPr>
            <w:r>
              <w:rPr>
                <w:rFonts w:ascii="Times New Roman" w:hAnsi="Times New Roman" w:cs="Times New Roman"/>
                <w:sz w:val="24"/>
                <w:szCs w:val="24"/>
              </w:rPr>
              <w:t>Воронежская область, г. Лиски, ул. 40 лет Победы д.3</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color w:val="333333"/>
                <w:sz w:val="24"/>
                <w:szCs w:val="24"/>
              </w:rPr>
              <w:lastRenderedPageBreak/>
              <w:t xml:space="preserve">Площадки для </w:t>
            </w:r>
            <w:r>
              <w:rPr>
                <w:rFonts w:ascii="Times New Roman" w:hAnsi="Times New Roman" w:cs="Times New Roman"/>
                <w:color w:val="333333"/>
                <w:sz w:val="24"/>
                <w:szCs w:val="24"/>
              </w:rPr>
              <w:lastRenderedPageBreak/>
              <w:t>занятий баскетболом и мини-футболом. Секция бокса, тренажерный зал для занятий фитнесом и троеборьем. На территории спорткомплекса футбольное поле и теннисные корты</w:t>
            </w:r>
          </w:p>
        </w:tc>
        <w:tc>
          <w:tcPr>
            <w:tcW w:w="2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sz w:val="24"/>
                <w:szCs w:val="24"/>
              </w:rPr>
              <w:lastRenderedPageBreak/>
              <w:t xml:space="preserve">Состояние </w:t>
            </w:r>
            <w:r>
              <w:rPr>
                <w:rFonts w:ascii="Times New Roman" w:hAnsi="Times New Roman" w:cs="Times New Roman"/>
                <w:sz w:val="24"/>
                <w:szCs w:val="24"/>
              </w:rPr>
              <w:lastRenderedPageBreak/>
              <w:t>объекта: удовлетворительное. Материал стен – железобетон. Необходимость в ремонте есть. Объект нуждается в полной замене системы отопления, ремонте несущих конструкций и крыши.</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D14195">
            <w:pPr>
              <w:pStyle w:val="Standard"/>
              <w:spacing w:after="0" w:line="240" w:lineRule="auto"/>
              <w:rPr>
                <w:rFonts w:ascii="Times New Roman" w:hAnsi="Times New Roman" w:cs="Times New Roman"/>
              </w:rPr>
            </w:pPr>
          </w:p>
          <w:p w:rsidR="00D14195" w:rsidRDefault="00C773BF">
            <w:pPr>
              <w:pStyle w:val="Standard"/>
              <w:spacing w:after="0" w:line="240" w:lineRule="auto"/>
            </w:pPr>
            <w:r>
              <w:rPr>
                <w:rFonts w:ascii="Times New Roman" w:hAnsi="Times New Roman" w:cs="Times New Roman"/>
              </w:rPr>
              <w:lastRenderedPageBreak/>
              <w:t>348,0 тыс. руб.</w:t>
            </w:r>
          </w:p>
        </w:tc>
      </w:tr>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lastRenderedPageBreak/>
              <w:t>3</w:t>
            </w:r>
          </w:p>
          <w:p w:rsidR="00D14195" w:rsidRDefault="00D14195">
            <w:pPr>
              <w:pStyle w:val="Standard"/>
              <w:spacing w:after="0" w:line="240" w:lineRule="auto"/>
              <w:rPr>
                <w:rFonts w:ascii="Times New Roman" w:hAnsi="Times New Roman" w:cs="Times New Roman"/>
              </w:rPr>
            </w:pP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b/>
              </w:rPr>
              <w:t>МКУ «Ледовый дворец»</w:t>
            </w:r>
          </w:p>
          <w:p w:rsidR="00D14195" w:rsidRDefault="00C773BF">
            <w:pPr>
              <w:pStyle w:val="Standard"/>
              <w:spacing w:after="0" w:line="240" w:lineRule="auto"/>
            </w:pPr>
            <w:r>
              <w:rPr>
                <w:rFonts w:ascii="Times New Roman" w:hAnsi="Times New Roman" w:cs="Times New Roman"/>
                <w:sz w:val="24"/>
                <w:szCs w:val="24"/>
              </w:rPr>
              <w:t>Воронежская область, г. Лиски, ул. Трудовые резервы 60/1 </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общая площадь здания</w:t>
            </w:r>
          </w:p>
          <w:p w:rsidR="00D14195" w:rsidRDefault="00C773BF">
            <w:pPr>
              <w:pStyle w:val="Standard"/>
              <w:spacing w:after="0" w:line="240" w:lineRule="auto"/>
            </w:pPr>
            <w:r>
              <w:rPr>
                <w:rFonts w:ascii="Times New Roman" w:hAnsi="Times New Roman" w:cs="Times New Roman"/>
              </w:rPr>
              <w:t>3200м</w:t>
            </w:r>
            <w:r>
              <w:rPr>
                <w:rFonts w:ascii="Times New Roman" w:hAnsi="Times New Roman" w:cs="Times New Roman"/>
                <w:vertAlign w:val="superscript"/>
              </w:rPr>
              <w:t>2</w:t>
            </w:r>
            <w:r>
              <w:rPr>
                <w:rFonts w:ascii="Times New Roman" w:hAnsi="Times New Roman" w:cs="Times New Roman"/>
              </w:rPr>
              <w:t>.</w:t>
            </w:r>
          </w:p>
          <w:p w:rsidR="00D14195" w:rsidRDefault="00C773BF">
            <w:pPr>
              <w:pStyle w:val="Standard"/>
              <w:spacing w:after="0" w:line="240" w:lineRule="auto"/>
            </w:pPr>
            <w:r>
              <w:rPr>
                <w:rFonts w:ascii="Times New Roman" w:hAnsi="Times New Roman" w:cs="Times New Roman"/>
              </w:rPr>
              <w:t>Ледовая арена, фитнес зал</w:t>
            </w:r>
          </w:p>
        </w:tc>
        <w:tc>
          <w:tcPr>
            <w:tcW w:w="2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Состояние объекта: отличное, материал стен - цельнометаллический, необходимости в ремонте нет</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7200 млн.</w:t>
            </w:r>
          </w:p>
        </w:tc>
      </w:tr>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4</w:t>
            </w:r>
          </w:p>
          <w:p w:rsidR="00D14195" w:rsidRDefault="00D14195">
            <w:pPr>
              <w:pStyle w:val="Standard"/>
              <w:spacing w:after="0" w:line="240" w:lineRule="auto"/>
              <w:rPr>
                <w:rFonts w:ascii="Times New Roman" w:hAnsi="Times New Roman" w:cs="Times New Roman"/>
              </w:rPr>
            </w:pP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b/>
              </w:rPr>
              <w:t>ГБОУ ДО ВО СДЮШОР №6</w:t>
            </w:r>
          </w:p>
          <w:p w:rsidR="00D14195" w:rsidRDefault="00C773BF">
            <w:pPr>
              <w:pStyle w:val="Standard"/>
              <w:spacing w:after="0" w:line="240" w:lineRule="auto"/>
            </w:pPr>
            <w:r>
              <w:rPr>
                <w:rFonts w:ascii="Times New Roman" w:hAnsi="Times New Roman" w:cs="Times New Roman"/>
              </w:rPr>
              <w:t>«База гребного спорта»</w:t>
            </w:r>
          </w:p>
          <w:p w:rsidR="00D14195" w:rsidRDefault="00C773BF">
            <w:pPr>
              <w:pStyle w:val="Standard"/>
              <w:spacing w:after="0" w:line="240" w:lineRule="auto"/>
            </w:pPr>
            <w:r>
              <w:rPr>
                <w:rFonts w:ascii="Times New Roman" w:hAnsi="Times New Roman" w:cs="Times New Roman"/>
                <w:sz w:val="24"/>
                <w:szCs w:val="24"/>
              </w:rPr>
              <w:t>Воронежская область, г. Лиски, ул. Коминтерна 73-а</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общая площадь здания – 329,6 м</w:t>
            </w:r>
            <w:r>
              <w:rPr>
                <w:rFonts w:ascii="Times New Roman" w:hAnsi="Times New Roman" w:cs="Times New Roman"/>
                <w:vertAlign w:val="superscript"/>
              </w:rPr>
              <w:t>2</w:t>
            </w:r>
          </w:p>
          <w:p w:rsidR="00D14195" w:rsidRDefault="00C773BF">
            <w:pPr>
              <w:pStyle w:val="Standard"/>
              <w:spacing w:after="0" w:line="240" w:lineRule="auto"/>
            </w:pPr>
            <w:r>
              <w:rPr>
                <w:rFonts w:ascii="Times New Roman" w:hAnsi="Times New Roman" w:cs="Times New Roman"/>
              </w:rPr>
              <w:t>общая площадь земельного участка – 2 252м</w:t>
            </w:r>
            <w:r>
              <w:rPr>
                <w:rFonts w:ascii="Times New Roman" w:hAnsi="Times New Roman" w:cs="Times New Roman"/>
                <w:vertAlign w:val="superscript"/>
              </w:rPr>
              <w:t>2</w:t>
            </w:r>
            <w:r>
              <w:rPr>
                <w:rFonts w:ascii="Times New Roman" w:hAnsi="Times New Roman" w:cs="Times New Roman"/>
              </w:rPr>
              <w:t>.</w:t>
            </w:r>
          </w:p>
          <w:p w:rsidR="00D14195" w:rsidRDefault="00C773BF">
            <w:pPr>
              <w:pStyle w:val="Standard"/>
              <w:spacing w:after="0" w:line="240" w:lineRule="auto"/>
            </w:pPr>
            <w:r>
              <w:rPr>
                <w:rFonts w:ascii="Times New Roman" w:hAnsi="Times New Roman" w:cs="Times New Roman"/>
              </w:rPr>
              <w:t>Спортивный зал сухого плавания, причал и эллинг для тренировок на воде по гребле на байдарках и каноэ.</w:t>
            </w:r>
          </w:p>
        </w:tc>
        <w:tc>
          <w:tcPr>
            <w:tcW w:w="2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состояние объекта: отличное, материал стен – кирпич, необходимости в ремонте нет, отремонтирован в апреле – мае 2017 года.</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D14195">
            <w:pPr>
              <w:pStyle w:val="Standard"/>
              <w:spacing w:after="0" w:line="240" w:lineRule="auto"/>
              <w:rPr>
                <w:rFonts w:ascii="Times New Roman" w:hAnsi="Times New Roman" w:cs="Times New Roman"/>
              </w:rPr>
            </w:pPr>
          </w:p>
          <w:p w:rsidR="00D14195" w:rsidRDefault="00C773BF">
            <w:pPr>
              <w:pStyle w:val="Standard"/>
              <w:spacing w:after="0" w:line="240" w:lineRule="auto"/>
            </w:pPr>
            <w:r>
              <w:rPr>
                <w:rFonts w:ascii="Times New Roman" w:hAnsi="Times New Roman" w:cs="Times New Roman"/>
              </w:rPr>
              <w:t>-</w:t>
            </w:r>
          </w:p>
        </w:tc>
      </w:tr>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lang w:val="en-US"/>
              </w:rPr>
              <w:t>5</w:t>
            </w: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b/>
              </w:rPr>
              <w:t>Спортивный комплекс «Олимп»</w:t>
            </w:r>
          </w:p>
          <w:p w:rsidR="00D14195" w:rsidRDefault="00C773BF">
            <w:pPr>
              <w:pStyle w:val="Standard"/>
              <w:spacing w:after="0" w:line="240" w:lineRule="auto"/>
            </w:pPr>
            <w:r>
              <w:rPr>
                <w:rFonts w:ascii="Times New Roman" w:hAnsi="Times New Roman" w:cs="Times New Roman"/>
                <w:sz w:val="24"/>
                <w:szCs w:val="24"/>
              </w:rPr>
              <w:t>Воронежская область, г. Лиски, ул. Проспект Ленина, 47</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общая площадь здания – 380м</w:t>
            </w:r>
            <w:r>
              <w:rPr>
                <w:rFonts w:ascii="Times New Roman" w:hAnsi="Times New Roman" w:cs="Times New Roman"/>
                <w:vertAlign w:val="superscript"/>
              </w:rPr>
              <w:t>2</w:t>
            </w:r>
          </w:p>
          <w:p w:rsidR="00D14195" w:rsidRDefault="00C773BF">
            <w:pPr>
              <w:pStyle w:val="Standard"/>
              <w:spacing w:after="0" w:line="240" w:lineRule="auto"/>
            </w:pPr>
            <w:r>
              <w:rPr>
                <w:rFonts w:ascii="Times New Roman" w:hAnsi="Times New Roman" w:cs="Times New Roman"/>
              </w:rPr>
              <w:t>Бокс, настольный теннис, тяжелая атлетика, гиревой спорт</w:t>
            </w:r>
          </w:p>
          <w:p w:rsidR="00D14195" w:rsidRDefault="00D14195">
            <w:pPr>
              <w:pStyle w:val="Standard"/>
              <w:spacing w:after="0" w:line="240" w:lineRule="auto"/>
              <w:rPr>
                <w:rFonts w:ascii="Times New Roman" w:hAnsi="Times New Roman" w:cs="Times New Roman"/>
              </w:rPr>
            </w:pPr>
          </w:p>
        </w:tc>
        <w:tc>
          <w:tcPr>
            <w:tcW w:w="2125"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состояние объекта: отличное, материал стен – кирпич, необходимости в ремонте нет</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D14195">
            <w:pPr>
              <w:pStyle w:val="Standard"/>
              <w:spacing w:after="0" w:line="240" w:lineRule="auto"/>
              <w:rPr>
                <w:rFonts w:ascii="Times New Roman" w:hAnsi="Times New Roman" w:cs="Times New Roman"/>
              </w:rPr>
            </w:pPr>
          </w:p>
          <w:p w:rsidR="00D14195" w:rsidRDefault="00C773BF">
            <w:pPr>
              <w:pStyle w:val="Standard"/>
              <w:spacing w:after="0" w:line="240" w:lineRule="auto"/>
            </w:pPr>
            <w:r>
              <w:rPr>
                <w:rFonts w:ascii="Times New Roman" w:hAnsi="Times New Roman" w:cs="Times New Roman"/>
              </w:rPr>
              <w:t>-</w:t>
            </w:r>
          </w:p>
        </w:tc>
      </w:tr>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lang w:val="en-US"/>
              </w:rPr>
              <w:t>6</w:t>
            </w: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b/>
                <w:sz w:val="24"/>
                <w:szCs w:val="24"/>
              </w:rPr>
              <w:t>Фитнес клуб «FeRoom»</w:t>
            </w:r>
          </w:p>
          <w:p w:rsidR="00D14195" w:rsidRDefault="00C773BF">
            <w:pPr>
              <w:pStyle w:val="Standard"/>
              <w:spacing w:after="0" w:line="240" w:lineRule="auto"/>
            </w:pPr>
            <w:r>
              <w:rPr>
                <w:rFonts w:ascii="Times New Roman" w:hAnsi="Times New Roman" w:cs="Times New Roman"/>
                <w:sz w:val="24"/>
                <w:szCs w:val="24"/>
              </w:rPr>
              <w:t>Воронежская область, г. Лиски, ул.Чехова,д 1-В</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общая площадь здания-500 м</w:t>
            </w:r>
            <w:r>
              <w:rPr>
                <w:rFonts w:ascii="Times New Roman" w:hAnsi="Times New Roman" w:cs="Times New Roman"/>
                <w:vertAlign w:val="superscript"/>
              </w:rPr>
              <w:t>2</w:t>
            </w:r>
          </w:p>
          <w:p w:rsidR="00D14195" w:rsidRDefault="00C773BF">
            <w:pPr>
              <w:pStyle w:val="Standard"/>
              <w:spacing w:after="0" w:line="240" w:lineRule="auto"/>
            </w:pPr>
            <w:r>
              <w:rPr>
                <w:rFonts w:ascii="Times New Roman" w:hAnsi="Times New Roman" w:cs="Times New Roman"/>
                <w:color w:val="333333"/>
                <w:sz w:val="21"/>
                <w:szCs w:val="21"/>
              </w:rPr>
              <w:t xml:space="preserve">- </w:t>
            </w:r>
            <w:r>
              <w:rPr>
                <w:rFonts w:ascii="Times New Roman" w:hAnsi="Times New Roman" w:cs="Times New Roman"/>
                <w:sz w:val="24"/>
                <w:szCs w:val="24"/>
              </w:rPr>
              <w:t>Тренажёрный зал </w:t>
            </w:r>
            <w:r>
              <w:rPr>
                <w:rFonts w:ascii="Times New Roman" w:hAnsi="Times New Roman" w:cs="Times New Roman"/>
                <w:sz w:val="24"/>
                <w:szCs w:val="24"/>
              </w:rPr>
              <w:br/>
              <w:t>- Петли TRX </w:t>
            </w:r>
            <w:r>
              <w:rPr>
                <w:rFonts w:ascii="Times New Roman" w:hAnsi="Times New Roman" w:cs="Times New Roman"/>
                <w:sz w:val="24"/>
                <w:szCs w:val="24"/>
              </w:rPr>
              <w:br/>
              <w:t>- ZumbaFitness</w:t>
            </w:r>
            <w:r>
              <w:rPr>
                <w:rFonts w:ascii="Times New Roman" w:hAnsi="Times New Roman" w:cs="Times New Roman"/>
                <w:color w:val="333333"/>
                <w:sz w:val="21"/>
                <w:szCs w:val="21"/>
              </w:rPr>
              <w:t> </w:t>
            </w:r>
          </w:p>
        </w:tc>
        <w:tc>
          <w:tcPr>
            <w:tcW w:w="2125"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D14195" w:rsidRDefault="00D14195">
            <w:pPr>
              <w:pStyle w:val="Standard"/>
              <w:spacing w:after="0" w:line="240" w:lineRule="auto"/>
              <w:rPr>
                <w:rFonts w:ascii="Times New Roman" w:hAnsi="Times New Roman" w:cs="Times New Roman"/>
              </w:rPr>
            </w:pPr>
          </w:p>
        </w:tc>
        <w:tc>
          <w:tcPr>
            <w:tcW w:w="1980"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Частная собственность - ИП Маджунова</w:t>
            </w:r>
          </w:p>
          <w:p w:rsidR="00D14195" w:rsidRDefault="00D14195">
            <w:pPr>
              <w:pStyle w:val="Standard"/>
              <w:spacing w:after="0" w:line="240" w:lineRule="auto"/>
              <w:rPr>
                <w:rFonts w:ascii="Times New Roman" w:hAnsi="Times New Roman" w:cs="Times New Roman"/>
                <w:sz w:val="24"/>
                <w:szCs w:val="24"/>
              </w:rPr>
            </w:pPr>
          </w:p>
        </w:tc>
      </w:tr>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7</w:t>
            </w: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hd w:val="clear" w:color="auto" w:fill="FFFFFF"/>
              <w:spacing w:after="0" w:line="240" w:lineRule="atLeast"/>
              <w:outlineLvl w:val="4"/>
            </w:pPr>
            <w:r>
              <w:rPr>
                <w:rFonts w:ascii="Times New Roman" w:eastAsia="Times New Roman" w:hAnsi="Times New Roman" w:cs="Times New Roman"/>
                <w:b/>
                <w:sz w:val="20"/>
                <w:szCs w:val="20"/>
              </w:rPr>
              <w:t>Спортивный клуб "FITNESS"</w:t>
            </w:r>
          </w:p>
          <w:p w:rsidR="00D14195" w:rsidRDefault="00C773BF">
            <w:pPr>
              <w:pStyle w:val="Standard"/>
              <w:shd w:val="clear" w:color="auto" w:fill="FFFFFF"/>
              <w:spacing w:after="0" w:line="240" w:lineRule="atLeast"/>
              <w:outlineLvl w:val="4"/>
            </w:pPr>
            <w:r>
              <w:rPr>
                <w:rFonts w:ascii="Times New Roman" w:hAnsi="Times New Roman" w:cs="Times New Roman"/>
                <w:sz w:val="24"/>
                <w:szCs w:val="24"/>
              </w:rPr>
              <w:t>Воронежская область, г. Лиски, ул. Титова 19.</w:t>
            </w:r>
          </w:p>
          <w:p w:rsidR="00D14195" w:rsidRDefault="00D14195">
            <w:pPr>
              <w:pStyle w:val="Standard"/>
              <w:spacing w:after="0"/>
              <w:rPr>
                <w:rFonts w:ascii="Times New Roman" w:hAnsi="Times New Roman" w:cs="Times New Roman"/>
                <w:color w:val="272727"/>
                <w:sz w:val="21"/>
                <w:szCs w:val="21"/>
              </w:rPr>
            </w:pP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общая площадь здания – 102 м</w:t>
            </w:r>
            <w:r>
              <w:rPr>
                <w:rFonts w:ascii="Times New Roman" w:hAnsi="Times New Roman" w:cs="Times New Roman"/>
                <w:vertAlign w:val="superscript"/>
              </w:rPr>
              <w:t>2</w:t>
            </w:r>
          </w:p>
          <w:p w:rsidR="00D14195" w:rsidRDefault="00D14195">
            <w:pPr>
              <w:pStyle w:val="Standard"/>
              <w:spacing w:after="0" w:line="240" w:lineRule="auto"/>
              <w:rPr>
                <w:rFonts w:ascii="Times New Roman" w:hAnsi="Times New Roman" w:cs="Times New Roman"/>
                <w:vertAlign w:val="superscript"/>
              </w:rPr>
            </w:pPr>
          </w:p>
          <w:p w:rsidR="00D14195" w:rsidRDefault="00C773BF">
            <w:pPr>
              <w:pStyle w:val="Standard"/>
              <w:spacing w:after="0" w:line="240" w:lineRule="auto"/>
            </w:pPr>
            <w:r>
              <w:rPr>
                <w:rFonts w:ascii="Times New Roman" w:hAnsi="Times New Roman" w:cs="Times New Roman"/>
              </w:rPr>
              <w:t>Фитнес,</w:t>
            </w:r>
            <w:r w:rsidR="00D96CAE">
              <w:rPr>
                <w:rFonts w:ascii="Times New Roman" w:hAnsi="Times New Roman" w:cs="Times New Roman"/>
              </w:rPr>
              <w:t xml:space="preserve"> </w:t>
            </w:r>
            <w:r>
              <w:rPr>
                <w:rFonts w:ascii="Times New Roman" w:hAnsi="Times New Roman" w:cs="Times New Roman"/>
              </w:rPr>
              <w:t>аэробика</w:t>
            </w:r>
          </w:p>
        </w:tc>
        <w:tc>
          <w:tcPr>
            <w:tcW w:w="2125"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D14195" w:rsidRDefault="00D14195">
            <w:pPr>
              <w:pStyle w:val="Standard"/>
              <w:spacing w:after="0" w:line="240" w:lineRule="auto"/>
              <w:rPr>
                <w:rFonts w:ascii="Times New Roman" w:hAnsi="Times New Roman" w:cs="Times New Roman"/>
              </w:rPr>
            </w:pPr>
          </w:p>
        </w:tc>
        <w:tc>
          <w:tcPr>
            <w:tcW w:w="1980"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Частная собственность</w:t>
            </w:r>
          </w:p>
        </w:tc>
      </w:tr>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lang w:val="en-US"/>
              </w:rPr>
              <w:t>8</w:t>
            </w: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pPr>
            <w:r>
              <w:rPr>
                <w:rFonts w:ascii="Times New Roman" w:hAnsi="Times New Roman" w:cs="Times New Roman"/>
                <w:b/>
                <w:sz w:val="24"/>
                <w:szCs w:val="24"/>
              </w:rPr>
              <w:t>Фитнес клуб «</w:t>
            </w:r>
            <w:r>
              <w:rPr>
                <w:rFonts w:ascii="Times New Roman" w:hAnsi="Times New Roman" w:cs="Times New Roman"/>
                <w:b/>
                <w:sz w:val="24"/>
                <w:szCs w:val="24"/>
                <w:lang w:val="en-US"/>
              </w:rPr>
              <w:t>Iron</w:t>
            </w:r>
            <w:r>
              <w:rPr>
                <w:rFonts w:ascii="Times New Roman" w:hAnsi="Times New Roman" w:cs="Times New Roman"/>
                <w:b/>
                <w:sz w:val="24"/>
                <w:szCs w:val="24"/>
              </w:rPr>
              <w:t>»</w:t>
            </w:r>
          </w:p>
          <w:p w:rsidR="00D14195" w:rsidRDefault="00C773BF">
            <w:pPr>
              <w:pStyle w:val="Standard"/>
              <w:shd w:val="clear" w:color="auto" w:fill="FFFFFF"/>
              <w:spacing w:after="0" w:line="240" w:lineRule="atLeast"/>
              <w:outlineLvl w:val="4"/>
            </w:pPr>
            <w:r>
              <w:rPr>
                <w:rFonts w:ascii="Times New Roman" w:hAnsi="Times New Roman" w:cs="Times New Roman"/>
                <w:sz w:val="24"/>
                <w:szCs w:val="24"/>
              </w:rPr>
              <w:t xml:space="preserve">Воронежская область, г. Лиски, ул. Титова </w:t>
            </w:r>
            <w:r>
              <w:rPr>
                <w:rFonts w:ascii="Times New Roman" w:hAnsi="Times New Roman" w:cs="Times New Roman"/>
                <w:sz w:val="24"/>
                <w:szCs w:val="24"/>
                <w:lang w:val="en-US"/>
              </w:rPr>
              <w:t>20</w:t>
            </w:r>
            <w:r>
              <w:rPr>
                <w:rFonts w:ascii="Times New Roman" w:hAnsi="Times New Roman" w:cs="Times New Roman"/>
                <w:sz w:val="24"/>
                <w:szCs w:val="24"/>
              </w:rPr>
              <w:t>.</w:t>
            </w:r>
          </w:p>
          <w:p w:rsidR="00D14195" w:rsidRDefault="00D14195">
            <w:pPr>
              <w:pStyle w:val="Standard"/>
              <w:shd w:val="clear" w:color="auto" w:fill="FFFFFF"/>
              <w:spacing w:after="0" w:line="240" w:lineRule="atLeast"/>
              <w:outlineLvl w:val="4"/>
              <w:rPr>
                <w:rFonts w:ascii="Times New Roman" w:eastAsia="Times New Roman" w:hAnsi="Times New Roman" w:cs="Times New Roman"/>
                <w:b/>
                <w:sz w:val="20"/>
                <w:szCs w:val="20"/>
              </w:rPr>
            </w:pP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общая площадь здания – 240 м</w:t>
            </w:r>
            <w:r>
              <w:rPr>
                <w:rFonts w:ascii="Times New Roman" w:hAnsi="Times New Roman" w:cs="Times New Roman"/>
                <w:vertAlign w:val="superscript"/>
              </w:rPr>
              <w:t>2</w:t>
            </w:r>
            <w:r>
              <w:rPr>
                <w:rFonts w:ascii="Times New Roman" w:hAnsi="Times New Roman" w:cs="Times New Roman"/>
                <w:color w:val="333333"/>
                <w:sz w:val="24"/>
                <w:szCs w:val="24"/>
              </w:rPr>
              <w:t>Тренажёрный зал,</w:t>
            </w:r>
            <w:r>
              <w:rPr>
                <w:rFonts w:ascii="Times New Roman" w:hAnsi="Times New Roman" w:cs="Times New Roman"/>
                <w:sz w:val="24"/>
                <w:szCs w:val="24"/>
              </w:rPr>
              <w:t xml:space="preserve"> аэробика фитнес</w:t>
            </w:r>
          </w:p>
        </w:tc>
        <w:tc>
          <w:tcPr>
            <w:tcW w:w="2125"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D14195" w:rsidRDefault="00D14195">
            <w:pPr>
              <w:pStyle w:val="Standard"/>
              <w:spacing w:after="0" w:line="240" w:lineRule="auto"/>
              <w:rPr>
                <w:rFonts w:ascii="Times New Roman" w:hAnsi="Times New Roman" w:cs="Times New Roman"/>
              </w:rPr>
            </w:pPr>
          </w:p>
        </w:tc>
        <w:tc>
          <w:tcPr>
            <w:tcW w:w="1980"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Частная собственность</w:t>
            </w:r>
          </w:p>
        </w:tc>
      </w:tr>
      <w:tr w:rsidR="00D14195">
        <w:trPr>
          <w:trHeight w:val="1266"/>
        </w:trPr>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lang w:val="en-US"/>
              </w:rPr>
              <w:lastRenderedPageBreak/>
              <w:t>9</w:t>
            </w:r>
          </w:p>
          <w:p w:rsidR="00D14195" w:rsidRDefault="00D14195">
            <w:pPr>
              <w:pStyle w:val="Standard"/>
              <w:spacing w:after="0" w:line="240" w:lineRule="auto"/>
              <w:rPr>
                <w:rFonts w:ascii="Times New Roman" w:hAnsi="Times New Roman" w:cs="Times New Roman"/>
              </w:rPr>
            </w:pPr>
          </w:p>
          <w:p w:rsidR="00D14195" w:rsidRDefault="00D14195">
            <w:pPr>
              <w:pStyle w:val="Standard"/>
              <w:spacing w:after="0" w:line="240" w:lineRule="auto"/>
              <w:rPr>
                <w:rFonts w:ascii="Times New Roman" w:hAnsi="Times New Roman" w:cs="Times New Roman"/>
              </w:rPr>
            </w:pP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b/>
              </w:rPr>
              <w:t>Дирекция социальной сферы ОАО</w:t>
            </w:r>
          </w:p>
          <w:p w:rsidR="00D14195" w:rsidRDefault="000E606A">
            <w:pPr>
              <w:pStyle w:val="Standard"/>
              <w:spacing w:after="0" w:line="240" w:lineRule="auto"/>
            </w:pPr>
            <w:r>
              <w:rPr>
                <w:rFonts w:ascii="Times New Roman" w:hAnsi="Times New Roman" w:cs="Times New Roman"/>
                <w:b/>
              </w:rPr>
              <w:t>«</w:t>
            </w:r>
            <w:r w:rsidR="00C773BF">
              <w:rPr>
                <w:rFonts w:ascii="Times New Roman" w:hAnsi="Times New Roman" w:cs="Times New Roman"/>
                <w:b/>
              </w:rPr>
              <w:t>РЖД» ФОК «Локомотив»</w:t>
            </w:r>
          </w:p>
          <w:p w:rsidR="00D14195" w:rsidRDefault="00C773BF">
            <w:pPr>
              <w:pStyle w:val="Standard"/>
              <w:spacing w:after="0" w:line="240" w:lineRule="auto"/>
            </w:pPr>
            <w:r>
              <w:rPr>
                <w:rFonts w:ascii="Times New Roman" w:hAnsi="Times New Roman" w:cs="Times New Roman"/>
                <w:bCs/>
                <w:sz w:val="24"/>
                <w:szCs w:val="24"/>
              </w:rPr>
              <w:t>г</w:t>
            </w:r>
            <w:r>
              <w:rPr>
                <w:rFonts w:ascii="Times New Roman" w:hAnsi="Times New Roman" w:cs="Times New Roman"/>
                <w:sz w:val="24"/>
                <w:szCs w:val="24"/>
              </w:rPr>
              <w:t>.</w:t>
            </w:r>
            <w:r>
              <w:rPr>
                <w:rStyle w:val="apple-converted-space"/>
                <w:rFonts w:ascii="Times New Roman" w:hAnsi="Times New Roman" w:cs="Times New Roman"/>
                <w:sz w:val="24"/>
                <w:szCs w:val="24"/>
              </w:rPr>
              <w:t> </w:t>
            </w:r>
            <w:r>
              <w:rPr>
                <w:rFonts w:ascii="Times New Roman" w:hAnsi="Times New Roman" w:cs="Times New Roman"/>
                <w:bCs/>
                <w:sz w:val="24"/>
                <w:szCs w:val="24"/>
              </w:rPr>
              <w:t>Лиски</w:t>
            </w:r>
            <w:r>
              <w:rPr>
                <w:rFonts w:ascii="Times New Roman" w:hAnsi="Times New Roman" w:cs="Times New Roman"/>
                <w:sz w:val="24"/>
                <w:szCs w:val="24"/>
              </w:rPr>
              <w:t>, ул.</w:t>
            </w:r>
            <w:r>
              <w:rPr>
                <w:rStyle w:val="apple-converted-space"/>
                <w:rFonts w:ascii="Times New Roman" w:hAnsi="Times New Roman" w:cs="Times New Roman"/>
                <w:sz w:val="24"/>
                <w:szCs w:val="24"/>
              </w:rPr>
              <w:t> </w:t>
            </w:r>
            <w:r>
              <w:rPr>
                <w:rFonts w:ascii="Times New Roman" w:hAnsi="Times New Roman" w:cs="Times New Roman"/>
                <w:sz w:val="24"/>
                <w:szCs w:val="24"/>
              </w:rPr>
              <w:t>Свердлова, д. 64</w:t>
            </w:r>
            <w:r>
              <w:rPr>
                <w:rFonts w:ascii="Times New Roman" w:hAnsi="Times New Roman" w:cs="Times New Roman"/>
                <w:sz w:val="20"/>
                <w:szCs w:val="20"/>
              </w:rPr>
              <w:t>.</w:t>
            </w:r>
          </w:p>
        </w:tc>
        <w:tc>
          <w:tcPr>
            <w:tcW w:w="2268"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D14195" w:rsidRDefault="00C773BF">
            <w:pPr>
              <w:pStyle w:val="Standard"/>
              <w:spacing w:after="0" w:line="240" w:lineRule="auto"/>
              <w:jc w:val="center"/>
            </w:pPr>
            <w:r>
              <w:rPr>
                <w:rFonts w:ascii="Times New Roman" w:hAnsi="Times New Roman" w:cs="Times New Roman"/>
                <w:sz w:val="24"/>
                <w:szCs w:val="24"/>
              </w:rPr>
              <w:t>футбол, волейбол, аэробика, тяжёлая атлетика, группа здоровья</w:t>
            </w:r>
          </w:p>
        </w:tc>
        <w:tc>
          <w:tcPr>
            <w:tcW w:w="2125" w:type="dxa"/>
            <w:tcBorders>
              <w:top w:val="single" w:sz="4" w:space="0" w:color="000001"/>
              <w:left w:val="single" w:sz="4" w:space="0" w:color="00000A"/>
              <w:bottom w:val="single" w:sz="4" w:space="0" w:color="000001"/>
              <w:right w:val="single" w:sz="4" w:space="0" w:color="00000A"/>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Стадион – 100.5х66.8 м, спортплощадки, спортзалы.</w:t>
            </w:r>
          </w:p>
          <w:p w:rsidR="00D14195" w:rsidRDefault="00C773BF">
            <w:pPr>
              <w:pStyle w:val="Standard"/>
              <w:spacing w:after="0" w:line="240" w:lineRule="auto"/>
            </w:pPr>
            <w:r>
              <w:rPr>
                <w:rFonts w:ascii="Times New Roman" w:hAnsi="Times New Roman" w:cs="Times New Roman"/>
              </w:rPr>
              <w:t>РЖД</w:t>
            </w:r>
          </w:p>
        </w:tc>
        <w:tc>
          <w:tcPr>
            <w:tcW w:w="1980"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ind w:left="477"/>
            </w:pPr>
            <w:r>
              <w:rPr>
                <w:rFonts w:ascii="Times New Roman" w:hAnsi="Times New Roman" w:cs="Times New Roman"/>
              </w:rPr>
              <w:t>Состоит на балансе ОАО</w:t>
            </w:r>
          </w:p>
          <w:p w:rsidR="00D14195" w:rsidRDefault="00C773BF">
            <w:pPr>
              <w:pStyle w:val="Standard"/>
              <w:spacing w:after="0" w:line="240" w:lineRule="auto"/>
              <w:ind w:left="477"/>
            </w:pPr>
            <w:r>
              <w:rPr>
                <w:rFonts w:ascii="Times New Roman" w:hAnsi="Times New Roman" w:cs="Times New Roman"/>
              </w:rPr>
              <w:t>«РЖД»</w:t>
            </w:r>
          </w:p>
          <w:p w:rsidR="00D14195" w:rsidRDefault="00D14195">
            <w:pPr>
              <w:pStyle w:val="Standard"/>
              <w:spacing w:after="0" w:line="240" w:lineRule="auto"/>
              <w:rPr>
                <w:rFonts w:ascii="Times New Roman" w:hAnsi="Times New Roman" w:cs="Times New Roman"/>
              </w:rPr>
            </w:pPr>
          </w:p>
        </w:tc>
      </w:tr>
      <w:tr w:rsidR="00D14195">
        <w:trPr>
          <w:trHeight w:val="1266"/>
        </w:trPr>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10</w:t>
            </w: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b/>
              </w:rPr>
              <w:t>Дирекция социальной сферы ОАО</w:t>
            </w:r>
          </w:p>
          <w:p w:rsidR="00D14195" w:rsidRDefault="000E606A">
            <w:pPr>
              <w:pStyle w:val="Standard"/>
              <w:spacing w:after="0" w:line="240" w:lineRule="auto"/>
            </w:pPr>
            <w:r>
              <w:rPr>
                <w:rFonts w:ascii="Times New Roman" w:hAnsi="Times New Roman" w:cs="Times New Roman"/>
                <w:b/>
              </w:rPr>
              <w:t>«</w:t>
            </w:r>
            <w:r w:rsidR="00C773BF">
              <w:rPr>
                <w:rFonts w:ascii="Times New Roman" w:hAnsi="Times New Roman" w:cs="Times New Roman"/>
                <w:b/>
              </w:rPr>
              <w:t>РЖД» бассейн «Локомотив»</w:t>
            </w:r>
          </w:p>
          <w:p w:rsidR="00D14195" w:rsidRDefault="00C773BF">
            <w:pPr>
              <w:pStyle w:val="Standard"/>
              <w:spacing w:after="0" w:line="240" w:lineRule="auto"/>
            </w:pPr>
            <w:r>
              <w:rPr>
                <w:rFonts w:ascii="Times New Roman" w:hAnsi="Times New Roman" w:cs="Times New Roman"/>
                <w:bCs/>
                <w:sz w:val="24"/>
                <w:szCs w:val="24"/>
              </w:rPr>
              <w:t>г</w:t>
            </w:r>
            <w:r>
              <w:rPr>
                <w:rFonts w:ascii="Times New Roman" w:hAnsi="Times New Roman" w:cs="Times New Roman"/>
                <w:sz w:val="24"/>
                <w:szCs w:val="24"/>
              </w:rPr>
              <w:t>.</w:t>
            </w:r>
            <w:r>
              <w:rPr>
                <w:rStyle w:val="apple-converted-space"/>
                <w:rFonts w:ascii="Times New Roman" w:hAnsi="Times New Roman" w:cs="Times New Roman"/>
                <w:sz w:val="24"/>
                <w:szCs w:val="24"/>
              </w:rPr>
              <w:t> </w:t>
            </w:r>
            <w:r>
              <w:rPr>
                <w:rFonts w:ascii="Times New Roman" w:hAnsi="Times New Roman" w:cs="Times New Roman"/>
                <w:bCs/>
                <w:sz w:val="24"/>
                <w:szCs w:val="24"/>
              </w:rPr>
              <w:t>Лиски</w:t>
            </w:r>
            <w:r>
              <w:rPr>
                <w:rFonts w:ascii="Times New Roman" w:hAnsi="Times New Roman" w:cs="Times New Roman"/>
                <w:sz w:val="24"/>
                <w:szCs w:val="24"/>
              </w:rPr>
              <w:t>, ул.</w:t>
            </w:r>
            <w:r>
              <w:rPr>
                <w:rStyle w:val="apple-converted-space"/>
                <w:rFonts w:ascii="Times New Roman" w:hAnsi="Times New Roman" w:cs="Times New Roman"/>
                <w:sz w:val="24"/>
                <w:szCs w:val="24"/>
              </w:rPr>
              <w:t> </w:t>
            </w:r>
            <w:r>
              <w:rPr>
                <w:rFonts w:ascii="Times New Roman" w:hAnsi="Times New Roman" w:cs="Times New Roman"/>
                <w:sz w:val="24"/>
                <w:szCs w:val="24"/>
              </w:rPr>
              <w:t>Свердлова, д. 64</w:t>
            </w:r>
            <w:r>
              <w:rPr>
                <w:rFonts w:ascii="Times New Roman" w:hAnsi="Times New Roman" w:cs="Times New Roman"/>
                <w:sz w:val="20"/>
                <w:szCs w:val="20"/>
              </w:rPr>
              <w:t>.</w:t>
            </w:r>
            <w:r>
              <w:rPr>
                <w:rFonts w:ascii="Times New Roman" w:hAnsi="Times New Roman" w:cs="Times New Roman"/>
                <w:color w:val="333333"/>
                <w:sz w:val="20"/>
                <w:szCs w:val="20"/>
              </w:rPr>
              <w:t>.</w:t>
            </w:r>
          </w:p>
        </w:tc>
        <w:tc>
          <w:tcPr>
            <w:tcW w:w="2268"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D14195" w:rsidRDefault="00C773BF">
            <w:pPr>
              <w:pStyle w:val="Standard"/>
              <w:spacing w:after="0" w:line="240" w:lineRule="auto"/>
              <w:jc w:val="center"/>
            </w:pPr>
            <w:r>
              <w:rPr>
                <w:rFonts w:ascii="Times New Roman" w:hAnsi="Times New Roman" w:cs="Times New Roman"/>
              </w:rPr>
              <w:t>плавание, фитнес</w:t>
            </w:r>
          </w:p>
        </w:tc>
        <w:tc>
          <w:tcPr>
            <w:tcW w:w="2125" w:type="dxa"/>
            <w:tcBorders>
              <w:top w:val="single" w:sz="4" w:space="0" w:color="000001"/>
              <w:left w:val="single" w:sz="4" w:space="0" w:color="00000A"/>
              <w:bottom w:val="single" w:sz="4" w:space="0" w:color="000001"/>
              <w:right w:val="single" w:sz="4" w:space="0" w:color="00000A"/>
            </w:tcBorders>
            <w:tcMar>
              <w:top w:w="0" w:type="dxa"/>
              <w:left w:w="108" w:type="dxa"/>
              <w:bottom w:w="0" w:type="dxa"/>
              <w:right w:w="108" w:type="dxa"/>
            </w:tcMar>
          </w:tcPr>
          <w:p w:rsidR="00D14195" w:rsidRDefault="00D14195">
            <w:pPr>
              <w:pStyle w:val="Standard"/>
              <w:spacing w:after="0" w:line="240" w:lineRule="auto"/>
              <w:jc w:val="center"/>
              <w:rPr>
                <w:rFonts w:ascii="Times New Roman" w:hAnsi="Times New Roman" w:cs="Times New Roman"/>
              </w:rPr>
            </w:pPr>
          </w:p>
        </w:tc>
        <w:tc>
          <w:tcPr>
            <w:tcW w:w="1980"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ind w:left="477"/>
            </w:pPr>
            <w:r>
              <w:rPr>
                <w:rFonts w:ascii="Times New Roman" w:hAnsi="Times New Roman" w:cs="Times New Roman"/>
              </w:rPr>
              <w:t>Состоит на балансе ОАО «РЖД»</w:t>
            </w:r>
          </w:p>
          <w:p w:rsidR="00D14195" w:rsidRDefault="00D14195">
            <w:pPr>
              <w:pStyle w:val="Standard"/>
              <w:spacing w:after="0" w:line="240" w:lineRule="auto"/>
              <w:ind w:left="34"/>
              <w:jc w:val="center"/>
              <w:rPr>
                <w:rFonts w:ascii="Times New Roman" w:hAnsi="Times New Roman" w:cs="Times New Roman"/>
              </w:rPr>
            </w:pPr>
          </w:p>
        </w:tc>
      </w:tr>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lang w:val="en-US"/>
              </w:rPr>
              <w:t>1</w:t>
            </w:r>
            <w:r>
              <w:rPr>
                <w:rFonts w:ascii="Times New Roman" w:hAnsi="Times New Roman" w:cs="Times New Roman"/>
              </w:rPr>
              <w:t>1</w:t>
            </w:r>
          </w:p>
          <w:p w:rsidR="00D14195" w:rsidRDefault="00D14195">
            <w:pPr>
              <w:pStyle w:val="Standard"/>
              <w:spacing w:after="0" w:line="240" w:lineRule="auto"/>
              <w:rPr>
                <w:rFonts w:ascii="Times New Roman" w:hAnsi="Times New Roman" w:cs="Times New Roman"/>
              </w:rPr>
            </w:pPr>
          </w:p>
          <w:p w:rsidR="00D14195" w:rsidRDefault="00D14195">
            <w:pPr>
              <w:pStyle w:val="Standard"/>
              <w:spacing w:after="0" w:line="240" w:lineRule="auto"/>
              <w:rPr>
                <w:rFonts w:ascii="Times New Roman" w:hAnsi="Times New Roman" w:cs="Times New Roman"/>
              </w:rPr>
            </w:pP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b/>
              </w:rPr>
              <w:t>ОАО «Лискимонтажконструкция»</w:t>
            </w:r>
          </w:p>
          <w:p w:rsidR="00D14195" w:rsidRDefault="00C773BF">
            <w:pPr>
              <w:pStyle w:val="Standard"/>
              <w:spacing w:after="0" w:line="240" w:lineRule="auto"/>
            </w:pPr>
            <w:r>
              <w:rPr>
                <w:rFonts w:ascii="Times New Roman" w:hAnsi="Times New Roman" w:cs="Times New Roman"/>
              </w:rPr>
              <w:t>ФОК «Заводской»</w:t>
            </w:r>
          </w:p>
          <w:p w:rsidR="00D14195" w:rsidRDefault="00C773BF">
            <w:pPr>
              <w:pStyle w:val="Standard"/>
              <w:spacing w:after="0" w:line="240" w:lineRule="auto"/>
            </w:pPr>
            <w:r>
              <w:rPr>
                <w:rFonts w:ascii="Times New Roman" w:hAnsi="Times New Roman" w:cs="Times New Roman"/>
                <w:sz w:val="24"/>
                <w:szCs w:val="24"/>
              </w:rPr>
              <w:t>Воронежская область, г. Лиски, ул. Монтажников 32</w:t>
            </w:r>
          </w:p>
        </w:tc>
        <w:tc>
          <w:tcPr>
            <w:tcW w:w="2268"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D14195" w:rsidRDefault="00C773BF">
            <w:pPr>
              <w:pStyle w:val="Standard"/>
              <w:spacing w:after="0" w:line="240" w:lineRule="auto"/>
              <w:jc w:val="center"/>
            </w:pPr>
            <w:r>
              <w:rPr>
                <w:rFonts w:ascii="Times New Roman" w:hAnsi="Times New Roman" w:cs="Times New Roman"/>
              </w:rPr>
              <w:t>Плавание, фитнес, мини-футбол, настольный теннис</w:t>
            </w:r>
          </w:p>
        </w:tc>
        <w:tc>
          <w:tcPr>
            <w:tcW w:w="2125" w:type="dxa"/>
            <w:tcBorders>
              <w:top w:val="single" w:sz="4" w:space="0" w:color="000001"/>
              <w:left w:val="single" w:sz="4" w:space="0" w:color="00000A"/>
              <w:bottom w:val="single" w:sz="4" w:space="0" w:color="000001"/>
              <w:right w:val="single" w:sz="4" w:space="0" w:color="00000A"/>
            </w:tcBorders>
            <w:tcMar>
              <w:top w:w="0" w:type="dxa"/>
              <w:left w:w="108" w:type="dxa"/>
              <w:bottom w:w="0" w:type="dxa"/>
              <w:right w:w="108" w:type="dxa"/>
            </w:tcMar>
          </w:tcPr>
          <w:p w:rsidR="00D14195" w:rsidRDefault="00D14195">
            <w:pPr>
              <w:pStyle w:val="Standard"/>
              <w:spacing w:after="0" w:line="240" w:lineRule="auto"/>
              <w:jc w:val="center"/>
              <w:rPr>
                <w:rFonts w:ascii="Times New Roman" w:hAnsi="Times New Roman" w:cs="Times New Roman"/>
              </w:rPr>
            </w:pPr>
          </w:p>
        </w:tc>
        <w:tc>
          <w:tcPr>
            <w:tcW w:w="1980"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jc w:val="center"/>
            </w:pPr>
            <w:r>
              <w:rPr>
                <w:rFonts w:ascii="Times New Roman" w:hAnsi="Times New Roman" w:cs="Times New Roman"/>
              </w:rPr>
              <w:t>Состоит на балансе ЗАО «Лискимонтажконструкция»</w:t>
            </w:r>
          </w:p>
        </w:tc>
      </w:tr>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12</w:t>
            </w: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b/>
              </w:rPr>
              <w:t>ОАО «Лискимонтажконструкция»</w:t>
            </w:r>
          </w:p>
          <w:p w:rsidR="00D14195" w:rsidRDefault="00C773BF">
            <w:pPr>
              <w:pStyle w:val="Standard"/>
              <w:spacing w:after="0" w:line="240" w:lineRule="auto"/>
            </w:pPr>
            <w:r>
              <w:rPr>
                <w:rFonts w:ascii="Times New Roman" w:hAnsi="Times New Roman" w:cs="Times New Roman"/>
                <w:b/>
              </w:rPr>
              <w:t>бассейн «Заводской»</w:t>
            </w:r>
          </w:p>
          <w:p w:rsidR="00D14195" w:rsidRDefault="00C773BF">
            <w:pPr>
              <w:pStyle w:val="Standard"/>
              <w:spacing w:after="0" w:line="240" w:lineRule="auto"/>
            </w:pPr>
            <w:r>
              <w:rPr>
                <w:rFonts w:ascii="Times New Roman" w:hAnsi="Times New Roman" w:cs="Times New Roman"/>
                <w:sz w:val="24"/>
                <w:szCs w:val="24"/>
              </w:rPr>
              <w:t>Воронежская область, г. Лиски, ул. Монтажников 32</w:t>
            </w:r>
          </w:p>
          <w:p w:rsidR="00D14195" w:rsidRDefault="00D14195">
            <w:pPr>
              <w:pStyle w:val="Standard"/>
              <w:spacing w:after="0" w:line="240" w:lineRule="auto"/>
              <w:rPr>
                <w:rFonts w:ascii="Times New Roman" w:hAnsi="Times New Roman" w:cs="Times New Roman"/>
                <w:b/>
              </w:rPr>
            </w:pPr>
          </w:p>
        </w:tc>
        <w:tc>
          <w:tcPr>
            <w:tcW w:w="2268"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D14195" w:rsidRDefault="00C773BF">
            <w:pPr>
              <w:pStyle w:val="Standard"/>
              <w:spacing w:after="0" w:line="240" w:lineRule="auto"/>
              <w:jc w:val="center"/>
            </w:pPr>
            <w:r>
              <w:rPr>
                <w:rFonts w:ascii="Times New Roman" w:hAnsi="Times New Roman" w:cs="Times New Roman"/>
                <w:sz w:val="24"/>
                <w:szCs w:val="24"/>
              </w:rPr>
              <w:t>Плавание, тяжелая атлетика, лёгкая атлетика, настольный теннис, футбол</w:t>
            </w:r>
          </w:p>
        </w:tc>
        <w:tc>
          <w:tcPr>
            <w:tcW w:w="2125" w:type="dxa"/>
            <w:tcBorders>
              <w:top w:val="single" w:sz="4" w:space="0" w:color="000001"/>
              <w:left w:val="single" w:sz="4" w:space="0" w:color="00000A"/>
              <w:bottom w:val="single" w:sz="4" w:space="0" w:color="000001"/>
              <w:right w:val="single" w:sz="4" w:space="0" w:color="00000A"/>
            </w:tcBorders>
            <w:tcMar>
              <w:top w:w="0" w:type="dxa"/>
              <w:left w:w="108" w:type="dxa"/>
              <w:bottom w:w="0" w:type="dxa"/>
              <w:right w:w="108" w:type="dxa"/>
            </w:tcMar>
          </w:tcPr>
          <w:p w:rsidR="00D14195" w:rsidRDefault="00D14195">
            <w:pPr>
              <w:pStyle w:val="Standard"/>
              <w:spacing w:after="0" w:line="240" w:lineRule="auto"/>
              <w:jc w:val="center"/>
              <w:rPr>
                <w:rFonts w:ascii="Times New Roman" w:hAnsi="Times New Roman" w:cs="Times New Roman"/>
              </w:rPr>
            </w:pPr>
          </w:p>
        </w:tc>
        <w:tc>
          <w:tcPr>
            <w:tcW w:w="1980"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jc w:val="center"/>
            </w:pPr>
            <w:r>
              <w:rPr>
                <w:rFonts w:ascii="Times New Roman" w:hAnsi="Times New Roman" w:cs="Times New Roman"/>
              </w:rPr>
              <w:t>Состоит на балансе ЗАО «Лискимонтажконструкция»</w:t>
            </w:r>
          </w:p>
          <w:p w:rsidR="00D14195" w:rsidRDefault="00D14195">
            <w:pPr>
              <w:pStyle w:val="Standard"/>
              <w:spacing w:after="0" w:line="240" w:lineRule="auto"/>
              <w:jc w:val="center"/>
              <w:rPr>
                <w:rFonts w:ascii="Times New Roman" w:hAnsi="Times New Roman" w:cs="Times New Roman"/>
              </w:rPr>
            </w:pPr>
          </w:p>
        </w:tc>
      </w:tr>
      <w:tr w:rsidR="00D14195">
        <w:tc>
          <w:tcPr>
            <w:tcW w:w="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rPr>
              <w:t>13</w:t>
            </w:r>
          </w:p>
        </w:tc>
        <w:tc>
          <w:tcPr>
            <w:tcW w:w="23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Standard"/>
              <w:spacing w:after="0" w:line="240" w:lineRule="auto"/>
            </w:pPr>
            <w:r>
              <w:rPr>
                <w:rFonts w:ascii="Times New Roman" w:hAnsi="Times New Roman" w:cs="Times New Roman"/>
                <w:b/>
              </w:rPr>
              <w:t>ВО БУЗ «Лискинская РБ»</w:t>
            </w:r>
          </w:p>
          <w:p w:rsidR="00D14195" w:rsidRDefault="00C773BF">
            <w:pPr>
              <w:pStyle w:val="Standard"/>
              <w:spacing w:after="0" w:line="240" w:lineRule="auto"/>
            </w:pPr>
            <w:r>
              <w:rPr>
                <w:rFonts w:ascii="Times New Roman" w:hAnsi="Times New Roman" w:cs="Times New Roman"/>
                <w:b/>
              </w:rPr>
              <w:t>Бассейн «Дельфин»</w:t>
            </w:r>
          </w:p>
          <w:p w:rsidR="00D14195" w:rsidRDefault="00C773BF">
            <w:pPr>
              <w:pStyle w:val="Standard"/>
              <w:spacing w:after="0" w:line="240" w:lineRule="auto"/>
            </w:pPr>
            <w:r>
              <w:rPr>
                <w:rFonts w:ascii="Times New Roman" w:hAnsi="Times New Roman" w:cs="Times New Roman"/>
                <w:sz w:val="20"/>
                <w:szCs w:val="20"/>
              </w:rPr>
              <w:t xml:space="preserve">Воронежская область, </w:t>
            </w:r>
            <w:r>
              <w:rPr>
                <w:rFonts w:ascii="Times New Roman" w:hAnsi="Times New Roman" w:cs="Times New Roman"/>
              </w:rPr>
              <w:t>г.Лиски, ул.Сеченова, 24</w:t>
            </w:r>
          </w:p>
        </w:tc>
        <w:tc>
          <w:tcPr>
            <w:tcW w:w="2268"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D14195" w:rsidRDefault="00D14195">
            <w:pPr>
              <w:pStyle w:val="Standard"/>
              <w:spacing w:after="0" w:line="240" w:lineRule="auto"/>
              <w:rPr>
                <w:rFonts w:ascii="Times New Roman" w:hAnsi="Times New Roman" w:cs="Times New Roman"/>
              </w:rPr>
            </w:pPr>
          </w:p>
        </w:tc>
        <w:tc>
          <w:tcPr>
            <w:tcW w:w="2125" w:type="dxa"/>
            <w:tcBorders>
              <w:top w:val="single" w:sz="4" w:space="0" w:color="000001"/>
              <w:left w:val="single" w:sz="4" w:space="0" w:color="00000A"/>
              <w:bottom w:val="single" w:sz="4" w:space="0" w:color="000001"/>
              <w:right w:val="single" w:sz="4" w:space="0" w:color="00000A"/>
            </w:tcBorders>
            <w:tcMar>
              <w:top w:w="0" w:type="dxa"/>
              <w:left w:w="108" w:type="dxa"/>
              <w:bottom w:w="0" w:type="dxa"/>
              <w:right w:w="108" w:type="dxa"/>
            </w:tcMar>
          </w:tcPr>
          <w:p w:rsidR="00D14195" w:rsidRDefault="00D14195">
            <w:pPr>
              <w:pStyle w:val="Standard"/>
              <w:spacing w:after="0" w:line="240" w:lineRule="auto"/>
              <w:rPr>
                <w:rFonts w:ascii="Times New Roman" w:hAnsi="Times New Roman" w:cs="Times New Roman"/>
              </w:rPr>
            </w:pPr>
          </w:p>
        </w:tc>
        <w:tc>
          <w:tcPr>
            <w:tcW w:w="1980"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D14195" w:rsidRDefault="00D14195">
            <w:pPr>
              <w:pStyle w:val="Standard"/>
              <w:spacing w:after="0" w:line="240" w:lineRule="auto"/>
              <w:rPr>
                <w:rFonts w:ascii="Times New Roman" w:hAnsi="Times New Roman" w:cs="Times New Roman"/>
              </w:rPr>
            </w:pPr>
          </w:p>
        </w:tc>
      </w:tr>
    </w:tbl>
    <w:p w:rsidR="00D14195" w:rsidRDefault="00D14195">
      <w:pPr>
        <w:pStyle w:val="a6"/>
        <w:shd w:val="clear" w:color="auto" w:fill="FFFFFF"/>
        <w:spacing w:before="0" w:after="150" w:line="330" w:lineRule="atLeast"/>
        <w:rPr>
          <w:color w:val="333333"/>
          <w:sz w:val="26"/>
          <w:szCs w:val="26"/>
        </w:rPr>
      </w:pPr>
    </w:p>
    <w:p w:rsidR="00D14195" w:rsidRDefault="00C773BF">
      <w:pPr>
        <w:pStyle w:val="Standard"/>
        <w:jc w:val="center"/>
        <w:outlineLvl w:val="0"/>
      </w:pPr>
      <w:bookmarkStart w:id="19" w:name="_Toc494713783"/>
      <w:bookmarkStart w:id="20" w:name="_Toc496601736"/>
      <w:r>
        <w:rPr>
          <w:rFonts w:ascii="Times New Roman" w:hAnsi="Times New Roman" w:cs="Times New Roman"/>
          <w:b/>
          <w:sz w:val="32"/>
          <w:szCs w:val="32"/>
        </w:rPr>
        <w:t>5. Анализ действующих муниципальных программ в сфере социальной инфраструктуры</w:t>
      </w:r>
      <w:bookmarkEnd w:id="19"/>
      <w:bookmarkEnd w:id="20"/>
    </w:p>
    <w:p w:rsidR="00D14195" w:rsidRDefault="00C773BF">
      <w:pPr>
        <w:pStyle w:val="a5"/>
        <w:jc w:val="both"/>
      </w:pPr>
      <w:r>
        <w:rPr>
          <w:rFonts w:ascii="Times New Roman" w:hAnsi="Times New Roman" w:cs="Times New Roman"/>
        </w:rPr>
        <w:tab/>
      </w:r>
      <w:r>
        <w:rPr>
          <w:rFonts w:ascii="Times New Roman" w:hAnsi="Times New Roman" w:cs="Times New Roman"/>
          <w:sz w:val="28"/>
          <w:szCs w:val="28"/>
        </w:rPr>
        <w:t>В настоящем разделе приводится анализ мероприятий муниципальных программ, принятых в различные временные интервалы в период действия Генерал</w:t>
      </w:r>
      <w:r w:rsidR="00841C90">
        <w:rPr>
          <w:rFonts w:ascii="Times New Roman" w:hAnsi="Times New Roman" w:cs="Times New Roman"/>
          <w:sz w:val="28"/>
          <w:szCs w:val="28"/>
        </w:rPr>
        <w:t>ьного плана городского поселения</w:t>
      </w:r>
      <w:r>
        <w:rPr>
          <w:rFonts w:ascii="Times New Roman" w:hAnsi="Times New Roman" w:cs="Times New Roman"/>
          <w:sz w:val="28"/>
          <w:szCs w:val="28"/>
        </w:rPr>
        <w:t xml:space="preserve"> город Лиски на 2009-2029 </w:t>
      </w:r>
      <w:r w:rsidR="005D6D1A">
        <w:rPr>
          <w:rFonts w:ascii="Times New Roman" w:hAnsi="Times New Roman" w:cs="Times New Roman"/>
          <w:sz w:val="28"/>
          <w:szCs w:val="28"/>
        </w:rPr>
        <w:t>гг.</w:t>
      </w:r>
      <w:r>
        <w:rPr>
          <w:rFonts w:ascii="Times New Roman" w:hAnsi="Times New Roman" w:cs="Times New Roman"/>
          <w:sz w:val="28"/>
          <w:szCs w:val="28"/>
        </w:rPr>
        <w:t xml:space="preserve"> Это те программы, в которых затрагивалась социальная сфера в аспекте четырех областей деятельности, обозначенных Постановлением Правительства Российской Федерации от 01.10.2015 года № 1050 «Об утверждении требований к программам комплексного развития социальной инфраструктуры поселений, городских округов»: образование, здравоохранение, культура, физическая культура и массовый спорт. При этом анализу подвергнуты те мероприятия, которые касались строительства, реконструкции или проектирования объектов социальной сферы в обозначенных четырех видах деятельности.</w:t>
      </w:r>
    </w:p>
    <w:p w:rsidR="00D14195" w:rsidRDefault="00D14195">
      <w:pPr>
        <w:pStyle w:val="a5"/>
        <w:jc w:val="both"/>
        <w:rPr>
          <w:rFonts w:ascii="Times New Roman" w:hAnsi="Times New Roman" w:cs="Times New Roman"/>
          <w:sz w:val="28"/>
          <w:szCs w:val="28"/>
        </w:rPr>
      </w:pPr>
    </w:p>
    <w:p w:rsidR="00D14195" w:rsidRDefault="00C773BF">
      <w:pPr>
        <w:pStyle w:val="a5"/>
        <w:outlineLvl w:val="1"/>
      </w:pPr>
      <w:bookmarkStart w:id="21" w:name="_Toc494713784"/>
      <w:bookmarkStart w:id="22" w:name="_Toc496601737"/>
      <w:r>
        <w:rPr>
          <w:rFonts w:ascii="Times New Roman" w:hAnsi="Times New Roman" w:cs="Times New Roman"/>
          <w:b/>
          <w:sz w:val="28"/>
          <w:szCs w:val="28"/>
        </w:rPr>
        <w:t>5.1. Перечень программ социальной сф</w:t>
      </w:r>
      <w:r w:rsidR="00BC604E">
        <w:rPr>
          <w:rFonts w:ascii="Times New Roman" w:hAnsi="Times New Roman" w:cs="Times New Roman"/>
          <w:b/>
          <w:sz w:val="28"/>
          <w:szCs w:val="28"/>
        </w:rPr>
        <w:t>еры, принятых в период 2009-2017</w:t>
      </w:r>
      <w:r w:rsidR="005D6D1A">
        <w:rPr>
          <w:rFonts w:ascii="Times New Roman" w:hAnsi="Times New Roman" w:cs="Times New Roman"/>
          <w:b/>
          <w:sz w:val="28"/>
          <w:szCs w:val="28"/>
        </w:rPr>
        <w:t>гг.</w:t>
      </w:r>
      <w:bookmarkEnd w:id="21"/>
      <w:bookmarkEnd w:id="22"/>
    </w:p>
    <w:p w:rsidR="00D14195" w:rsidRDefault="00C773BF">
      <w:pPr>
        <w:pStyle w:val="a5"/>
        <w:outlineLvl w:val="1"/>
      </w:pPr>
      <w:r>
        <w:rPr>
          <w:rFonts w:ascii="Times New Roman" w:hAnsi="Times New Roman" w:cs="Times New Roman"/>
          <w:b/>
          <w:sz w:val="28"/>
          <w:szCs w:val="28"/>
        </w:rPr>
        <w:tab/>
      </w:r>
    </w:p>
    <w:p w:rsidR="00D14195" w:rsidRDefault="00C773BF">
      <w:pPr>
        <w:pStyle w:val="a5"/>
        <w:jc w:val="both"/>
      </w:pPr>
      <w:r>
        <w:rPr>
          <w:rFonts w:ascii="Times New Roman" w:hAnsi="Times New Roman" w:cs="Times New Roman"/>
          <w:b/>
          <w:sz w:val="28"/>
          <w:szCs w:val="28"/>
        </w:rPr>
        <w:tab/>
      </w:r>
      <w:r>
        <w:rPr>
          <w:rFonts w:ascii="Times New Roman" w:hAnsi="Times New Roman" w:cs="Times New Roman"/>
          <w:sz w:val="28"/>
          <w:szCs w:val="28"/>
        </w:rPr>
        <w:t xml:space="preserve">С 2009 года до конца 2017 года в сфере социальной инфраструктуры на территории городского поселения город Лиски действовало 11 программ, мероприятиях которых имели непосредственное отношение к городу. Из них </w:t>
      </w:r>
      <w:r w:rsidR="00FA1A35">
        <w:rPr>
          <w:rFonts w:ascii="Times New Roman" w:hAnsi="Times New Roman" w:cs="Times New Roman"/>
          <w:sz w:val="28"/>
          <w:szCs w:val="28"/>
        </w:rPr>
        <w:t>10</w:t>
      </w:r>
      <w:r>
        <w:rPr>
          <w:rFonts w:ascii="Times New Roman" w:hAnsi="Times New Roman" w:cs="Times New Roman"/>
          <w:sz w:val="28"/>
          <w:szCs w:val="28"/>
        </w:rPr>
        <w:t xml:space="preserve"> программ районных и 2 – городских.</w:t>
      </w:r>
    </w:p>
    <w:p w:rsidR="00D14195" w:rsidRDefault="00C773BF">
      <w:pPr>
        <w:pStyle w:val="a5"/>
        <w:numPr>
          <w:ilvl w:val="0"/>
          <w:numId w:val="45"/>
        </w:numPr>
      </w:pPr>
      <w:r>
        <w:rPr>
          <w:rFonts w:ascii="Times New Roman" w:hAnsi="Times New Roman" w:cs="Times New Roman"/>
          <w:sz w:val="28"/>
          <w:szCs w:val="28"/>
        </w:rPr>
        <w:t xml:space="preserve">Программа комплексного экономического и социального развития Лискинского муниципального района Воронежской области (2012–2016 </w:t>
      </w:r>
      <w:r w:rsidR="005D6D1A">
        <w:rPr>
          <w:rFonts w:ascii="Times New Roman" w:hAnsi="Times New Roman" w:cs="Times New Roman"/>
          <w:sz w:val="28"/>
          <w:szCs w:val="28"/>
        </w:rPr>
        <w:t>гг.</w:t>
      </w:r>
      <w:r>
        <w:rPr>
          <w:rFonts w:ascii="Times New Roman" w:hAnsi="Times New Roman" w:cs="Times New Roman"/>
          <w:sz w:val="28"/>
          <w:szCs w:val="28"/>
        </w:rPr>
        <w:t>) </w:t>
      </w:r>
    </w:p>
    <w:p w:rsidR="00D14195" w:rsidRDefault="00C773BF">
      <w:pPr>
        <w:pStyle w:val="a5"/>
        <w:numPr>
          <w:ilvl w:val="0"/>
          <w:numId w:val="15"/>
        </w:numPr>
        <w:jc w:val="both"/>
      </w:pPr>
      <w:r>
        <w:rPr>
          <w:rFonts w:ascii="Times New Roman" w:hAnsi="Times New Roman" w:cs="Times New Roman"/>
          <w:sz w:val="28"/>
          <w:szCs w:val="28"/>
        </w:rPr>
        <w:t>Стратегия социально-экономического развития городского поселени</w:t>
      </w:r>
      <w:r w:rsidR="00841C90">
        <w:rPr>
          <w:rFonts w:ascii="Times New Roman" w:hAnsi="Times New Roman" w:cs="Times New Roman"/>
          <w:sz w:val="28"/>
          <w:szCs w:val="28"/>
        </w:rPr>
        <w:t>я</w:t>
      </w:r>
      <w:r>
        <w:rPr>
          <w:rFonts w:ascii="Times New Roman" w:hAnsi="Times New Roman" w:cs="Times New Roman"/>
          <w:sz w:val="28"/>
          <w:szCs w:val="28"/>
        </w:rPr>
        <w:t xml:space="preserve"> город Лиски на 2014-2020 </w:t>
      </w:r>
      <w:r w:rsidR="005D6D1A">
        <w:rPr>
          <w:rFonts w:ascii="Times New Roman" w:hAnsi="Times New Roman" w:cs="Times New Roman"/>
          <w:sz w:val="28"/>
          <w:szCs w:val="28"/>
        </w:rPr>
        <w:t>гг.</w:t>
      </w:r>
    </w:p>
    <w:p w:rsidR="00D14195" w:rsidRDefault="00C773BF">
      <w:pPr>
        <w:pStyle w:val="a5"/>
        <w:numPr>
          <w:ilvl w:val="0"/>
          <w:numId w:val="15"/>
        </w:numPr>
        <w:jc w:val="both"/>
      </w:pPr>
      <w:r>
        <w:rPr>
          <w:rFonts w:ascii="Times New Roman" w:hAnsi="Times New Roman" w:cs="Times New Roman"/>
          <w:sz w:val="28"/>
          <w:szCs w:val="28"/>
        </w:rPr>
        <w:t>Ведомственная целевая программа "Развитие системы дошкольного образования Лискинского Муниципального района на 2012 - 2014 годы"  </w:t>
      </w:r>
    </w:p>
    <w:p w:rsidR="00D14195" w:rsidRDefault="00C773BF">
      <w:pPr>
        <w:pStyle w:val="a5"/>
        <w:numPr>
          <w:ilvl w:val="0"/>
          <w:numId w:val="15"/>
        </w:numPr>
        <w:jc w:val="both"/>
      </w:pPr>
      <w:r>
        <w:rPr>
          <w:rFonts w:ascii="Times New Roman" w:hAnsi="Times New Roman" w:cs="Times New Roman"/>
          <w:sz w:val="28"/>
          <w:szCs w:val="28"/>
        </w:rPr>
        <w:t>Ведомственная целевая программа "Развитие системы общего образования Лискинского Муниципального района на 2012 - 2014 годы" </w:t>
      </w:r>
    </w:p>
    <w:p w:rsidR="00D14195" w:rsidRDefault="00C773BF">
      <w:pPr>
        <w:pStyle w:val="a5"/>
        <w:numPr>
          <w:ilvl w:val="0"/>
          <w:numId w:val="15"/>
        </w:numPr>
        <w:jc w:val="both"/>
      </w:pPr>
      <w:r>
        <w:rPr>
          <w:rFonts w:ascii="Times New Roman" w:eastAsia="Times New Roman" w:hAnsi="Times New Roman" w:cs="Times New Roman"/>
          <w:sz w:val="28"/>
          <w:szCs w:val="28"/>
        </w:rPr>
        <w:t>Долгосрочная муниципальная целевая программа «Развитие здравоохранения Лискинского района (2011– 2015 гг.)»</w:t>
      </w:r>
    </w:p>
    <w:p w:rsidR="00D14195" w:rsidRDefault="00C773BF">
      <w:pPr>
        <w:pStyle w:val="a5"/>
        <w:numPr>
          <w:ilvl w:val="0"/>
          <w:numId w:val="15"/>
        </w:numPr>
        <w:jc w:val="both"/>
      </w:pPr>
      <w:r>
        <w:rPr>
          <w:rFonts w:ascii="Times New Roman" w:hAnsi="Times New Roman" w:cs="Times New Roman"/>
          <w:sz w:val="28"/>
          <w:szCs w:val="28"/>
        </w:rPr>
        <w:t>Ведомственная целевая программа "Развитие библиотечного обслуживания МКУК Лискинская Центральная Районная Библиотека на 2012 - 2014 годы"</w:t>
      </w:r>
    </w:p>
    <w:p w:rsidR="00D14195" w:rsidRDefault="00C773BF">
      <w:pPr>
        <w:pStyle w:val="a5"/>
        <w:numPr>
          <w:ilvl w:val="0"/>
          <w:numId w:val="15"/>
        </w:numPr>
        <w:jc w:val="both"/>
      </w:pPr>
      <w:r>
        <w:rPr>
          <w:rFonts w:ascii="Times New Roman" w:hAnsi="Times New Roman" w:cs="Times New Roman"/>
          <w:sz w:val="28"/>
          <w:szCs w:val="28"/>
        </w:rPr>
        <w:t>Межведомственная целевая программа "Развитие системы дополнительного образования детей Лискинского муниципального района на  2012 - 2014 годы"</w:t>
      </w:r>
    </w:p>
    <w:p w:rsidR="00D14195" w:rsidRDefault="00C773BF">
      <w:pPr>
        <w:pStyle w:val="a5"/>
        <w:numPr>
          <w:ilvl w:val="0"/>
          <w:numId w:val="15"/>
        </w:numPr>
        <w:jc w:val="both"/>
      </w:pPr>
      <w:r>
        <w:rPr>
          <w:rFonts w:ascii="Times New Roman" w:hAnsi="Times New Roman" w:cs="Times New Roman"/>
          <w:sz w:val="28"/>
          <w:szCs w:val="28"/>
        </w:rPr>
        <w:t xml:space="preserve">Ведомственная целевая программа «Развитие физической культуры и спорта в Лискинском муниципальном районе </w:t>
      </w:r>
      <w:r w:rsidR="00FA1A35">
        <w:rPr>
          <w:rFonts w:ascii="Times New Roman" w:hAnsi="Times New Roman" w:cs="Times New Roman"/>
          <w:kern w:val="0"/>
          <w:sz w:val="28"/>
          <w:szCs w:val="28"/>
        </w:rPr>
        <w:t xml:space="preserve">на </w:t>
      </w:r>
      <w:r w:rsidR="00FA1A35" w:rsidRPr="00FA1A35">
        <w:rPr>
          <w:rFonts w:ascii="Times New Roman" w:hAnsi="Times New Roman" w:cs="Times New Roman"/>
          <w:kern w:val="0"/>
          <w:sz w:val="28"/>
          <w:szCs w:val="28"/>
        </w:rPr>
        <w:t>2014 - 2020</w:t>
      </w:r>
      <w:r>
        <w:rPr>
          <w:rFonts w:ascii="Times New Roman" w:hAnsi="Times New Roman" w:cs="Times New Roman"/>
          <w:sz w:val="28"/>
          <w:szCs w:val="28"/>
        </w:rPr>
        <w:t>годы»</w:t>
      </w:r>
    </w:p>
    <w:p w:rsidR="00D14195" w:rsidRDefault="00C773BF">
      <w:pPr>
        <w:pStyle w:val="a5"/>
        <w:numPr>
          <w:ilvl w:val="0"/>
          <w:numId w:val="15"/>
        </w:numPr>
        <w:jc w:val="both"/>
      </w:pPr>
      <w:r>
        <w:rPr>
          <w:rFonts w:ascii="Times New Roman" w:hAnsi="Times New Roman" w:cs="Times New Roman"/>
          <w:sz w:val="28"/>
          <w:szCs w:val="28"/>
        </w:rPr>
        <w:t xml:space="preserve">Ведомственная  целевая программа «Развитие музейной деятельности  МКУК  «Лискинский историко-краеведческий музей» на 2012-2014 </w:t>
      </w:r>
      <w:r w:rsidR="005D6D1A">
        <w:rPr>
          <w:rFonts w:ascii="Times New Roman" w:hAnsi="Times New Roman" w:cs="Times New Roman"/>
          <w:sz w:val="28"/>
          <w:szCs w:val="28"/>
        </w:rPr>
        <w:t>гг.</w:t>
      </w:r>
      <w:r>
        <w:rPr>
          <w:rFonts w:ascii="Times New Roman" w:hAnsi="Times New Roman" w:cs="Times New Roman"/>
          <w:sz w:val="28"/>
          <w:szCs w:val="28"/>
        </w:rPr>
        <w:t>» </w:t>
      </w:r>
    </w:p>
    <w:p w:rsidR="00D14195" w:rsidRDefault="00C773BF">
      <w:pPr>
        <w:pStyle w:val="a5"/>
        <w:numPr>
          <w:ilvl w:val="0"/>
          <w:numId w:val="15"/>
        </w:numPr>
        <w:jc w:val="both"/>
      </w:pPr>
      <w:r>
        <w:rPr>
          <w:rFonts w:ascii="Times New Roman" w:hAnsi="Times New Roman" w:cs="Times New Roman"/>
          <w:sz w:val="28"/>
          <w:szCs w:val="28"/>
        </w:rPr>
        <w:t>Муниципальная программа Лискинского муниципального района Воронежской области  «Развитие образования Лискинского муниципальн</w:t>
      </w:r>
      <w:r w:rsidR="004A4828">
        <w:rPr>
          <w:rFonts w:ascii="Times New Roman" w:hAnsi="Times New Roman" w:cs="Times New Roman"/>
          <w:sz w:val="28"/>
          <w:szCs w:val="28"/>
        </w:rPr>
        <w:t>ого района» на 2014-2020 годы"</w:t>
      </w:r>
    </w:p>
    <w:p w:rsidR="00FA1A35" w:rsidRPr="00FA1A35" w:rsidRDefault="00C773BF">
      <w:pPr>
        <w:pStyle w:val="a5"/>
        <w:numPr>
          <w:ilvl w:val="0"/>
          <w:numId w:val="15"/>
        </w:numPr>
        <w:jc w:val="both"/>
      </w:pPr>
      <w:r>
        <w:rPr>
          <w:rFonts w:ascii="Times New Roman" w:hAnsi="Times New Roman" w:cs="Times New Roman"/>
          <w:sz w:val="28"/>
          <w:szCs w:val="28"/>
        </w:rPr>
        <w:t>Муниципальная  программа Лискинского муниципального района Воронежской области «Развитие культуры Лискинского муниципального района 2009-20</w:t>
      </w:r>
      <w:r w:rsidR="00FA1A35">
        <w:rPr>
          <w:rFonts w:ascii="Times New Roman" w:hAnsi="Times New Roman" w:cs="Times New Roman"/>
          <w:sz w:val="28"/>
          <w:szCs w:val="28"/>
        </w:rPr>
        <w:t>20</w:t>
      </w:r>
      <w:r w:rsidR="005D6D1A">
        <w:rPr>
          <w:rFonts w:ascii="Times New Roman" w:hAnsi="Times New Roman" w:cs="Times New Roman"/>
          <w:sz w:val="28"/>
          <w:szCs w:val="28"/>
        </w:rPr>
        <w:t>гг.</w:t>
      </w:r>
      <w:r w:rsidR="004A4828">
        <w:rPr>
          <w:rFonts w:ascii="Times New Roman" w:hAnsi="Times New Roman" w:cs="Times New Roman"/>
          <w:sz w:val="28"/>
          <w:szCs w:val="28"/>
        </w:rPr>
        <w:t>»</w:t>
      </w:r>
    </w:p>
    <w:p w:rsidR="00D14195" w:rsidRPr="00FA1A35" w:rsidRDefault="00FA1A35">
      <w:pPr>
        <w:pStyle w:val="a5"/>
        <w:numPr>
          <w:ilvl w:val="0"/>
          <w:numId w:val="15"/>
        </w:numPr>
        <w:jc w:val="both"/>
      </w:pPr>
      <w:r w:rsidRPr="00FA1A35">
        <w:rPr>
          <w:rFonts w:ascii="Times New Roman" w:hAnsi="Times New Roman" w:cs="Times New Roman"/>
          <w:kern w:val="0"/>
          <w:sz w:val="28"/>
          <w:szCs w:val="28"/>
        </w:rPr>
        <w:t>Муниципальная программа "Содействие развитию муниципальных образований и местного самоуправления Лискинского муниципального района на 2014-2020 годы</w:t>
      </w:r>
    </w:p>
    <w:p w:rsidR="00D14195" w:rsidRDefault="00C773BF">
      <w:pPr>
        <w:pStyle w:val="a5"/>
        <w:ind w:firstLine="705"/>
        <w:jc w:val="both"/>
      </w:pPr>
      <w:r w:rsidRPr="00FA1A35">
        <w:rPr>
          <w:rFonts w:ascii="Times New Roman" w:hAnsi="Times New Roman" w:cs="Times New Roman"/>
          <w:sz w:val="28"/>
          <w:szCs w:val="28"/>
        </w:rPr>
        <w:t>Ниже, в таблице № 6 приведены данные о реализации мероприятий</w:t>
      </w:r>
      <w:r>
        <w:rPr>
          <w:rFonts w:ascii="Times New Roman" w:hAnsi="Times New Roman" w:cs="Times New Roman"/>
          <w:sz w:val="28"/>
          <w:szCs w:val="28"/>
        </w:rPr>
        <w:t xml:space="preserve"> указанных выше программ, которые касаются реконструкции, строительства или проектирования объектов социа</w:t>
      </w:r>
      <w:r w:rsidR="000E606A">
        <w:rPr>
          <w:rFonts w:ascii="Times New Roman" w:hAnsi="Times New Roman" w:cs="Times New Roman"/>
          <w:sz w:val="28"/>
          <w:szCs w:val="28"/>
        </w:rPr>
        <w:t xml:space="preserve">льной инфраструктуры в области </w:t>
      </w:r>
      <w:r>
        <w:rPr>
          <w:rFonts w:ascii="Times New Roman" w:hAnsi="Times New Roman" w:cs="Times New Roman"/>
          <w:sz w:val="28"/>
          <w:szCs w:val="28"/>
        </w:rPr>
        <w:lastRenderedPageBreak/>
        <w:t>образования, здравоохранения, культуры, физической культу</w:t>
      </w:r>
      <w:r w:rsidR="000E606A">
        <w:rPr>
          <w:rFonts w:ascii="Times New Roman" w:hAnsi="Times New Roman" w:cs="Times New Roman"/>
          <w:sz w:val="28"/>
          <w:szCs w:val="28"/>
        </w:rPr>
        <w:t xml:space="preserve">ры </w:t>
      </w:r>
      <w:r>
        <w:rPr>
          <w:rFonts w:ascii="Times New Roman" w:hAnsi="Times New Roman" w:cs="Times New Roman"/>
          <w:sz w:val="28"/>
          <w:szCs w:val="28"/>
        </w:rPr>
        <w:t>и массового спорта, реализованные за период до 2018 года.</w:t>
      </w:r>
    </w:p>
    <w:p w:rsidR="00D14195" w:rsidRDefault="00D14195">
      <w:pPr>
        <w:pStyle w:val="a5"/>
        <w:ind w:firstLine="705"/>
        <w:jc w:val="right"/>
        <w:rPr>
          <w:rFonts w:ascii="Times New Roman" w:hAnsi="Times New Roman" w:cs="Times New Roman"/>
          <w:sz w:val="24"/>
          <w:szCs w:val="24"/>
        </w:rPr>
      </w:pPr>
    </w:p>
    <w:p w:rsidR="00D14195" w:rsidRDefault="00C773BF">
      <w:pPr>
        <w:pStyle w:val="a5"/>
        <w:ind w:firstLine="705"/>
        <w:jc w:val="right"/>
      </w:pPr>
      <w:r>
        <w:rPr>
          <w:rFonts w:ascii="Times New Roman" w:hAnsi="Times New Roman" w:cs="Times New Roman"/>
          <w:sz w:val="24"/>
          <w:szCs w:val="24"/>
        </w:rPr>
        <w:t>Таблица № 6</w:t>
      </w:r>
    </w:p>
    <w:p w:rsidR="00D14195" w:rsidRDefault="00C773BF">
      <w:pPr>
        <w:pStyle w:val="Standard"/>
        <w:jc w:val="center"/>
      </w:pPr>
      <w:r>
        <w:rPr>
          <w:rFonts w:ascii="Times New Roman" w:hAnsi="Times New Roman" w:cs="Times New Roman"/>
          <w:b/>
          <w:sz w:val="24"/>
          <w:szCs w:val="24"/>
        </w:rPr>
        <w:t>Реализация мероприятий социальной сферы до 2018 г.</w:t>
      </w:r>
    </w:p>
    <w:tbl>
      <w:tblPr>
        <w:tblW w:w="9571" w:type="dxa"/>
        <w:tblInd w:w="-108" w:type="dxa"/>
        <w:tblLayout w:type="fixed"/>
        <w:tblCellMar>
          <w:left w:w="10" w:type="dxa"/>
          <w:right w:w="10" w:type="dxa"/>
        </w:tblCellMar>
        <w:tblLook w:val="0000"/>
      </w:tblPr>
      <w:tblGrid>
        <w:gridCol w:w="3012"/>
        <w:gridCol w:w="71"/>
        <w:gridCol w:w="2162"/>
        <w:gridCol w:w="1382"/>
        <w:gridCol w:w="79"/>
        <w:gridCol w:w="1382"/>
        <w:gridCol w:w="36"/>
        <w:gridCol w:w="1447"/>
      </w:tblGrid>
      <w:tr w:rsidR="00D14195">
        <w:tc>
          <w:tcPr>
            <w:tcW w:w="30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План, программа (подпрограмма)</w:t>
            </w:r>
          </w:p>
        </w:tc>
        <w:tc>
          <w:tcPr>
            <w:tcW w:w="223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Мероприятие</w:t>
            </w:r>
          </w:p>
        </w:tc>
        <w:tc>
          <w:tcPr>
            <w:tcW w:w="146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Сроки выполнения</w:t>
            </w:r>
          </w:p>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Стоимость, тыс.руб.</w:t>
            </w:r>
          </w:p>
        </w:tc>
        <w:tc>
          <w:tcPr>
            <w:tcW w:w="148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Отметка о выполнении</w:t>
            </w:r>
          </w:p>
        </w:tc>
      </w:tr>
      <w:tr w:rsidR="00D14195">
        <w:tc>
          <w:tcPr>
            <w:tcW w:w="957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a5"/>
              <w:numPr>
                <w:ilvl w:val="0"/>
                <w:numId w:val="46"/>
              </w:numPr>
              <w:jc w:val="center"/>
            </w:pPr>
            <w:r>
              <w:rPr>
                <w:rFonts w:ascii="Times New Roman" w:hAnsi="Times New Roman" w:cs="Times New Roman"/>
                <w:b/>
                <w:sz w:val="24"/>
                <w:szCs w:val="24"/>
              </w:rPr>
              <w:t>Здравоохранение</w:t>
            </w:r>
          </w:p>
        </w:tc>
      </w:tr>
      <w:tr w:rsidR="00D14195">
        <w:trPr>
          <w:trHeight w:val="1766"/>
        </w:trPr>
        <w:tc>
          <w:tcPr>
            <w:tcW w:w="308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pPr>
            <w:r>
              <w:rPr>
                <w:rFonts w:ascii="Times New Roman" w:eastAsia="Times New Roman" w:hAnsi="Times New Roman" w:cs="Times New Roman"/>
                <w:sz w:val="24"/>
                <w:szCs w:val="24"/>
              </w:rPr>
              <w:t>Долгосрочная муниципальная целевая   программа</w:t>
            </w:r>
          </w:p>
          <w:p w:rsidR="00D14195" w:rsidRDefault="00C773BF">
            <w:pPr>
              <w:pStyle w:val="Standard"/>
              <w:spacing w:after="0" w:line="240" w:lineRule="auto"/>
            </w:pPr>
            <w:r>
              <w:rPr>
                <w:rFonts w:ascii="Times New Roman" w:eastAsia="Times New Roman" w:hAnsi="Times New Roman" w:cs="Times New Roman"/>
                <w:sz w:val="24"/>
                <w:szCs w:val="24"/>
              </w:rPr>
              <w:t>«Развитие здравоохранения</w:t>
            </w:r>
            <w:r w:rsidR="00340D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Лискинского района (2011– 20</w:t>
            </w:r>
            <w:r w:rsidR="00D61A91">
              <w:rPr>
                <w:rFonts w:ascii="Times New Roman" w:eastAsia="Times New Roman" w:hAnsi="Times New Roman" w:cs="Times New Roman"/>
                <w:sz w:val="24"/>
                <w:szCs w:val="24"/>
              </w:rPr>
              <w:t>20</w:t>
            </w:r>
            <w:r w:rsidR="005D6D1A">
              <w:rPr>
                <w:rFonts w:ascii="Times New Roman" w:eastAsia="Times New Roman" w:hAnsi="Times New Roman" w:cs="Times New Roman"/>
                <w:sz w:val="24"/>
                <w:szCs w:val="24"/>
              </w:rPr>
              <w:t>гг.</w:t>
            </w:r>
            <w:r>
              <w:rPr>
                <w:rFonts w:ascii="Times New Roman" w:eastAsia="Times New Roman" w:hAnsi="Times New Roman" w:cs="Times New Roman"/>
                <w:sz w:val="24"/>
                <w:szCs w:val="24"/>
              </w:rPr>
              <w:t>)»</w:t>
            </w:r>
          </w:p>
          <w:p w:rsidR="00D14195" w:rsidRDefault="00D14195">
            <w:pPr>
              <w:pStyle w:val="Standard"/>
              <w:spacing w:after="0" w:line="240" w:lineRule="auto"/>
              <w:rPr>
                <w:rFonts w:ascii="Times New Roman" w:hAnsi="Times New Roman" w:cs="Times New Roman"/>
                <w:sz w:val="24"/>
                <w:szCs w:val="24"/>
              </w:rPr>
            </w:pPr>
          </w:p>
        </w:tc>
        <w:tc>
          <w:tcPr>
            <w:tcW w:w="21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ConsPlusNormal"/>
              <w:widowControl/>
              <w:ind w:firstLine="0"/>
            </w:pPr>
            <w:r>
              <w:rPr>
                <w:rFonts w:ascii="Times New Roman" w:hAnsi="Times New Roman" w:cs="Times New Roman"/>
                <w:sz w:val="24"/>
                <w:szCs w:val="24"/>
              </w:rPr>
              <w:t>Строительство нового корпуса БУЗ ВО</w:t>
            </w:r>
            <w:r w:rsidR="00394EE2">
              <w:rPr>
                <w:rFonts w:ascii="Times New Roman" w:hAnsi="Times New Roman" w:cs="Times New Roman"/>
                <w:sz w:val="24"/>
                <w:szCs w:val="24"/>
              </w:rPr>
              <w:t xml:space="preserve"> </w:t>
            </w:r>
            <w:r>
              <w:rPr>
                <w:rFonts w:ascii="Times New Roman" w:hAnsi="Times New Roman" w:cs="Times New Roman"/>
                <w:sz w:val="24"/>
                <w:szCs w:val="24"/>
              </w:rPr>
              <w:t>«Лискинская РБ».</w:t>
            </w:r>
          </w:p>
          <w:p w:rsidR="00D14195" w:rsidRDefault="00D14195">
            <w:pPr>
              <w:pStyle w:val="20"/>
              <w:spacing w:line="240" w:lineRule="auto"/>
            </w:pPr>
          </w:p>
        </w:tc>
        <w:tc>
          <w:tcPr>
            <w:tcW w:w="138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2014-2015</w:t>
            </w:r>
          </w:p>
        </w:tc>
        <w:tc>
          <w:tcPr>
            <w:tcW w:w="2944" w:type="dxa"/>
            <w:gridSpan w:val="4"/>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4"/>
                <w:szCs w:val="24"/>
              </w:rPr>
              <w:t>4225,00</w:t>
            </w:r>
          </w:p>
        </w:tc>
      </w:tr>
      <w:tr w:rsidR="00D61A91">
        <w:trPr>
          <w:trHeight w:val="1525"/>
        </w:trPr>
        <w:tc>
          <w:tcPr>
            <w:tcW w:w="308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61A91" w:rsidRPr="00D61A91" w:rsidRDefault="00D61A91">
            <w:pPr>
              <w:pStyle w:val="Standard"/>
              <w:spacing w:after="0" w:line="240" w:lineRule="auto"/>
              <w:rPr>
                <w:rFonts w:ascii="Times New Roman" w:eastAsia="Times New Roman" w:hAnsi="Times New Roman" w:cs="Times New Roman"/>
                <w:sz w:val="24"/>
                <w:szCs w:val="24"/>
              </w:rPr>
            </w:pPr>
          </w:p>
          <w:p w:rsidR="00D61A91" w:rsidRPr="00D61A91" w:rsidRDefault="00D61A91">
            <w:pPr>
              <w:pStyle w:val="Standard"/>
              <w:spacing w:after="0" w:line="240" w:lineRule="auto"/>
              <w:rPr>
                <w:rFonts w:ascii="Times New Roman" w:eastAsia="Times New Roman" w:hAnsi="Times New Roman" w:cs="Times New Roman"/>
                <w:sz w:val="20"/>
                <w:szCs w:val="20"/>
              </w:rPr>
            </w:pPr>
            <w:r w:rsidRPr="00D61A91">
              <w:rPr>
                <w:rFonts w:ascii="Times New Roman" w:eastAsia="Times New Roman" w:hAnsi="Times New Roman" w:cs="Times New Roman"/>
                <w:sz w:val="24"/>
                <w:szCs w:val="24"/>
              </w:rPr>
              <w:t>Муниципальная программа "Содействие развитию муниципальных образований и местного самоуправления Лискинского муниципального района на 2014-2020 годы"</w:t>
            </w:r>
          </w:p>
          <w:p w:rsidR="00D61A91" w:rsidRPr="00D61A91" w:rsidRDefault="00D61A91">
            <w:pPr>
              <w:pStyle w:val="Standard"/>
              <w:spacing w:after="0" w:line="240" w:lineRule="auto"/>
              <w:rPr>
                <w:rFonts w:ascii="Times New Roman" w:hAnsi="Times New Roman" w:cs="Times New Roman"/>
                <w:sz w:val="24"/>
                <w:szCs w:val="24"/>
              </w:rPr>
            </w:pPr>
          </w:p>
        </w:tc>
        <w:tc>
          <w:tcPr>
            <w:tcW w:w="21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61A91" w:rsidRPr="00D61A91" w:rsidRDefault="00D61A91" w:rsidP="00394EE2">
            <w:pPr>
              <w:pStyle w:val="Standard"/>
              <w:spacing w:after="0" w:line="240" w:lineRule="auto"/>
            </w:pPr>
            <w:r w:rsidRPr="00D61A91">
              <w:rPr>
                <w:rFonts w:ascii="Times New Roman" w:hAnsi="Times New Roman" w:cs="Times New Roman"/>
                <w:sz w:val="24"/>
                <w:szCs w:val="24"/>
              </w:rPr>
              <w:t>Строительство больничного</w:t>
            </w:r>
            <w:r w:rsidR="00394EE2">
              <w:rPr>
                <w:rFonts w:ascii="Times New Roman" w:hAnsi="Times New Roman" w:cs="Times New Roman"/>
                <w:sz w:val="24"/>
                <w:szCs w:val="24"/>
              </w:rPr>
              <w:t xml:space="preserve"> комплекса по ул. Сеченова в г.Л</w:t>
            </w:r>
            <w:r w:rsidRPr="00D61A91">
              <w:rPr>
                <w:rFonts w:ascii="Times New Roman" w:hAnsi="Times New Roman" w:cs="Times New Roman"/>
                <w:sz w:val="24"/>
                <w:szCs w:val="24"/>
              </w:rPr>
              <w:t>иски Воронежской области</w:t>
            </w:r>
          </w:p>
        </w:tc>
        <w:tc>
          <w:tcPr>
            <w:tcW w:w="138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61A91" w:rsidRPr="00D61A91" w:rsidRDefault="00D61A91"/>
        </w:tc>
        <w:tc>
          <w:tcPr>
            <w:tcW w:w="2944" w:type="dxa"/>
            <w:gridSpan w:val="4"/>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vAlign w:val="center"/>
          </w:tcPr>
          <w:p w:rsidR="00D61A91" w:rsidRPr="00D61A91" w:rsidRDefault="00D61A91">
            <w:pPr>
              <w:pStyle w:val="a5"/>
              <w:jc w:val="center"/>
            </w:pPr>
            <w:r w:rsidRPr="00D61A91">
              <w:rPr>
                <w:rFonts w:ascii="Times New Roman" w:hAnsi="Times New Roman" w:cs="Times New Roman"/>
                <w:sz w:val="24"/>
                <w:szCs w:val="24"/>
              </w:rPr>
              <w:t>746705,52</w:t>
            </w:r>
          </w:p>
        </w:tc>
      </w:tr>
      <w:tr w:rsidR="00D14195">
        <w:tc>
          <w:tcPr>
            <w:tcW w:w="957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a5"/>
              <w:numPr>
                <w:ilvl w:val="0"/>
                <w:numId w:val="16"/>
              </w:numPr>
              <w:jc w:val="center"/>
            </w:pPr>
            <w:r>
              <w:rPr>
                <w:rFonts w:ascii="Times New Roman" w:hAnsi="Times New Roman" w:cs="Times New Roman"/>
                <w:b/>
                <w:sz w:val="24"/>
                <w:szCs w:val="24"/>
              </w:rPr>
              <w:t>Образование</w:t>
            </w:r>
          </w:p>
        </w:tc>
      </w:tr>
      <w:tr w:rsidR="00D14195">
        <w:tc>
          <w:tcPr>
            <w:tcW w:w="308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pPr>
            <w:r>
              <w:rPr>
                <w:rFonts w:ascii="Times New Roman" w:hAnsi="Times New Roman" w:cs="Times New Roman"/>
                <w:sz w:val="24"/>
                <w:szCs w:val="24"/>
              </w:rPr>
              <w:t>Ведомственная целевая программа «Развитие системы дошкольного образования Лискинского муниципального района на 2012-2014 годы»</w:t>
            </w:r>
          </w:p>
        </w:tc>
        <w:tc>
          <w:tcPr>
            <w:tcW w:w="21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20"/>
              <w:spacing w:after="0" w:line="240" w:lineRule="auto"/>
            </w:pPr>
            <w:r>
              <w:t>Ремонт и реконструкция зданий и сооружений</w:t>
            </w:r>
          </w:p>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D14195">
            <w:pPr>
              <w:pStyle w:val="Standard"/>
              <w:spacing w:after="0" w:line="240" w:lineRule="auto"/>
              <w:jc w:val="center"/>
              <w:rPr>
                <w:rFonts w:ascii="Times New Roman" w:hAnsi="Times New Roman" w:cs="Times New Roman"/>
                <w:sz w:val="24"/>
                <w:szCs w:val="24"/>
              </w:rPr>
            </w:pPr>
          </w:p>
        </w:tc>
        <w:tc>
          <w:tcPr>
            <w:tcW w:w="1497"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29368.0</w:t>
            </w:r>
          </w:p>
        </w:tc>
        <w:tc>
          <w:tcPr>
            <w:tcW w:w="14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D14195">
            <w:pPr>
              <w:pStyle w:val="Standard"/>
              <w:spacing w:after="0" w:line="240" w:lineRule="auto"/>
              <w:jc w:val="center"/>
              <w:rPr>
                <w:rFonts w:ascii="Times New Roman" w:hAnsi="Times New Roman" w:cs="Times New Roman"/>
                <w:sz w:val="24"/>
                <w:szCs w:val="24"/>
              </w:rPr>
            </w:pPr>
          </w:p>
        </w:tc>
      </w:tr>
      <w:tr w:rsidR="00D14195">
        <w:tc>
          <w:tcPr>
            <w:tcW w:w="308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pPr>
            <w:r>
              <w:rPr>
                <w:rFonts w:ascii="Times New Roman" w:hAnsi="Times New Roman" w:cs="Times New Roman"/>
                <w:sz w:val="24"/>
                <w:szCs w:val="24"/>
              </w:rPr>
              <w:t>Муниципальная программа</w:t>
            </w:r>
          </w:p>
          <w:p w:rsidR="00D14195" w:rsidRDefault="00C773BF">
            <w:pPr>
              <w:pStyle w:val="Standard"/>
              <w:spacing w:after="0" w:line="240" w:lineRule="auto"/>
            </w:pPr>
            <w:r>
              <w:rPr>
                <w:rFonts w:ascii="Times New Roman" w:hAnsi="Times New Roman" w:cs="Times New Roman"/>
                <w:sz w:val="24"/>
                <w:szCs w:val="24"/>
              </w:rPr>
              <w:t>Лискинского муниципальн</w:t>
            </w:r>
            <w:r w:rsidR="000E606A">
              <w:rPr>
                <w:rFonts w:ascii="Times New Roman" w:hAnsi="Times New Roman" w:cs="Times New Roman"/>
                <w:sz w:val="24"/>
                <w:szCs w:val="24"/>
              </w:rPr>
              <w:t xml:space="preserve">ого района Воронежской области </w:t>
            </w:r>
            <w:r>
              <w:rPr>
                <w:rFonts w:ascii="Times New Roman" w:hAnsi="Times New Roman" w:cs="Times New Roman"/>
                <w:sz w:val="24"/>
                <w:szCs w:val="24"/>
              </w:rPr>
              <w:t>«Развитие образования</w:t>
            </w:r>
          </w:p>
          <w:p w:rsidR="00D14195" w:rsidRDefault="00C773BF">
            <w:pPr>
              <w:pStyle w:val="Standard"/>
              <w:spacing w:after="0" w:line="240" w:lineRule="auto"/>
            </w:pPr>
            <w:r>
              <w:rPr>
                <w:rFonts w:ascii="Times New Roman" w:hAnsi="Times New Roman" w:cs="Times New Roman"/>
                <w:sz w:val="24"/>
                <w:szCs w:val="24"/>
              </w:rPr>
              <w:t>Лискинского муниципального района на 2014-2020 годы»,</w:t>
            </w:r>
          </w:p>
          <w:p w:rsidR="00D14195" w:rsidRDefault="00C773BF">
            <w:pPr>
              <w:pStyle w:val="Standard"/>
              <w:spacing w:after="0" w:line="240" w:lineRule="auto"/>
            </w:pPr>
            <w:r>
              <w:rPr>
                <w:rFonts w:ascii="Times New Roman" w:hAnsi="Times New Roman" w:cs="Times New Roman"/>
                <w:sz w:val="24"/>
                <w:szCs w:val="24"/>
              </w:rPr>
              <w:t>Подпрограмма 6 «Строительство и реконструкция учреждений образования»</w:t>
            </w:r>
          </w:p>
        </w:tc>
        <w:tc>
          <w:tcPr>
            <w:tcW w:w="21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D14195">
            <w:pPr>
              <w:pStyle w:val="20"/>
              <w:spacing w:after="0" w:line="240" w:lineRule="auto"/>
            </w:pPr>
          </w:p>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D14195">
            <w:pPr>
              <w:pStyle w:val="Standard"/>
              <w:spacing w:after="0" w:line="240" w:lineRule="auto"/>
              <w:jc w:val="center"/>
              <w:rPr>
                <w:rFonts w:ascii="Times New Roman" w:hAnsi="Times New Roman" w:cs="Times New Roman"/>
                <w:sz w:val="24"/>
                <w:szCs w:val="24"/>
              </w:rPr>
            </w:pPr>
          </w:p>
        </w:tc>
        <w:tc>
          <w:tcPr>
            <w:tcW w:w="1497"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D14195">
            <w:pPr>
              <w:pStyle w:val="Standard"/>
              <w:spacing w:after="0" w:line="240" w:lineRule="auto"/>
              <w:jc w:val="center"/>
              <w:rPr>
                <w:rFonts w:ascii="Times New Roman" w:hAnsi="Times New Roman" w:cs="Times New Roman"/>
                <w:sz w:val="24"/>
                <w:szCs w:val="24"/>
              </w:rPr>
            </w:pPr>
          </w:p>
        </w:tc>
        <w:tc>
          <w:tcPr>
            <w:tcW w:w="14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D14195">
            <w:pPr>
              <w:pStyle w:val="Standard"/>
              <w:spacing w:after="0" w:line="240" w:lineRule="auto"/>
              <w:jc w:val="center"/>
              <w:rPr>
                <w:rFonts w:ascii="Times New Roman" w:hAnsi="Times New Roman" w:cs="Times New Roman"/>
                <w:sz w:val="24"/>
                <w:szCs w:val="24"/>
              </w:rPr>
            </w:pPr>
          </w:p>
        </w:tc>
      </w:tr>
      <w:tr w:rsidR="00D14195">
        <w:tc>
          <w:tcPr>
            <w:tcW w:w="308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pPr>
            <w:r>
              <w:rPr>
                <w:rFonts w:ascii="Times New Roman" w:hAnsi="Times New Roman" w:cs="Times New Roman"/>
                <w:sz w:val="24"/>
                <w:szCs w:val="24"/>
              </w:rPr>
              <w:t>Ведомственная целевая программа «Развитие системы дошкольного образования Лискинского муниципального района на 2012-2014 годы»</w:t>
            </w:r>
          </w:p>
        </w:tc>
        <w:tc>
          <w:tcPr>
            <w:tcW w:w="21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20"/>
              <w:spacing w:after="0" w:line="240" w:lineRule="auto"/>
              <w:ind w:left="0"/>
            </w:pPr>
            <w:r>
              <w:t>Ремонт и реконструкция зданий и сооружений</w:t>
            </w:r>
          </w:p>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D14195">
            <w:pPr>
              <w:pStyle w:val="Standard"/>
              <w:spacing w:after="0" w:line="240" w:lineRule="auto"/>
              <w:jc w:val="center"/>
              <w:rPr>
                <w:rFonts w:ascii="Times New Roman" w:hAnsi="Times New Roman" w:cs="Times New Roman"/>
                <w:sz w:val="24"/>
                <w:szCs w:val="24"/>
              </w:rPr>
            </w:pPr>
          </w:p>
        </w:tc>
        <w:tc>
          <w:tcPr>
            <w:tcW w:w="1497"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29368.0</w:t>
            </w:r>
          </w:p>
        </w:tc>
        <w:tc>
          <w:tcPr>
            <w:tcW w:w="14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D14195">
            <w:pPr>
              <w:pStyle w:val="Standard"/>
              <w:spacing w:after="0" w:line="240" w:lineRule="auto"/>
              <w:jc w:val="center"/>
              <w:rPr>
                <w:rFonts w:ascii="Times New Roman" w:hAnsi="Times New Roman" w:cs="Times New Roman"/>
                <w:sz w:val="24"/>
                <w:szCs w:val="24"/>
              </w:rPr>
            </w:pPr>
          </w:p>
        </w:tc>
      </w:tr>
      <w:tr w:rsidR="00D14195">
        <w:tc>
          <w:tcPr>
            <w:tcW w:w="3083" w:type="dxa"/>
            <w:gridSpan w:val="2"/>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1A91" w:rsidRDefault="00D61A91" w:rsidP="00D61A91">
            <w:pPr>
              <w:pStyle w:val="a5"/>
              <w:jc w:val="both"/>
              <w:rPr>
                <w:rFonts w:ascii="Times New Roman" w:hAnsi="Times New Roman" w:cs="Times New Roman"/>
                <w:sz w:val="28"/>
                <w:szCs w:val="28"/>
              </w:rPr>
            </w:pPr>
            <w:r w:rsidRPr="00D61A91">
              <w:rPr>
                <w:rFonts w:ascii="Times New Roman" w:eastAsia="Times New Roman" w:hAnsi="Times New Roman" w:cs="Times New Roman"/>
                <w:sz w:val="24"/>
                <w:szCs w:val="24"/>
              </w:rPr>
              <w:t xml:space="preserve">Муниципальная программа </w:t>
            </w:r>
            <w:r w:rsidRPr="00D61A91">
              <w:rPr>
                <w:rFonts w:ascii="Times New Roman" w:eastAsia="Times New Roman" w:hAnsi="Times New Roman" w:cs="Times New Roman"/>
                <w:sz w:val="24"/>
                <w:szCs w:val="24"/>
              </w:rPr>
              <w:lastRenderedPageBreak/>
              <w:t>"Развитие образования Лискинского муниципального района на 2014-2020 гг."</w:t>
            </w:r>
          </w:p>
          <w:p w:rsidR="00D14195" w:rsidRDefault="00D14195">
            <w:pPr>
              <w:pStyle w:val="a5"/>
              <w:jc w:val="both"/>
              <w:rPr>
                <w:rFonts w:ascii="Times New Roman" w:hAnsi="Times New Roman" w:cs="Times New Roman"/>
                <w:sz w:val="28"/>
                <w:szCs w:val="28"/>
              </w:rPr>
            </w:pPr>
          </w:p>
        </w:tc>
        <w:tc>
          <w:tcPr>
            <w:tcW w:w="216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pPr>
            <w:r>
              <w:rPr>
                <w:rFonts w:ascii="Times New Roman" w:hAnsi="Times New Roman" w:cs="Times New Roman"/>
                <w:sz w:val="24"/>
                <w:szCs w:val="24"/>
              </w:rPr>
              <w:lastRenderedPageBreak/>
              <w:t xml:space="preserve">Строительство </w:t>
            </w:r>
            <w:r>
              <w:rPr>
                <w:rFonts w:ascii="Times New Roman" w:hAnsi="Times New Roman" w:cs="Times New Roman"/>
                <w:sz w:val="24"/>
                <w:szCs w:val="24"/>
              </w:rPr>
              <w:lastRenderedPageBreak/>
              <w:t>(реконструкция) 4 детских садов</w:t>
            </w:r>
          </w:p>
          <w:p w:rsidR="00D14195" w:rsidRDefault="00D14195">
            <w:pPr>
              <w:pStyle w:val="Standard"/>
              <w:spacing w:after="0" w:line="240" w:lineRule="auto"/>
              <w:jc w:val="center"/>
              <w:rPr>
                <w:rFonts w:ascii="Times New Roman" w:hAnsi="Times New Roman" w:cs="Times New Roman"/>
              </w:rPr>
            </w:pPr>
          </w:p>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lastRenderedPageBreak/>
              <w:t>2014</w:t>
            </w:r>
          </w:p>
        </w:tc>
        <w:tc>
          <w:tcPr>
            <w:tcW w:w="1497"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39000</w:t>
            </w:r>
          </w:p>
        </w:tc>
        <w:tc>
          <w:tcPr>
            <w:tcW w:w="14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 xml:space="preserve">Ввод в 2014 </w:t>
            </w:r>
            <w:r>
              <w:rPr>
                <w:rFonts w:ascii="Times New Roman" w:hAnsi="Times New Roman" w:cs="Times New Roman"/>
                <w:sz w:val="24"/>
                <w:szCs w:val="24"/>
              </w:rPr>
              <w:lastRenderedPageBreak/>
              <w:t>г. детского сада по ул. Свердлова в г. Лиски на 100 мест</w:t>
            </w:r>
          </w:p>
        </w:tc>
      </w:tr>
      <w:tr w:rsidR="00D14195">
        <w:tc>
          <w:tcPr>
            <w:tcW w:w="3083"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21403" w:rsidRDefault="00E21403"/>
        </w:tc>
        <w:tc>
          <w:tcPr>
            <w:tcW w:w="216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21403" w:rsidRDefault="00E21403"/>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2014-2016</w:t>
            </w:r>
          </w:p>
        </w:tc>
        <w:tc>
          <w:tcPr>
            <w:tcW w:w="1497"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rsidP="000E606A">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339 902,76</w:t>
            </w:r>
          </w:p>
        </w:tc>
        <w:tc>
          <w:tcPr>
            <w:tcW w:w="14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Ввод детского сада в г. Лиски на 300 мест</w:t>
            </w:r>
          </w:p>
        </w:tc>
      </w:tr>
      <w:tr w:rsidR="00D14195">
        <w:tc>
          <w:tcPr>
            <w:tcW w:w="3083"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21403" w:rsidRDefault="00E21403"/>
        </w:tc>
        <w:tc>
          <w:tcPr>
            <w:tcW w:w="216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pPr>
            <w:r>
              <w:rPr>
                <w:rFonts w:ascii="Times New Roman" w:eastAsia="Times New Roman" w:hAnsi="Times New Roman" w:cs="Times New Roman"/>
                <w:sz w:val="24"/>
                <w:szCs w:val="24"/>
              </w:rPr>
              <w:t>Реконструкции действующих школьных зданий, оснащение школ современным учебным оборудованием</w:t>
            </w:r>
          </w:p>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2016</w:t>
            </w:r>
          </w:p>
        </w:tc>
        <w:tc>
          <w:tcPr>
            <w:tcW w:w="1497"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401040</w:t>
            </w:r>
          </w:p>
        </w:tc>
        <w:tc>
          <w:tcPr>
            <w:tcW w:w="14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ввод пристройки к МКОУ СОШ №1 г. Лиски на 700 мест</w:t>
            </w:r>
          </w:p>
        </w:tc>
      </w:tr>
      <w:tr w:rsidR="00D14195">
        <w:tc>
          <w:tcPr>
            <w:tcW w:w="3083"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21403" w:rsidRDefault="00E21403"/>
        </w:tc>
        <w:tc>
          <w:tcPr>
            <w:tcW w:w="216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21403" w:rsidRDefault="00E21403"/>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2014</w:t>
            </w:r>
          </w:p>
        </w:tc>
        <w:tc>
          <w:tcPr>
            <w:tcW w:w="1497"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550</w:t>
            </w:r>
          </w:p>
        </w:tc>
        <w:tc>
          <w:tcPr>
            <w:tcW w:w="14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Введение дополнительной группы МКДОУ №5 в г. Лиски (для инвалидов), Введение 12 дополнительных мест</w:t>
            </w:r>
          </w:p>
        </w:tc>
      </w:tr>
      <w:tr w:rsidR="00D14195">
        <w:tc>
          <w:tcPr>
            <w:tcW w:w="957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14195" w:rsidRDefault="00C773BF">
            <w:pPr>
              <w:pStyle w:val="a5"/>
              <w:numPr>
                <w:ilvl w:val="0"/>
                <w:numId w:val="16"/>
              </w:numPr>
              <w:jc w:val="center"/>
            </w:pPr>
            <w:r>
              <w:rPr>
                <w:rFonts w:ascii="Times New Roman" w:hAnsi="Times New Roman" w:cs="Times New Roman"/>
                <w:b/>
                <w:sz w:val="24"/>
                <w:szCs w:val="24"/>
              </w:rPr>
              <w:t>Физическая культура и массовый спорт</w:t>
            </w:r>
          </w:p>
        </w:tc>
      </w:tr>
      <w:tr w:rsidR="00D14195">
        <w:tc>
          <w:tcPr>
            <w:tcW w:w="3083" w:type="dxa"/>
            <w:gridSpan w:val="2"/>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pPr>
            <w:r>
              <w:rPr>
                <w:rFonts w:ascii="Times New Roman" w:hAnsi="Times New Roman" w:cs="Times New Roman"/>
                <w:sz w:val="24"/>
                <w:szCs w:val="24"/>
              </w:rPr>
              <w:t>Ведомственная целевая программа «Развитие физической культуры и спорта в Лискинском муниципальном районе на 201</w:t>
            </w:r>
            <w:r w:rsidR="00D61A91">
              <w:rPr>
                <w:rFonts w:ascii="Times New Roman" w:hAnsi="Times New Roman" w:cs="Times New Roman"/>
                <w:sz w:val="24"/>
                <w:szCs w:val="24"/>
              </w:rPr>
              <w:t>4</w:t>
            </w:r>
            <w:r>
              <w:rPr>
                <w:rFonts w:ascii="Times New Roman" w:hAnsi="Times New Roman" w:cs="Times New Roman"/>
                <w:sz w:val="24"/>
                <w:szCs w:val="24"/>
              </w:rPr>
              <w:t xml:space="preserve"> - 20</w:t>
            </w:r>
            <w:r w:rsidR="00D61A91">
              <w:rPr>
                <w:rFonts w:ascii="Times New Roman" w:hAnsi="Times New Roman" w:cs="Times New Roman"/>
                <w:sz w:val="24"/>
                <w:szCs w:val="24"/>
              </w:rPr>
              <w:t>20</w:t>
            </w:r>
            <w:r>
              <w:rPr>
                <w:rFonts w:ascii="Times New Roman" w:hAnsi="Times New Roman" w:cs="Times New Roman"/>
                <w:sz w:val="24"/>
                <w:szCs w:val="24"/>
              </w:rPr>
              <w:t xml:space="preserve"> годы»</w:t>
            </w:r>
          </w:p>
          <w:p w:rsidR="00D14195" w:rsidRDefault="00D14195">
            <w:pPr>
              <w:pStyle w:val="Standard"/>
              <w:spacing w:after="0" w:line="240" w:lineRule="auto"/>
              <w:rPr>
                <w:rFonts w:ascii="Times New Roman" w:hAnsi="Times New Roman" w:cs="Times New Roman"/>
                <w:sz w:val="24"/>
                <w:szCs w:val="24"/>
              </w:rPr>
            </w:pPr>
          </w:p>
        </w:tc>
        <w:tc>
          <w:tcPr>
            <w:tcW w:w="216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ConsPlusNormal"/>
              <w:widowControl/>
              <w:ind w:firstLine="0"/>
            </w:pPr>
            <w:r>
              <w:rPr>
                <w:rFonts w:ascii="Times New Roman" w:hAnsi="Times New Roman" w:cs="Times New Roman"/>
                <w:sz w:val="24"/>
                <w:szCs w:val="24"/>
              </w:rPr>
              <w:t>Строительство и текущий ремонт спортивных объектов на территории района</w:t>
            </w:r>
          </w:p>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2015-2016</w:t>
            </w:r>
          </w:p>
        </w:tc>
        <w:tc>
          <w:tcPr>
            <w:tcW w:w="1497"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10457,1</w:t>
            </w:r>
          </w:p>
        </w:tc>
        <w:tc>
          <w:tcPr>
            <w:tcW w:w="14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База гребного спорта</w:t>
            </w:r>
          </w:p>
        </w:tc>
      </w:tr>
      <w:tr w:rsidR="00D14195">
        <w:tc>
          <w:tcPr>
            <w:tcW w:w="3083"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21403" w:rsidRDefault="00E21403"/>
        </w:tc>
        <w:tc>
          <w:tcPr>
            <w:tcW w:w="216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21403" w:rsidRDefault="00E21403"/>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2015</w:t>
            </w:r>
          </w:p>
        </w:tc>
        <w:tc>
          <w:tcPr>
            <w:tcW w:w="1497"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2225</w:t>
            </w:r>
          </w:p>
        </w:tc>
        <w:tc>
          <w:tcPr>
            <w:tcW w:w="14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Спортивная площадка открытого типа в г. Лиски</w:t>
            </w:r>
          </w:p>
        </w:tc>
      </w:tr>
      <w:tr w:rsidR="00D14195">
        <w:tc>
          <w:tcPr>
            <w:tcW w:w="3083"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21403" w:rsidRDefault="00E21403"/>
        </w:tc>
        <w:tc>
          <w:tcPr>
            <w:tcW w:w="216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21403" w:rsidRDefault="00E21403"/>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2016</w:t>
            </w:r>
          </w:p>
        </w:tc>
        <w:tc>
          <w:tcPr>
            <w:tcW w:w="1497"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6856,1</w:t>
            </w:r>
          </w:p>
        </w:tc>
        <w:tc>
          <w:tcPr>
            <w:tcW w:w="14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sz w:val="24"/>
                <w:szCs w:val="24"/>
              </w:rPr>
              <w:t>Спортивная площадка к СОШ № 1 г. Лиски</w:t>
            </w:r>
          </w:p>
        </w:tc>
      </w:tr>
      <w:tr w:rsidR="00D14195">
        <w:tc>
          <w:tcPr>
            <w:tcW w:w="3083"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21403" w:rsidRDefault="00E21403"/>
        </w:tc>
        <w:tc>
          <w:tcPr>
            <w:tcW w:w="216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21403" w:rsidRDefault="00E21403"/>
        </w:tc>
        <w:tc>
          <w:tcPr>
            <w:tcW w:w="13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rPr>
              <w:t>2016</w:t>
            </w:r>
          </w:p>
        </w:tc>
        <w:tc>
          <w:tcPr>
            <w:tcW w:w="1497"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rPr>
              <w:t>15565,6</w:t>
            </w:r>
          </w:p>
        </w:tc>
        <w:tc>
          <w:tcPr>
            <w:tcW w:w="14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hAnsi="Times New Roman" w:cs="Times New Roman"/>
              </w:rPr>
              <w:t>Реконструкция стадиона Локомотив</w:t>
            </w:r>
          </w:p>
        </w:tc>
      </w:tr>
    </w:tbl>
    <w:p w:rsidR="00D14195" w:rsidRDefault="00D14195">
      <w:pPr>
        <w:pStyle w:val="a5"/>
        <w:ind w:firstLine="705"/>
        <w:jc w:val="both"/>
        <w:rPr>
          <w:rFonts w:ascii="Times New Roman" w:hAnsi="Times New Roman" w:cs="Times New Roman"/>
        </w:rPr>
      </w:pPr>
    </w:p>
    <w:p w:rsidR="00D14195" w:rsidRDefault="00C773BF">
      <w:pPr>
        <w:pStyle w:val="a5"/>
        <w:jc w:val="both"/>
      </w:pPr>
      <w:r>
        <w:rPr>
          <w:rFonts w:ascii="Times New Roman" w:hAnsi="Times New Roman" w:cs="Times New Roman"/>
        </w:rPr>
        <w:tab/>
      </w:r>
      <w:r>
        <w:rPr>
          <w:rFonts w:ascii="Times New Roman" w:hAnsi="Times New Roman" w:cs="Times New Roman"/>
          <w:sz w:val="28"/>
          <w:szCs w:val="28"/>
        </w:rPr>
        <w:t>Как видно из таблицы № 6, в муниципальных программах, действующих на период до 2017 года, выполнены следующие мероприятия:</w:t>
      </w:r>
    </w:p>
    <w:p w:rsidR="00D14195" w:rsidRDefault="00C773BF">
      <w:pPr>
        <w:pStyle w:val="a5"/>
        <w:numPr>
          <w:ilvl w:val="0"/>
          <w:numId w:val="47"/>
        </w:numPr>
        <w:jc w:val="both"/>
      </w:pPr>
      <w:r>
        <w:rPr>
          <w:rFonts w:ascii="Times New Roman" w:hAnsi="Times New Roman" w:cs="Times New Roman"/>
          <w:b/>
          <w:sz w:val="28"/>
          <w:szCs w:val="28"/>
        </w:rPr>
        <w:t>в области здравоохранения</w:t>
      </w:r>
      <w:r>
        <w:rPr>
          <w:rFonts w:ascii="Times New Roman" w:hAnsi="Times New Roman" w:cs="Times New Roman"/>
          <w:sz w:val="28"/>
          <w:szCs w:val="28"/>
        </w:rPr>
        <w:t xml:space="preserve"> –</w:t>
      </w:r>
    </w:p>
    <w:p w:rsidR="00D14195" w:rsidRDefault="00C773BF" w:rsidP="002F4C25">
      <w:pPr>
        <w:pStyle w:val="a5"/>
        <w:numPr>
          <w:ilvl w:val="0"/>
          <w:numId w:val="48"/>
        </w:numPr>
        <w:ind w:left="794" w:hanging="357"/>
        <w:jc w:val="both"/>
      </w:pPr>
      <w:r>
        <w:rPr>
          <w:rFonts w:ascii="Times New Roman" w:hAnsi="Times New Roman" w:cs="Times New Roman"/>
          <w:sz w:val="28"/>
          <w:szCs w:val="28"/>
        </w:rPr>
        <w:t xml:space="preserve"> строительство нового корпуса БУЗ ВО «Лискинская РБ»;</w:t>
      </w:r>
    </w:p>
    <w:p w:rsidR="00D14195" w:rsidRDefault="00C773BF" w:rsidP="002F4C25">
      <w:pPr>
        <w:pStyle w:val="a5"/>
        <w:numPr>
          <w:ilvl w:val="0"/>
          <w:numId w:val="35"/>
        </w:numPr>
        <w:ind w:left="794" w:hanging="357"/>
        <w:jc w:val="both"/>
      </w:pPr>
      <w:r>
        <w:rPr>
          <w:rFonts w:ascii="Times New Roman" w:hAnsi="Times New Roman" w:cs="Times New Roman"/>
          <w:sz w:val="28"/>
          <w:szCs w:val="28"/>
        </w:rPr>
        <w:t xml:space="preserve">создание станции скорой помощи (предусматривалось Генеральным планом городского поселения город Лиски на 2009-2029 </w:t>
      </w:r>
      <w:r w:rsidR="005D6D1A">
        <w:rPr>
          <w:rFonts w:ascii="Times New Roman" w:hAnsi="Times New Roman" w:cs="Times New Roman"/>
          <w:sz w:val="28"/>
          <w:szCs w:val="28"/>
        </w:rPr>
        <w:t>гг.</w:t>
      </w:r>
      <w:r>
        <w:rPr>
          <w:rFonts w:ascii="Times New Roman" w:hAnsi="Times New Roman" w:cs="Times New Roman"/>
          <w:sz w:val="28"/>
          <w:szCs w:val="28"/>
        </w:rPr>
        <w:t>);</w:t>
      </w:r>
    </w:p>
    <w:p w:rsidR="00D14195" w:rsidRDefault="00C773BF">
      <w:pPr>
        <w:pStyle w:val="a5"/>
        <w:numPr>
          <w:ilvl w:val="0"/>
          <w:numId w:val="49"/>
        </w:numPr>
        <w:jc w:val="both"/>
      </w:pPr>
      <w:r>
        <w:rPr>
          <w:rFonts w:ascii="Times New Roman" w:hAnsi="Times New Roman" w:cs="Times New Roman"/>
          <w:b/>
          <w:sz w:val="28"/>
          <w:szCs w:val="28"/>
        </w:rPr>
        <w:lastRenderedPageBreak/>
        <w:t>в области образования</w:t>
      </w:r>
      <w:r>
        <w:rPr>
          <w:rFonts w:ascii="Times New Roman" w:hAnsi="Times New Roman" w:cs="Times New Roman"/>
          <w:sz w:val="28"/>
          <w:szCs w:val="28"/>
        </w:rPr>
        <w:t xml:space="preserve"> - строительство (реконструкция) 4 детских садов;</w:t>
      </w:r>
    </w:p>
    <w:p w:rsidR="00D14195" w:rsidRDefault="000E606A">
      <w:pPr>
        <w:pStyle w:val="a5"/>
        <w:numPr>
          <w:ilvl w:val="0"/>
          <w:numId w:val="24"/>
        </w:numPr>
        <w:jc w:val="both"/>
      </w:pPr>
      <w:r>
        <w:rPr>
          <w:rFonts w:ascii="Times New Roman" w:hAnsi="Times New Roman" w:cs="Times New Roman"/>
          <w:b/>
          <w:sz w:val="28"/>
          <w:szCs w:val="28"/>
        </w:rPr>
        <w:t xml:space="preserve"> в области </w:t>
      </w:r>
      <w:r w:rsidR="00C773BF">
        <w:rPr>
          <w:rFonts w:ascii="Times New Roman" w:hAnsi="Times New Roman" w:cs="Times New Roman"/>
          <w:b/>
          <w:sz w:val="28"/>
          <w:szCs w:val="28"/>
        </w:rPr>
        <w:t>физической культуры и массового спорта</w:t>
      </w:r>
      <w:r w:rsidR="00C773BF">
        <w:rPr>
          <w:rFonts w:ascii="Times New Roman" w:hAnsi="Times New Roman" w:cs="Times New Roman"/>
          <w:sz w:val="28"/>
          <w:szCs w:val="28"/>
        </w:rPr>
        <w:t xml:space="preserve"> - строительство и текущий ремонт спортивных объектов:</w:t>
      </w:r>
    </w:p>
    <w:p w:rsidR="00D14195" w:rsidRDefault="00C773BF">
      <w:pPr>
        <w:pStyle w:val="a5"/>
        <w:numPr>
          <w:ilvl w:val="1"/>
          <w:numId w:val="24"/>
        </w:numPr>
        <w:jc w:val="both"/>
      </w:pPr>
      <w:r>
        <w:rPr>
          <w:rFonts w:ascii="Times New Roman" w:hAnsi="Times New Roman" w:cs="Times New Roman"/>
          <w:sz w:val="28"/>
          <w:szCs w:val="28"/>
        </w:rPr>
        <w:t>база гребного спорта, спортивная площадка открытого типа в г. Лиски</w:t>
      </w:r>
    </w:p>
    <w:p w:rsidR="00D14195" w:rsidRDefault="00C773BF">
      <w:pPr>
        <w:pStyle w:val="a5"/>
        <w:numPr>
          <w:ilvl w:val="1"/>
          <w:numId w:val="24"/>
        </w:numPr>
        <w:jc w:val="both"/>
      </w:pPr>
      <w:r>
        <w:rPr>
          <w:rFonts w:ascii="Times New Roman" w:hAnsi="Times New Roman" w:cs="Times New Roman"/>
          <w:sz w:val="28"/>
          <w:szCs w:val="28"/>
        </w:rPr>
        <w:t xml:space="preserve"> спортивная площадка к СОШ № 1 г. Лиски</w:t>
      </w:r>
    </w:p>
    <w:p w:rsidR="00D14195" w:rsidRDefault="00C773BF">
      <w:pPr>
        <w:pStyle w:val="a5"/>
        <w:numPr>
          <w:ilvl w:val="1"/>
          <w:numId w:val="24"/>
        </w:numPr>
        <w:jc w:val="both"/>
      </w:pPr>
      <w:r>
        <w:rPr>
          <w:rFonts w:ascii="Times New Roman" w:hAnsi="Times New Roman" w:cs="Times New Roman"/>
          <w:sz w:val="28"/>
          <w:szCs w:val="28"/>
        </w:rPr>
        <w:t xml:space="preserve"> реконструкция стадиона Локомотив.</w:t>
      </w:r>
    </w:p>
    <w:p w:rsidR="00D14195" w:rsidRDefault="00C773BF">
      <w:pPr>
        <w:pStyle w:val="a5"/>
        <w:jc w:val="both"/>
      </w:pPr>
      <w:r>
        <w:rPr>
          <w:rFonts w:ascii="Times New Roman" w:hAnsi="Times New Roman" w:cs="Times New Roman"/>
          <w:sz w:val="28"/>
          <w:szCs w:val="28"/>
        </w:rPr>
        <w:tab/>
        <w:t>Подводя итог анализу действующих программ, необ</w:t>
      </w:r>
      <w:r w:rsidR="000E606A">
        <w:rPr>
          <w:rFonts w:ascii="Times New Roman" w:hAnsi="Times New Roman" w:cs="Times New Roman"/>
          <w:sz w:val="28"/>
          <w:szCs w:val="28"/>
        </w:rPr>
        <w:t xml:space="preserve">ходимо отметить, что на период </w:t>
      </w:r>
      <w:r>
        <w:rPr>
          <w:rFonts w:ascii="Times New Roman" w:hAnsi="Times New Roman" w:cs="Times New Roman"/>
          <w:sz w:val="28"/>
          <w:szCs w:val="28"/>
        </w:rPr>
        <w:t>с 2014 года по 2029 год муниципальные программы городского поселения город Лиски в области здравоохранения, образования, культуры, а также физической культуры и массового спорта не формировались.</w:t>
      </w:r>
    </w:p>
    <w:p w:rsidR="00D14195" w:rsidRDefault="00D14195">
      <w:pPr>
        <w:pStyle w:val="a5"/>
        <w:jc w:val="both"/>
        <w:rPr>
          <w:rFonts w:ascii="Times New Roman" w:hAnsi="Times New Roman" w:cs="Times New Roman"/>
          <w:sz w:val="28"/>
          <w:szCs w:val="28"/>
        </w:rPr>
      </w:pPr>
    </w:p>
    <w:p w:rsidR="00D14195" w:rsidRDefault="00C773BF">
      <w:pPr>
        <w:pStyle w:val="a5"/>
        <w:outlineLvl w:val="1"/>
      </w:pPr>
      <w:bookmarkStart w:id="23" w:name="_Toc494713785"/>
      <w:bookmarkStart w:id="24" w:name="_Toc496601738"/>
      <w:r>
        <w:rPr>
          <w:rFonts w:ascii="Times New Roman" w:hAnsi="Times New Roman" w:cs="Times New Roman"/>
          <w:b/>
          <w:sz w:val="28"/>
          <w:szCs w:val="28"/>
        </w:rPr>
        <w:t>5.2. Анализ обеспеченности основными объектами социальной инфраструктуры</w:t>
      </w:r>
      <w:bookmarkEnd w:id="23"/>
      <w:bookmarkEnd w:id="24"/>
    </w:p>
    <w:p w:rsidR="00D14195" w:rsidRDefault="00D14195">
      <w:pPr>
        <w:pStyle w:val="a5"/>
        <w:jc w:val="both"/>
        <w:rPr>
          <w:rFonts w:ascii="Times New Roman" w:hAnsi="Times New Roman" w:cs="Times New Roman"/>
          <w:b/>
          <w:sz w:val="28"/>
          <w:szCs w:val="28"/>
        </w:rPr>
      </w:pPr>
    </w:p>
    <w:p w:rsidR="00D14195" w:rsidRDefault="00C773BF">
      <w:pPr>
        <w:pStyle w:val="a5"/>
        <w:ind w:firstLine="708"/>
        <w:jc w:val="both"/>
      </w:pPr>
      <w:r>
        <w:rPr>
          <w:rFonts w:ascii="Times New Roman" w:hAnsi="Times New Roman" w:cs="Times New Roman"/>
          <w:sz w:val="28"/>
          <w:szCs w:val="28"/>
        </w:rPr>
        <w:t>Распоряжением Правительства РФ от 03.07.1996 г. № 1063-р в редакции распоряжения Правительства от 26.01.2017 г № 95-р определены Социальные нормы и нормативы для объектов социальной инфраструктуры. Для выявления соответствия количества имеющихся основных объектов социальной инфраструктуры существующим нормам, в рамках настоящей Программы выполнен общий анализ обеспеченности такими объектами городского поселения город Лиски.</w:t>
      </w:r>
    </w:p>
    <w:p w:rsidR="00D14195" w:rsidRDefault="009A22F1">
      <w:pPr>
        <w:pStyle w:val="a5"/>
        <w:ind w:firstLine="708"/>
        <w:jc w:val="both"/>
      </w:pPr>
      <w:r>
        <w:rPr>
          <w:rFonts w:ascii="Times New Roman" w:hAnsi="Times New Roman" w:cs="Times New Roman"/>
          <w:sz w:val="28"/>
          <w:szCs w:val="28"/>
        </w:rPr>
        <w:t>Г</w:t>
      </w:r>
      <w:r w:rsidR="00C773BF">
        <w:rPr>
          <w:rFonts w:ascii="Times New Roman" w:hAnsi="Times New Roman" w:cs="Times New Roman"/>
          <w:sz w:val="28"/>
          <w:szCs w:val="28"/>
        </w:rPr>
        <w:t>ород Лиски является центром Лискинского района, и, таким образом, обслуживает не только собственное городское население, в расчете на численность которого производятся все прогнозные расчеты, но и население близлежащих населенных пунктов, не имеющих достаточного уровня обслуживания.</w:t>
      </w:r>
    </w:p>
    <w:p w:rsidR="00D14195" w:rsidRDefault="00C773BF">
      <w:pPr>
        <w:pStyle w:val="a5"/>
        <w:ind w:firstLine="708"/>
        <w:jc w:val="both"/>
      </w:pPr>
      <w:r>
        <w:rPr>
          <w:rFonts w:ascii="Times New Roman" w:hAnsi="Times New Roman" w:cs="Times New Roman"/>
          <w:sz w:val="28"/>
          <w:szCs w:val="28"/>
        </w:rPr>
        <w:t>Кроме того, Лиски – это крупнейший железнодорожный узел Юго-восточной железной дороги, цент</w:t>
      </w:r>
      <w:r w:rsidR="00841C90">
        <w:rPr>
          <w:rFonts w:ascii="Times New Roman" w:hAnsi="Times New Roman" w:cs="Times New Roman"/>
          <w:sz w:val="28"/>
          <w:szCs w:val="28"/>
        </w:rPr>
        <w:t>р</w:t>
      </w:r>
      <w:r>
        <w:rPr>
          <w:rFonts w:ascii="Times New Roman" w:hAnsi="Times New Roman" w:cs="Times New Roman"/>
          <w:sz w:val="28"/>
          <w:szCs w:val="28"/>
        </w:rPr>
        <w:t xml:space="preserve"> Лискинского отделения ЮВЖД. Здесь пересекаются два важных пути: Воронежский ход и широтный ход Валуйки-Поворино. Это одна из самых напряженных станций в Европейской части России. Поэтому на территории города Лиски с давних пор существуют объекты социальной инфраструктуры, которые построены из расчета охвата их услугами не только населения города Лиски, но и жителей населенных пунктов, входящих в Лискинское отделение РЖД.</w:t>
      </w:r>
    </w:p>
    <w:p w:rsidR="00D14195" w:rsidRPr="00D61A91" w:rsidRDefault="00C773BF" w:rsidP="00D61A91">
      <w:pPr>
        <w:pStyle w:val="a5"/>
        <w:ind w:firstLine="708"/>
        <w:jc w:val="both"/>
      </w:pPr>
      <w:r>
        <w:rPr>
          <w:rFonts w:ascii="Times New Roman" w:hAnsi="Times New Roman" w:cs="Times New Roman"/>
          <w:sz w:val="28"/>
          <w:szCs w:val="28"/>
        </w:rPr>
        <w:t>В таблице № 7 приведены данные анализа обе</w:t>
      </w:r>
      <w:r w:rsidR="00841C90">
        <w:rPr>
          <w:rFonts w:ascii="Times New Roman" w:hAnsi="Times New Roman" w:cs="Times New Roman"/>
          <w:sz w:val="28"/>
          <w:szCs w:val="28"/>
        </w:rPr>
        <w:t>спеченности городского поселения</w:t>
      </w:r>
      <w:r>
        <w:rPr>
          <w:rFonts w:ascii="Times New Roman" w:hAnsi="Times New Roman" w:cs="Times New Roman"/>
          <w:sz w:val="28"/>
          <w:szCs w:val="28"/>
        </w:rPr>
        <w:t xml:space="preserve"> город Лиски основными объектами социальной инфраструктуры в области здравоохранения, образования, культуры, а также физической культуры и массового спорта с учетом изменений демографического состава населения, изложенных в разделе 2 настоящей Программы. </w:t>
      </w:r>
      <w:r w:rsidR="000975A5">
        <w:rPr>
          <w:rFonts w:ascii="Times New Roman" w:hAnsi="Times New Roman" w:cs="Times New Roman"/>
          <w:sz w:val="28"/>
          <w:szCs w:val="28"/>
        </w:rPr>
        <w:t>При этом анализ произведен</w:t>
      </w:r>
      <w:r w:rsidR="00D96CAE">
        <w:rPr>
          <w:rFonts w:ascii="Times New Roman" w:hAnsi="Times New Roman" w:cs="Times New Roman"/>
          <w:sz w:val="28"/>
          <w:szCs w:val="28"/>
        </w:rPr>
        <w:t xml:space="preserve"> </w:t>
      </w:r>
      <w:r w:rsidR="00E46137">
        <w:rPr>
          <w:rFonts w:ascii="Times New Roman" w:hAnsi="Times New Roman" w:cs="Times New Roman"/>
          <w:sz w:val="28"/>
          <w:szCs w:val="28"/>
        </w:rPr>
        <w:t xml:space="preserve">только </w:t>
      </w:r>
      <w:r w:rsidR="000975A5">
        <w:rPr>
          <w:rFonts w:ascii="Times New Roman" w:hAnsi="Times New Roman" w:cs="Times New Roman"/>
          <w:sz w:val="28"/>
          <w:szCs w:val="28"/>
        </w:rPr>
        <w:t>по нормируемым показа</w:t>
      </w:r>
      <w:r w:rsidR="00E46137">
        <w:rPr>
          <w:rFonts w:ascii="Times New Roman" w:hAnsi="Times New Roman" w:cs="Times New Roman"/>
          <w:sz w:val="28"/>
          <w:szCs w:val="28"/>
        </w:rPr>
        <w:t>телям объектов социальной сферы.</w:t>
      </w:r>
    </w:p>
    <w:p w:rsidR="00D14195" w:rsidRDefault="00D14195">
      <w:pPr>
        <w:pStyle w:val="a5"/>
        <w:rPr>
          <w:rFonts w:ascii="Times New Roman" w:hAnsi="Times New Roman" w:cs="Times New Roman"/>
          <w:sz w:val="28"/>
          <w:szCs w:val="28"/>
        </w:rPr>
        <w:sectPr w:rsidR="00D14195">
          <w:footerReference w:type="default" r:id="rId17"/>
          <w:pgSz w:w="11906" w:h="16838"/>
          <w:pgMar w:top="1134" w:right="851" w:bottom="1134" w:left="1701" w:header="720" w:footer="709" w:gutter="0"/>
          <w:cols w:space="720"/>
        </w:sectPr>
      </w:pPr>
    </w:p>
    <w:p w:rsidR="00D14195" w:rsidRDefault="00C773BF">
      <w:pPr>
        <w:pStyle w:val="a5"/>
        <w:ind w:firstLine="708"/>
        <w:jc w:val="right"/>
      </w:pPr>
      <w:r>
        <w:rPr>
          <w:rFonts w:ascii="Times New Roman" w:hAnsi="Times New Roman" w:cs="Times New Roman"/>
          <w:sz w:val="24"/>
          <w:szCs w:val="24"/>
        </w:rPr>
        <w:lastRenderedPageBreak/>
        <w:t>Таблица № 7</w:t>
      </w:r>
    </w:p>
    <w:p w:rsidR="00D14195" w:rsidRDefault="00C773BF">
      <w:pPr>
        <w:pStyle w:val="a5"/>
        <w:ind w:firstLine="708"/>
        <w:jc w:val="center"/>
      </w:pPr>
      <w:r>
        <w:rPr>
          <w:rFonts w:ascii="Times New Roman" w:hAnsi="Times New Roman" w:cs="Times New Roman"/>
          <w:b/>
          <w:sz w:val="24"/>
          <w:szCs w:val="24"/>
        </w:rPr>
        <w:t>Анализ обеспеченности города Лиски основными объектами социальной инфраструктуры</w:t>
      </w:r>
    </w:p>
    <w:p w:rsidR="00D14195" w:rsidRDefault="00D14195">
      <w:pPr>
        <w:pStyle w:val="a5"/>
        <w:ind w:firstLine="708"/>
        <w:jc w:val="center"/>
        <w:rPr>
          <w:rFonts w:ascii="Times New Roman" w:hAnsi="Times New Roman" w:cs="Times New Roman"/>
          <w:sz w:val="24"/>
          <w:szCs w:val="24"/>
        </w:rPr>
      </w:pPr>
    </w:p>
    <w:tbl>
      <w:tblPr>
        <w:tblStyle w:val="af1"/>
        <w:tblW w:w="15276" w:type="dxa"/>
        <w:tblLayout w:type="fixed"/>
        <w:tblLook w:val="04A0"/>
      </w:tblPr>
      <w:tblGrid>
        <w:gridCol w:w="2423"/>
        <w:gridCol w:w="1355"/>
        <w:gridCol w:w="1168"/>
        <w:gridCol w:w="1541"/>
        <w:gridCol w:w="165"/>
        <w:gridCol w:w="1253"/>
        <w:gridCol w:w="141"/>
        <w:gridCol w:w="1560"/>
        <w:gridCol w:w="47"/>
        <w:gridCol w:w="1228"/>
        <w:gridCol w:w="284"/>
        <w:gridCol w:w="1417"/>
        <w:gridCol w:w="2694"/>
      </w:tblGrid>
      <w:tr w:rsidR="002F4C25" w:rsidRPr="00F1532F" w:rsidTr="004B2274">
        <w:trPr>
          <w:trHeight w:val="420"/>
        </w:trPr>
        <w:tc>
          <w:tcPr>
            <w:tcW w:w="2423" w:type="dxa"/>
            <w:vMerge w:val="restart"/>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Объект социальной инфраструктуры</w:t>
            </w:r>
          </w:p>
        </w:tc>
        <w:tc>
          <w:tcPr>
            <w:tcW w:w="1355" w:type="dxa"/>
            <w:vMerge w:val="restart"/>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Ед.</w:t>
            </w:r>
          </w:p>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изм.</w:t>
            </w:r>
          </w:p>
        </w:tc>
        <w:tc>
          <w:tcPr>
            <w:tcW w:w="1168" w:type="dxa"/>
            <w:vMerge w:val="restart"/>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Факт.</w:t>
            </w:r>
          </w:p>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наличие</w:t>
            </w:r>
          </w:p>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2017 г.</w:t>
            </w:r>
          </w:p>
        </w:tc>
        <w:tc>
          <w:tcPr>
            <w:tcW w:w="1541" w:type="dxa"/>
            <w:vMerge w:val="restart"/>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Нормати</w:t>
            </w:r>
            <w:r w:rsidRPr="00F1532F">
              <w:rPr>
                <w:rFonts w:ascii="Times New Roman" w:hAnsi="Times New Roman" w:cs="Times New Roman"/>
                <w:sz w:val="24"/>
                <w:szCs w:val="24"/>
              </w:rPr>
              <w:t>в</w:t>
            </w:r>
            <w:r w:rsidRPr="00F1532F">
              <w:rPr>
                <w:rFonts w:ascii="Times New Roman" w:hAnsi="Times New Roman" w:cs="Times New Roman"/>
                <w:sz w:val="24"/>
                <w:szCs w:val="24"/>
              </w:rPr>
              <w:t>ное знач</w:t>
            </w:r>
            <w:r w:rsidRPr="00F1532F">
              <w:rPr>
                <w:rFonts w:ascii="Times New Roman" w:hAnsi="Times New Roman" w:cs="Times New Roman"/>
                <w:sz w:val="24"/>
                <w:szCs w:val="24"/>
              </w:rPr>
              <w:t>е</w:t>
            </w:r>
            <w:r w:rsidRPr="00F1532F">
              <w:rPr>
                <w:rFonts w:ascii="Times New Roman" w:hAnsi="Times New Roman" w:cs="Times New Roman"/>
                <w:sz w:val="24"/>
                <w:szCs w:val="24"/>
              </w:rPr>
              <w:t>ние</w:t>
            </w:r>
          </w:p>
        </w:tc>
        <w:tc>
          <w:tcPr>
            <w:tcW w:w="6095" w:type="dxa"/>
            <w:gridSpan w:val="8"/>
            <w:tcBorders>
              <w:bottom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Обеспеченность объектами</w:t>
            </w:r>
          </w:p>
        </w:tc>
        <w:tc>
          <w:tcPr>
            <w:tcW w:w="2694" w:type="dxa"/>
            <w:vMerge w:val="restart"/>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Примечание</w:t>
            </w:r>
          </w:p>
        </w:tc>
      </w:tr>
      <w:tr w:rsidR="002F4C25" w:rsidRPr="00F1532F" w:rsidTr="004B2274">
        <w:trPr>
          <w:trHeight w:val="285"/>
        </w:trPr>
        <w:tc>
          <w:tcPr>
            <w:tcW w:w="2423" w:type="dxa"/>
            <w:vMerge/>
            <w:vAlign w:val="center"/>
          </w:tcPr>
          <w:p w:rsidR="002F4C25" w:rsidRPr="00F1532F" w:rsidRDefault="002F4C25" w:rsidP="004B2274">
            <w:pPr>
              <w:pStyle w:val="a5"/>
              <w:jc w:val="center"/>
              <w:rPr>
                <w:rFonts w:ascii="Times New Roman" w:hAnsi="Times New Roman" w:cs="Times New Roman"/>
                <w:sz w:val="24"/>
                <w:szCs w:val="24"/>
              </w:rPr>
            </w:pPr>
          </w:p>
        </w:tc>
        <w:tc>
          <w:tcPr>
            <w:tcW w:w="1355" w:type="dxa"/>
            <w:vMerge/>
            <w:vAlign w:val="center"/>
          </w:tcPr>
          <w:p w:rsidR="002F4C25" w:rsidRPr="00F1532F" w:rsidRDefault="002F4C25" w:rsidP="004B2274">
            <w:pPr>
              <w:pStyle w:val="a5"/>
              <w:jc w:val="center"/>
              <w:rPr>
                <w:rFonts w:ascii="Times New Roman" w:hAnsi="Times New Roman" w:cs="Times New Roman"/>
                <w:sz w:val="24"/>
                <w:szCs w:val="24"/>
              </w:rPr>
            </w:pPr>
          </w:p>
        </w:tc>
        <w:tc>
          <w:tcPr>
            <w:tcW w:w="1168" w:type="dxa"/>
            <w:vMerge/>
            <w:vAlign w:val="center"/>
          </w:tcPr>
          <w:p w:rsidR="002F4C25" w:rsidRPr="00F1532F" w:rsidRDefault="002F4C25" w:rsidP="004B2274">
            <w:pPr>
              <w:pStyle w:val="a5"/>
              <w:jc w:val="center"/>
              <w:rPr>
                <w:rFonts w:ascii="Times New Roman" w:hAnsi="Times New Roman" w:cs="Times New Roman"/>
                <w:sz w:val="24"/>
                <w:szCs w:val="24"/>
              </w:rPr>
            </w:pPr>
          </w:p>
        </w:tc>
        <w:tc>
          <w:tcPr>
            <w:tcW w:w="1541" w:type="dxa"/>
            <w:vMerge/>
            <w:vAlign w:val="center"/>
          </w:tcPr>
          <w:p w:rsidR="002F4C25" w:rsidRPr="00F1532F" w:rsidRDefault="002F4C25" w:rsidP="004B2274">
            <w:pPr>
              <w:pStyle w:val="a5"/>
              <w:jc w:val="center"/>
              <w:rPr>
                <w:rFonts w:ascii="Times New Roman" w:hAnsi="Times New Roman" w:cs="Times New Roman"/>
                <w:sz w:val="24"/>
                <w:szCs w:val="24"/>
              </w:rPr>
            </w:pPr>
          </w:p>
        </w:tc>
        <w:tc>
          <w:tcPr>
            <w:tcW w:w="3119" w:type="dxa"/>
            <w:gridSpan w:val="4"/>
            <w:tcBorders>
              <w:top w:val="single" w:sz="4" w:space="0" w:color="auto"/>
              <w:bottom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2018 год</w:t>
            </w:r>
          </w:p>
        </w:tc>
        <w:tc>
          <w:tcPr>
            <w:tcW w:w="2976" w:type="dxa"/>
            <w:gridSpan w:val="4"/>
            <w:tcBorders>
              <w:top w:val="single" w:sz="4" w:space="0" w:color="auto"/>
              <w:bottom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2029 год</w:t>
            </w:r>
          </w:p>
        </w:tc>
        <w:tc>
          <w:tcPr>
            <w:tcW w:w="2694" w:type="dxa"/>
            <w:vMerge/>
            <w:vAlign w:val="center"/>
          </w:tcPr>
          <w:p w:rsidR="002F4C25" w:rsidRPr="00F1532F" w:rsidRDefault="002F4C25" w:rsidP="004B2274">
            <w:pPr>
              <w:pStyle w:val="a5"/>
              <w:jc w:val="center"/>
              <w:rPr>
                <w:rFonts w:ascii="Times New Roman" w:hAnsi="Times New Roman" w:cs="Times New Roman"/>
                <w:sz w:val="24"/>
                <w:szCs w:val="24"/>
              </w:rPr>
            </w:pPr>
          </w:p>
        </w:tc>
      </w:tr>
      <w:tr w:rsidR="002F4C25" w:rsidRPr="00F1532F" w:rsidTr="004B2274">
        <w:trPr>
          <w:trHeight w:val="262"/>
        </w:trPr>
        <w:tc>
          <w:tcPr>
            <w:tcW w:w="2423" w:type="dxa"/>
            <w:vMerge/>
            <w:vAlign w:val="center"/>
          </w:tcPr>
          <w:p w:rsidR="002F4C25" w:rsidRPr="00F1532F" w:rsidRDefault="002F4C25" w:rsidP="004B2274">
            <w:pPr>
              <w:pStyle w:val="a5"/>
              <w:jc w:val="center"/>
              <w:rPr>
                <w:rFonts w:ascii="Times New Roman" w:hAnsi="Times New Roman" w:cs="Times New Roman"/>
                <w:sz w:val="24"/>
                <w:szCs w:val="24"/>
              </w:rPr>
            </w:pPr>
          </w:p>
        </w:tc>
        <w:tc>
          <w:tcPr>
            <w:tcW w:w="1355" w:type="dxa"/>
            <w:vMerge/>
            <w:vAlign w:val="center"/>
          </w:tcPr>
          <w:p w:rsidR="002F4C25" w:rsidRPr="00F1532F" w:rsidRDefault="002F4C25" w:rsidP="004B2274">
            <w:pPr>
              <w:pStyle w:val="a5"/>
              <w:jc w:val="center"/>
              <w:rPr>
                <w:rFonts w:ascii="Times New Roman" w:hAnsi="Times New Roman" w:cs="Times New Roman"/>
                <w:sz w:val="24"/>
                <w:szCs w:val="24"/>
              </w:rPr>
            </w:pPr>
          </w:p>
        </w:tc>
        <w:tc>
          <w:tcPr>
            <w:tcW w:w="1168" w:type="dxa"/>
            <w:vMerge/>
            <w:vAlign w:val="center"/>
          </w:tcPr>
          <w:p w:rsidR="002F4C25" w:rsidRPr="00F1532F" w:rsidRDefault="002F4C25" w:rsidP="004B2274">
            <w:pPr>
              <w:pStyle w:val="a5"/>
              <w:jc w:val="center"/>
              <w:rPr>
                <w:rFonts w:ascii="Times New Roman" w:hAnsi="Times New Roman" w:cs="Times New Roman"/>
                <w:sz w:val="24"/>
                <w:szCs w:val="24"/>
              </w:rPr>
            </w:pPr>
          </w:p>
        </w:tc>
        <w:tc>
          <w:tcPr>
            <w:tcW w:w="1541" w:type="dxa"/>
            <w:vMerge/>
            <w:vAlign w:val="center"/>
          </w:tcPr>
          <w:p w:rsidR="002F4C25" w:rsidRPr="00F1532F" w:rsidRDefault="002F4C25" w:rsidP="004B2274">
            <w:pPr>
              <w:pStyle w:val="a5"/>
              <w:jc w:val="center"/>
              <w:rPr>
                <w:rFonts w:ascii="Times New Roman" w:hAnsi="Times New Roman" w:cs="Times New Roman"/>
                <w:sz w:val="24"/>
                <w:szCs w:val="24"/>
              </w:rPr>
            </w:pPr>
          </w:p>
        </w:tc>
        <w:tc>
          <w:tcPr>
            <w:tcW w:w="1418" w:type="dxa"/>
            <w:gridSpan w:val="2"/>
            <w:tcBorders>
              <w:top w:val="single" w:sz="4" w:space="0" w:color="auto"/>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Исходные данные</w:t>
            </w:r>
          </w:p>
        </w:tc>
        <w:tc>
          <w:tcPr>
            <w:tcW w:w="1701" w:type="dxa"/>
            <w:gridSpan w:val="2"/>
            <w:tcBorders>
              <w:top w:val="single" w:sz="4" w:space="0" w:color="auto"/>
              <w:left w:val="single" w:sz="4" w:space="0" w:color="auto"/>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Необходимое кол-во</w:t>
            </w:r>
          </w:p>
        </w:tc>
        <w:tc>
          <w:tcPr>
            <w:tcW w:w="1275" w:type="dxa"/>
            <w:gridSpan w:val="2"/>
            <w:tcBorders>
              <w:top w:val="single" w:sz="4" w:space="0" w:color="auto"/>
              <w:left w:val="single" w:sz="4" w:space="0" w:color="auto"/>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Исходные данные</w:t>
            </w:r>
          </w:p>
        </w:tc>
        <w:tc>
          <w:tcPr>
            <w:tcW w:w="1701" w:type="dxa"/>
            <w:gridSpan w:val="2"/>
            <w:tcBorders>
              <w:top w:val="single" w:sz="4" w:space="0" w:color="auto"/>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Необходимое кол-во</w:t>
            </w:r>
          </w:p>
        </w:tc>
        <w:tc>
          <w:tcPr>
            <w:tcW w:w="2694" w:type="dxa"/>
            <w:vMerge/>
            <w:vAlign w:val="center"/>
          </w:tcPr>
          <w:p w:rsidR="002F4C25" w:rsidRPr="00F1532F" w:rsidRDefault="002F4C25" w:rsidP="004B2274">
            <w:pPr>
              <w:pStyle w:val="a5"/>
              <w:jc w:val="center"/>
              <w:rPr>
                <w:rFonts w:ascii="Times New Roman" w:hAnsi="Times New Roman" w:cs="Times New Roman"/>
                <w:sz w:val="24"/>
                <w:szCs w:val="24"/>
              </w:rPr>
            </w:pPr>
          </w:p>
        </w:tc>
      </w:tr>
      <w:tr w:rsidR="002F4C25" w:rsidRPr="00F1532F" w:rsidTr="004B2274">
        <w:trPr>
          <w:trHeight w:val="421"/>
        </w:trPr>
        <w:tc>
          <w:tcPr>
            <w:tcW w:w="2423"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2</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3</w:t>
            </w:r>
          </w:p>
        </w:tc>
        <w:tc>
          <w:tcPr>
            <w:tcW w:w="1541"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4</w:t>
            </w:r>
          </w:p>
        </w:tc>
        <w:tc>
          <w:tcPr>
            <w:tcW w:w="1418" w:type="dxa"/>
            <w:gridSpan w:val="2"/>
            <w:tcBorders>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5</w:t>
            </w:r>
          </w:p>
        </w:tc>
        <w:tc>
          <w:tcPr>
            <w:tcW w:w="1701" w:type="dxa"/>
            <w:gridSpan w:val="2"/>
            <w:tcBorders>
              <w:left w:val="single" w:sz="4" w:space="0" w:color="auto"/>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6</w:t>
            </w:r>
          </w:p>
        </w:tc>
        <w:tc>
          <w:tcPr>
            <w:tcW w:w="1275" w:type="dxa"/>
            <w:gridSpan w:val="2"/>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7</w:t>
            </w:r>
          </w:p>
        </w:tc>
        <w:tc>
          <w:tcPr>
            <w:tcW w:w="1701"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8</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9</w:t>
            </w:r>
          </w:p>
        </w:tc>
      </w:tr>
      <w:tr w:rsidR="002F4C25" w:rsidRPr="00F1532F" w:rsidTr="004B2274">
        <w:trPr>
          <w:trHeight w:val="421"/>
        </w:trPr>
        <w:tc>
          <w:tcPr>
            <w:tcW w:w="15276" w:type="dxa"/>
            <w:gridSpan w:val="13"/>
          </w:tcPr>
          <w:p w:rsidR="002F4C25" w:rsidRPr="00F1532F" w:rsidRDefault="002F4C25" w:rsidP="002F4C25">
            <w:pPr>
              <w:pStyle w:val="a5"/>
              <w:numPr>
                <w:ilvl w:val="0"/>
                <w:numId w:val="57"/>
              </w:numPr>
              <w:jc w:val="center"/>
              <w:rPr>
                <w:rFonts w:ascii="Times New Roman" w:hAnsi="Times New Roman" w:cs="Times New Roman"/>
                <w:b/>
                <w:sz w:val="24"/>
                <w:szCs w:val="24"/>
              </w:rPr>
            </w:pPr>
            <w:r w:rsidRPr="00F1532F">
              <w:rPr>
                <w:rFonts w:ascii="Times New Roman" w:hAnsi="Times New Roman" w:cs="Times New Roman"/>
                <w:b/>
                <w:sz w:val="24"/>
                <w:szCs w:val="24"/>
              </w:rPr>
              <w:t>Здравоохранение</w:t>
            </w:r>
          </w:p>
        </w:tc>
      </w:tr>
      <w:tr w:rsidR="002F4C25" w:rsidRPr="00F1532F" w:rsidTr="004B2274">
        <w:trPr>
          <w:trHeight w:val="421"/>
        </w:trPr>
        <w:tc>
          <w:tcPr>
            <w:tcW w:w="2423" w:type="dxa"/>
          </w:tcPr>
          <w:p w:rsidR="002F4C25" w:rsidRPr="00F1532F" w:rsidRDefault="002F4C25" w:rsidP="004B2274">
            <w:pPr>
              <w:pStyle w:val="a5"/>
              <w:rPr>
                <w:rFonts w:ascii="Times New Roman" w:hAnsi="Times New Roman" w:cs="Times New Roman"/>
                <w:b/>
                <w:sz w:val="24"/>
                <w:szCs w:val="24"/>
              </w:rPr>
            </w:pPr>
            <w:r w:rsidRPr="00F1532F">
              <w:rPr>
                <w:rFonts w:ascii="Times New Roman" w:hAnsi="Times New Roman" w:cs="Times New Roman"/>
                <w:b/>
                <w:sz w:val="24"/>
                <w:szCs w:val="24"/>
              </w:rPr>
              <w:t>1.1.Больницы</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коек</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707</w:t>
            </w:r>
          </w:p>
        </w:tc>
        <w:tc>
          <w:tcPr>
            <w:tcW w:w="1541"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134.7 на</w:t>
            </w:r>
          </w:p>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10 тыс.чел.</w:t>
            </w:r>
          </w:p>
        </w:tc>
        <w:tc>
          <w:tcPr>
            <w:tcW w:w="1418" w:type="dxa"/>
            <w:gridSpan w:val="2"/>
            <w:tcBorders>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55,3 тыс. чел.</w:t>
            </w:r>
          </w:p>
        </w:tc>
        <w:tc>
          <w:tcPr>
            <w:tcW w:w="1748" w:type="dxa"/>
            <w:gridSpan w:val="3"/>
            <w:tcBorders>
              <w:left w:val="single" w:sz="4" w:space="0" w:color="auto"/>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600</w:t>
            </w:r>
          </w:p>
        </w:tc>
        <w:tc>
          <w:tcPr>
            <w:tcW w:w="1228" w:type="dxa"/>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67,2 тыс. чел.</w:t>
            </w:r>
          </w:p>
        </w:tc>
        <w:tc>
          <w:tcPr>
            <w:tcW w:w="1701"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920</w:t>
            </w:r>
          </w:p>
        </w:tc>
        <w:tc>
          <w:tcPr>
            <w:tcW w:w="2694" w:type="dxa"/>
            <w:vAlign w:val="center"/>
          </w:tcPr>
          <w:p w:rsidR="002F4C25" w:rsidRPr="00F1532F" w:rsidRDefault="002F4C25" w:rsidP="004B2274">
            <w:pPr>
              <w:pStyle w:val="a5"/>
              <w:jc w:val="center"/>
              <w:rPr>
                <w:rFonts w:ascii="Times New Roman" w:hAnsi="Times New Roman" w:cs="Times New Roman"/>
                <w:sz w:val="24"/>
                <w:szCs w:val="24"/>
                <w:highlight w:val="green"/>
              </w:rPr>
            </w:pPr>
            <w:r w:rsidRPr="00F1532F">
              <w:rPr>
                <w:rFonts w:ascii="Times New Roman" w:hAnsi="Times New Roman" w:cs="Times New Roman"/>
                <w:sz w:val="24"/>
                <w:szCs w:val="24"/>
              </w:rPr>
              <w:t>Достаточное кол-во с учетом ведомственных объектов</w:t>
            </w:r>
          </w:p>
        </w:tc>
      </w:tr>
      <w:tr w:rsidR="002F4C25" w:rsidRPr="00F1532F" w:rsidTr="004B2274">
        <w:tc>
          <w:tcPr>
            <w:tcW w:w="2423" w:type="dxa"/>
          </w:tcPr>
          <w:p w:rsidR="002F4C25" w:rsidRPr="00F1532F" w:rsidRDefault="002F4C25" w:rsidP="004B2274">
            <w:pPr>
              <w:pStyle w:val="a5"/>
              <w:rPr>
                <w:rFonts w:ascii="Times New Roman" w:hAnsi="Times New Roman" w:cs="Times New Roman"/>
                <w:b/>
                <w:sz w:val="24"/>
                <w:szCs w:val="24"/>
              </w:rPr>
            </w:pPr>
            <w:r w:rsidRPr="00F1532F">
              <w:rPr>
                <w:rFonts w:ascii="Times New Roman" w:hAnsi="Times New Roman" w:cs="Times New Roman"/>
                <w:b/>
                <w:sz w:val="24"/>
                <w:szCs w:val="24"/>
              </w:rPr>
              <w:t>1.2.Поликлиники</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посещений в смену</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1280</w:t>
            </w:r>
          </w:p>
        </w:tc>
        <w:tc>
          <w:tcPr>
            <w:tcW w:w="1541"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181.5 на 10 тыс.чел.</w:t>
            </w:r>
          </w:p>
        </w:tc>
        <w:tc>
          <w:tcPr>
            <w:tcW w:w="1418" w:type="dxa"/>
            <w:gridSpan w:val="2"/>
            <w:tcBorders>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w:t>
            </w:r>
            <w:r w:rsidRPr="00F1532F">
              <w:rPr>
                <w:rFonts w:ascii="Times New Roman" w:hAnsi="Times New Roman" w:cs="Times New Roman"/>
                <w:sz w:val="24"/>
                <w:szCs w:val="24"/>
                <w:lang w:val="en-US"/>
              </w:rPr>
              <w:t>“-</w:t>
            </w:r>
          </w:p>
        </w:tc>
        <w:tc>
          <w:tcPr>
            <w:tcW w:w="1748" w:type="dxa"/>
            <w:gridSpan w:val="3"/>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1004</w:t>
            </w:r>
          </w:p>
        </w:tc>
        <w:tc>
          <w:tcPr>
            <w:tcW w:w="122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w:t>
            </w:r>
            <w:r w:rsidRPr="00F1532F">
              <w:rPr>
                <w:rFonts w:ascii="Times New Roman" w:hAnsi="Times New Roman" w:cs="Times New Roman"/>
                <w:sz w:val="24"/>
                <w:szCs w:val="24"/>
                <w:lang w:val="en-US"/>
              </w:rPr>
              <w:t>“-</w:t>
            </w:r>
          </w:p>
        </w:tc>
        <w:tc>
          <w:tcPr>
            <w:tcW w:w="1701"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1220</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Достаточное кол-во</w:t>
            </w:r>
          </w:p>
        </w:tc>
      </w:tr>
      <w:tr w:rsidR="002F4C25" w:rsidRPr="00F1532F" w:rsidTr="004B2274">
        <w:tc>
          <w:tcPr>
            <w:tcW w:w="2423" w:type="dxa"/>
          </w:tcPr>
          <w:p w:rsidR="002F4C25" w:rsidRPr="00F1532F" w:rsidRDefault="002F4C25" w:rsidP="004B2274">
            <w:pPr>
              <w:pStyle w:val="a5"/>
              <w:rPr>
                <w:rFonts w:ascii="Times New Roman" w:hAnsi="Times New Roman" w:cs="Times New Roman"/>
                <w:b/>
                <w:sz w:val="24"/>
                <w:szCs w:val="24"/>
              </w:rPr>
            </w:pPr>
            <w:r w:rsidRPr="00F1532F">
              <w:rPr>
                <w:rFonts w:ascii="Times New Roman" w:hAnsi="Times New Roman" w:cs="Times New Roman"/>
                <w:b/>
                <w:sz w:val="24"/>
                <w:szCs w:val="24"/>
              </w:rPr>
              <w:t>1.3.Аптеки</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объект</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59</w:t>
            </w:r>
          </w:p>
        </w:tc>
        <w:tc>
          <w:tcPr>
            <w:tcW w:w="1541"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 на 12 тыс.чел.</w:t>
            </w:r>
          </w:p>
        </w:tc>
        <w:tc>
          <w:tcPr>
            <w:tcW w:w="1418" w:type="dxa"/>
            <w:gridSpan w:val="2"/>
            <w:tcBorders>
              <w:right w:val="single" w:sz="4" w:space="0" w:color="auto"/>
            </w:tcBorders>
            <w:vAlign w:val="center"/>
          </w:tcPr>
          <w:p w:rsidR="002F4C25" w:rsidRPr="00F1532F" w:rsidRDefault="002F4C25" w:rsidP="004B2274">
            <w:pPr>
              <w:jc w:val="center"/>
              <w:rPr>
                <w:rFonts w:ascii="Times New Roman" w:hAnsi="Times New Roman" w:cs="Times New Roman"/>
                <w:sz w:val="24"/>
                <w:szCs w:val="24"/>
              </w:rPr>
            </w:pPr>
            <w:r w:rsidRPr="00F1532F">
              <w:rPr>
                <w:rFonts w:ascii="Times New Roman" w:hAnsi="Times New Roman" w:cs="Times New Roman"/>
                <w:sz w:val="24"/>
                <w:szCs w:val="24"/>
              </w:rPr>
              <w:t>-</w:t>
            </w:r>
            <w:r w:rsidRPr="00F1532F">
              <w:rPr>
                <w:rFonts w:ascii="Times New Roman" w:hAnsi="Times New Roman" w:cs="Times New Roman"/>
                <w:sz w:val="24"/>
                <w:szCs w:val="24"/>
                <w:lang w:val="en-US"/>
              </w:rPr>
              <w:t>“-</w:t>
            </w:r>
          </w:p>
        </w:tc>
        <w:tc>
          <w:tcPr>
            <w:tcW w:w="1748" w:type="dxa"/>
            <w:gridSpan w:val="3"/>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5</w:t>
            </w:r>
          </w:p>
        </w:tc>
        <w:tc>
          <w:tcPr>
            <w:tcW w:w="122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w:t>
            </w:r>
            <w:r w:rsidRPr="00F1532F">
              <w:rPr>
                <w:rFonts w:ascii="Times New Roman" w:hAnsi="Times New Roman" w:cs="Times New Roman"/>
                <w:sz w:val="24"/>
                <w:szCs w:val="24"/>
                <w:lang w:val="en-US"/>
              </w:rPr>
              <w:t>“-</w:t>
            </w:r>
          </w:p>
        </w:tc>
        <w:tc>
          <w:tcPr>
            <w:tcW w:w="1701"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6</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Достаточное кол-во</w:t>
            </w:r>
          </w:p>
        </w:tc>
      </w:tr>
      <w:tr w:rsidR="002F4C25" w:rsidRPr="00F1532F" w:rsidTr="004B2274">
        <w:tc>
          <w:tcPr>
            <w:tcW w:w="2423" w:type="dxa"/>
          </w:tcPr>
          <w:p w:rsidR="002F4C25" w:rsidRPr="00F1532F" w:rsidRDefault="002F4C25" w:rsidP="004B2274">
            <w:pPr>
              <w:pStyle w:val="a5"/>
              <w:rPr>
                <w:rFonts w:ascii="Times New Roman" w:hAnsi="Times New Roman" w:cs="Times New Roman"/>
                <w:b/>
                <w:sz w:val="24"/>
                <w:szCs w:val="24"/>
              </w:rPr>
            </w:pPr>
            <w:r w:rsidRPr="00F1532F">
              <w:rPr>
                <w:rFonts w:ascii="Times New Roman" w:hAnsi="Times New Roman" w:cs="Times New Roman"/>
                <w:b/>
                <w:sz w:val="24"/>
                <w:szCs w:val="24"/>
              </w:rPr>
              <w:t>1.4.Станции скорой помощи</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машины СП</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10</w:t>
            </w:r>
          </w:p>
        </w:tc>
        <w:tc>
          <w:tcPr>
            <w:tcW w:w="1541"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 на 10 тыс.чел.</w:t>
            </w:r>
          </w:p>
        </w:tc>
        <w:tc>
          <w:tcPr>
            <w:tcW w:w="1418" w:type="dxa"/>
            <w:gridSpan w:val="2"/>
            <w:tcBorders>
              <w:right w:val="single" w:sz="4" w:space="0" w:color="auto"/>
            </w:tcBorders>
            <w:vAlign w:val="center"/>
          </w:tcPr>
          <w:p w:rsidR="002F4C25" w:rsidRPr="00F1532F" w:rsidRDefault="002F4C25" w:rsidP="004B2274">
            <w:pPr>
              <w:jc w:val="center"/>
              <w:rPr>
                <w:rFonts w:ascii="Times New Roman" w:hAnsi="Times New Roman" w:cs="Times New Roman"/>
                <w:sz w:val="24"/>
                <w:szCs w:val="24"/>
              </w:rPr>
            </w:pPr>
            <w:r w:rsidRPr="00F1532F">
              <w:rPr>
                <w:rFonts w:ascii="Times New Roman" w:hAnsi="Times New Roman" w:cs="Times New Roman"/>
                <w:sz w:val="24"/>
                <w:szCs w:val="24"/>
              </w:rPr>
              <w:t>-</w:t>
            </w:r>
            <w:r w:rsidRPr="00F1532F">
              <w:rPr>
                <w:rFonts w:ascii="Times New Roman" w:hAnsi="Times New Roman" w:cs="Times New Roman"/>
                <w:sz w:val="24"/>
                <w:szCs w:val="24"/>
                <w:lang w:val="en-US"/>
              </w:rPr>
              <w:t>“-</w:t>
            </w:r>
          </w:p>
        </w:tc>
        <w:tc>
          <w:tcPr>
            <w:tcW w:w="1748" w:type="dxa"/>
            <w:gridSpan w:val="3"/>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5-6</w:t>
            </w:r>
          </w:p>
        </w:tc>
        <w:tc>
          <w:tcPr>
            <w:tcW w:w="122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w:t>
            </w:r>
            <w:r w:rsidRPr="00F1532F">
              <w:rPr>
                <w:rFonts w:ascii="Times New Roman" w:hAnsi="Times New Roman" w:cs="Times New Roman"/>
                <w:sz w:val="24"/>
                <w:szCs w:val="24"/>
                <w:lang w:val="en-US"/>
              </w:rPr>
              <w:t>“-</w:t>
            </w:r>
          </w:p>
        </w:tc>
        <w:tc>
          <w:tcPr>
            <w:tcW w:w="1701"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6-7</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Достаточное кол-во</w:t>
            </w:r>
          </w:p>
        </w:tc>
      </w:tr>
      <w:tr w:rsidR="002F4C25" w:rsidRPr="00F1532F" w:rsidTr="004B2274">
        <w:tc>
          <w:tcPr>
            <w:tcW w:w="15276" w:type="dxa"/>
            <w:gridSpan w:val="13"/>
          </w:tcPr>
          <w:p w:rsidR="002F4C25" w:rsidRPr="00F1532F" w:rsidRDefault="002F4C25" w:rsidP="002F4C25">
            <w:pPr>
              <w:pStyle w:val="a5"/>
              <w:numPr>
                <w:ilvl w:val="0"/>
                <w:numId w:val="57"/>
              </w:numPr>
              <w:jc w:val="center"/>
              <w:rPr>
                <w:rFonts w:ascii="Times New Roman" w:hAnsi="Times New Roman" w:cs="Times New Roman"/>
                <w:b/>
                <w:sz w:val="24"/>
                <w:szCs w:val="24"/>
              </w:rPr>
            </w:pPr>
            <w:r w:rsidRPr="00F1532F">
              <w:rPr>
                <w:rFonts w:ascii="Times New Roman" w:hAnsi="Times New Roman" w:cs="Times New Roman"/>
                <w:b/>
                <w:sz w:val="24"/>
                <w:szCs w:val="24"/>
              </w:rPr>
              <w:t>Образование</w:t>
            </w:r>
          </w:p>
        </w:tc>
      </w:tr>
      <w:tr w:rsidR="002F4C25" w:rsidRPr="00F1532F" w:rsidTr="004B2274">
        <w:tc>
          <w:tcPr>
            <w:tcW w:w="2423" w:type="dxa"/>
          </w:tcPr>
          <w:p w:rsidR="002F4C25" w:rsidRPr="00F1532F" w:rsidRDefault="00FC6A9F" w:rsidP="004B2274">
            <w:pPr>
              <w:pStyle w:val="a5"/>
              <w:rPr>
                <w:rFonts w:ascii="Times New Roman" w:hAnsi="Times New Roman" w:cs="Times New Roman"/>
                <w:b/>
                <w:sz w:val="24"/>
                <w:szCs w:val="24"/>
              </w:rPr>
            </w:pPr>
            <w:r>
              <w:rPr>
                <w:rFonts w:ascii="Times New Roman" w:hAnsi="Times New Roman" w:cs="Times New Roman"/>
                <w:b/>
                <w:sz w:val="24"/>
                <w:szCs w:val="24"/>
              </w:rPr>
              <w:t xml:space="preserve">2.1.Детские сады (от </w:t>
            </w:r>
            <w:r w:rsidR="002F4C25" w:rsidRPr="00F1532F">
              <w:rPr>
                <w:rFonts w:ascii="Times New Roman" w:hAnsi="Times New Roman" w:cs="Times New Roman"/>
                <w:b/>
                <w:sz w:val="24"/>
                <w:szCs w:val="24"/>
              </w:rPr>
              <w:t>кол-ва детей дошкольного во</w:t>
            </w:r>
            <w:r w:rsidR="002F4C25" w:rsidRPr="00F1532F">
              <w:rPr>
                <w:rFonts w:ascii="Times New Roman" w:hAnsi="Times New Roman" w:cs="Times New Roman"/>
                <w:b/>
                <w:sz w:val="24"/>
                <w:szCs w:val="24"/>
              </w:rPr>
              <w:t>з</w:t>
            </w:r>
            <w:r w:rsidR="002F4C25" w:rsidRPr="00F1532F">
              <w:rPr>
                <w:rFonts w:ascii="Times New Roman" w:hAnsi="Times New Roman" w:cs="Times New Roman"/>
                <w:b/>
                <w:sz w:val="24"/>
                <w:szCs w:val="24"/>
              </w:rPr>
              <w:t>раста)</w:t>
            </w:r>
          </w:p>
        </w:tc>
        <w:tc>
          <w:tcPr>
            <w:tcW w:w="1355" w:type="dxa"/>
            <w:vAlign w:val="center"/>
          </w:tcPr>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мест</w:t>
            </w:r>
          </w:p>
        </w:tc>
        <w:tc>
          <w:tcPr>
            <w:tcW w:w="1168" w:type="dxa"/>
            <w:vAlign w:val="center"/>
          </w:tcPr>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2086</w:t>
            </w:r>
          </w:p>
        </w:tc>
        <w:tc>
          <w:tcPr>
            <w:tcW w:w="1706"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60 мест на 100 детей</w:t>
            </w:r>
          </w:p>
        </w:tc>
        <w:tc>
          <w:tcPr>
            <w:tcW w:w="1394" w:type="dxa"/>
            <w:gridSpan w:val="2"/>
            <w:tcBorders>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2847</w:t>
            </w:r>
          </w:p>
        </w:tc>
        <w:tc>
          <w:tcPr>
            <w:tcW w:w="1607" w:type="dxa"/>
            <w:gridSpan w:val="2"/>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1708</w:t>
            </w:r>
          </w:p>
        </w:tc>
        <w:tc>
          <w:tcPr>
            <w:tcW w:w="1512" w:type="dxa"/>
            <w:gridSpan w:val="2"/>
            <w:vAlign w:val="center"/>
          </w:tcPr>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3000</w:t>
            </w:r>
          </w:p>
        </w:tc>
        <w:tc>
          <w:tcPr>
            <w:tcW w:w="1417" w:type="dxa"/>
            <w:vAlign w:val="center"/>
          </w:tcPr>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1800</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Достаточное кол-во</w:t>
            </w:r>
          </w:p>
        </w:tc>
      </w:tr>
      <w:tr w:rsidR="002F4C25" w:rsidRPr="00F1532F" w:rsidTr="004B2274">
        <w:tc>
          <w:tcPr>
            <w:tcW w:w="2423" w:type="dxa"/>
          </w:tcPr>
          <w:p w:rsidR="002F4C25" w:rsidRPr="00F1532F" w:rsidRDefault="002F4C25" w:rsidP="004B2274">
            <w:pPr>
              <w:pStyle w:val="a5"/>
              <w:rPr>
                <w:rFonts w:ascii="Times New Roman" w:hAnsi="Times New Roman" w:cs="Times New Roman"/>
                <w:sz w:val="24"/>
                <w:szCs w:val="24"/>
              </w:rPr>
            </w:pPr>
            <w:r w:rsidRPr="00F1532F">
              <w:rPr>
                <w:rFonts w:ascii="Times New Roman" w:hAnsi="Times New Roman" w:cs="Times New Roman"/>
                <w:b/>
                <w:sz w:val="24"/>
                <w:szCs w:val="24"/>
              </w:rPr>
              <w:t>2.2.Школы</w:t>
            </w:r>
            <w:r w:rsidRPr="00F1532F">
              <w:rPr>
                <w:rFonts w:ascii="Times New Roman" w:hAnsi="Times New Roman" w:cs="Times New Roman"/>
                <w:sz w:val="24"/>
                <w:szCs w:val="24"/>
              </w:rPr>
              <w:t>:</w:t>
            </w:r>
          </w:p>
          <w:p w:rsidR="002F4C25" w:rsidRPr="00F1532F" w:rsidRDefault="002F4C25" w:rsidP="004B2274">
            <w:pPr>
              <w:pStyle w:val="a5"/>
              <w:rPr>
                <w:rFonts w:ascii="Times New Roman" w:hAnsi="Times New Roman" w:cs="Times New Roman"/>
                <w:sz w:val="24"/>
                <w:szCs w:val="24"/>
              </w:rPr>
            </w:pPr>
            <w:r w:rsidRPr="00F1532F">
              <w:rPr>
                <w:rFonts w:ascii="Times New Roman" w:hAnsi="Times New Roman" w:cs="Times New Roman"/>
                <w:sz w:val="24"/>
                <w:szCs w:val="24"/>
              </w:rPr>
              <w:t>1.Расчет по общ.площади</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кв.м. (с земельным участком)</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206405</w:t>
            </w:r>
          </w:p>
        </w:tc>
        <w:tc>
          <w:tcPr>
            <w:tcW w:w="1706"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20.46 на 1 уч-ся</w:t>
            </w:r>
          </w:p>
        </w:tc>
        <w:tc>
          <w:tcPr>
            <w:tcW w:w="1394" w:type="dxa"/>
            <w:gridSpan w:val="2"/>
            <w:tcBorders>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5852</w:t>
            </w:r>
          </w:p>
        </w:tc>
        <w:tc>
          <w:tcPr>
            <w:tcW w:w="1607" w:type="dxa"/>
            <w:gridSpan w:val="2"/>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119732</w:t>
            </w:r>
          </w:p>
        </w:tc>
        <w:tc>
          <w:tcPr>
            <w:tcW w:w="1512"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7140</w:t>
            </w:r>
          </w:p>
        </w:tc>
        <w:tc>
          <w:tcPr>
            <w:tcW w:w="1417"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146084</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Достаточное кол-во</w:t>
            </w:r>
          </w:p>
        </w:tc>
      </w:tr>
      <w:tr w:rsidR="002F4C25" w:rsidRPr="00F1532F" w:rsidTr="00535E20">
        <w:tc>
          <w:tcPr>
            <w:tcW w:w="2423" w:type="dxa"/>
            <w:vAlign w:val="center"/>
          </w:tcPr>
          <w:p w:rsidR="002F4C25" w:rsidRPr="00F1532F" w:rsidRDefault="002F4C25" w:rsidP="00535E20">
            <w:pPr>
              <w:pStyle w:val="a5"/>
              <w:rPr>
                <w:rFonts w:ascii="Times New Roman" w:hAnsi="Times New Roman" w:cs="Times New Roman"/>
                <w:sz w:val="24"/>
                <w:szCs w:val="24"/>
              </w:rPr>
            </w:pPr>
            <w:r w:rsidRPr="00F1532F">
              <w:rPr>
                <w:rFonts w:ascii="Times New Roman" w:hAnsi="Times New Roman" w:cs="Times New Roman"/>
                <w:sz w:val="24"/>
                <w:szCs w:val="24"/>
              </w:rPr>
              <w:t>2. Расчет по кол-ву учащихся</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чел.</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6464</w:t>
            </w:r>
          </w:p>
        </w:tc>
        <w:tc>
          <w:tcPr>
            <w:tcW w:w="1706"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85 мест на 100 детей</w:t>
            </w:r>
          </w:p>
        </w:tc>
        <w:tc>
          <w:tcPr>
            <w:tcW w:w="1394" w:type="dxa"/>
            <w:gridSpan w:val="2"/>
            <w:tcBorders>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5852</w:t>
            </w:r>
          </w:p>
        </w:tc>
        <w:tc>
          <w:tcPr>
            <w:tcW w:w="1607" w:type="dxa"/>
            <w:gridSpan w:val="2"/>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4951</w:t>
            </w:r>
          </w:p>
        </w:tc>
        <w:tc>
          <w:tcPr>
            <w:tcW w:w="1512"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7140</w:t>
            </w:r>
          </w:p>
        </w:tc>
        <w:tc>
          <w:tcPr>
            <w:tcW w:w="1417"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6069</w:t>
            </w:r>
          </w:p>
        </w:tc>
        <w:tc>
          <w:tcPr>
            <w:tcW w:w="2694" w:type="dxa"/>
            <w:vAlign w:val="center"/>
          </w:tcPr>
          <w:p w:rsidR="002F4C25" w:rsidRPr="00F1532F" w:rsidRDefault="00535E20" w:rsidP="00535E20">
            <w:pPr>
              <w:pStyle w:val="a5"/>
              <w:jc w:val="center"/>
              <w:rPr>
                <w:rFonts w:ascii="Times New Roman" w:hAnsi="Times New Roman" w:cs="Times New Roman"/>
                <w:sz w:val="24"/>
                <w:szCs w:val="24"/>
              </w:rPr>
            </w:pPr>
            <w:r>
              <w:rPr>
                <w:rFonts w:ascii="Times New Roman" w:hAnsi="Times New Roman" w:cs="Times New Roman"/>
                <w:sz w:val="24"/>
                <w:szCs w:val="24"/>
              </w:rPr>
              <w:t>Для перевода 300 уч</w:t>
            </w:r>
            <w:r>
              <w:rPr>
                <w:rFonts w:ascii="Times New Roman" w:hAnsi="Times New Roman" w:cs="Times New Roman"/>
                <w:sz w:val="24"/>
                <w:szCs w:val="24"/>
              </w:rPr>
              <w:t>а</w:t>
            </w:r>
            <w:r>
              <w:rPr>
                <w:rFonts w:ascii="Times New Roman" w:hAnsi="Times New Roman" w:cs="Times New Roman"/>
                <w:sz w:val="24"/>
                <w:szCs w:val="24"/>
              </w:rPr>
              <w:t xml:space="preserve">щихся на односменное обучение требуется пристройка к </w:t>
            </w:r>
            <w:r w:rsidR="00104EB3">
              <w:rPr>
                <w:rFonts w:ascii="Times New Roman" w:hAnsi="Times New Roman" w:cs="Times New Roman"/>
                <w:sz w:val="24"/>
                <w:szCs w:val="24"/>
              </w:rPr>
              <w:t xml:space="preserve">МКОУ </w:t>
            </w:r>
            <w:r>
              <w:rPr>
                <w:rFonts w:ascii="Times New Roman" w:hAnsi="Times New Roman" w:cs="Times New Roman"/>
                <w:sz w:val="24"/>
                <w:szCs w:val="24"/>
              </w:rPr>
              <w:t>СОШ № 10</w:t>
            </w:r>
          </w:p>
        </w:tc>
      </w:tr>
      <w:tr w:rsidR="002F4C25" w:rsidRPr="00F1532F" w:rsidTr="004B2274">
        <w:tc>
          <w:tcPr>
            <w:tcW w:w="2423" w:type="dxa"/>
          </w:tcPr>
          <w:p w:rsidR="002F4C25" w:rsidRPr="00F1532F" w:rsidRDefault="002F4C25" w:rsidP="004B2274">
            <w:pPr>
              <w:pStyle w:val="a5"/>
              <w:rPr>
                <w:rFonts w:ascii="Times New Roman" w:hAnsi="Times New Roman" w:cs="Times New Roman"/>
                <w:sz w:val="24"/>
                <w:szCs w:val="24"/>
                <w:highlight w:val="yellow"/>
              </w:rPr>
            </w:pPr>
            <w:r w:rsidRPr="00F1532F">
              <w:rPr>
                <w:rFonts w:ascii="Times New Roman" w:hAnsi="Times New Roman" w:cs="Times New Roman"/>
                <w:b/>
                <w:sz w:val="24"/>
                <w:szCs w:val="24"/>
              </w:rPr>
              <w:lastRenderedPageBreak/>
              <w:t>2.3.Детские школы искусств, школы эстетического во</w:t>
            </w:r>
            <w:r w:rsidRPr="00F1532F">
              <w:rPr>
                <w:rFonts w:ascii="Times New Roman" w:hAnsi="Times New Roman" w:cs="Times New Roman"/>
                <w:b/>
                <w:sz w:val="24"/>
                <w:szCs w:val="24"/>
              </w:rPr>
              <w:t>с</w:t>
            </w:r>
            <w:r w:rsidRPr="00F1532F">
              <w:rPr>
                <w:rFonts w:ascii="Times New Roman" w:hAnsi="Times New Roman" w:cs="Times New Roman"/>
                <w:b/>
                <w:sz w:val="24"/>
                <w:szCs w:val="24"/>
              </w:rPr>
              <w:t xml:space="preserve">питания </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мест</w:t>
            </w:r>
          </w:p>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от кол-во учащихся 1-8 кла</w:t>
            </w:r>
            <w:r w:rsidRPr="00F1532F">
              <w:rPr>
                <w:rFonts w:ascii="Times New Roman" w:hAnsi="Times New Roman" w:cs="Times New Roman"/>
                <w:sz w:val="24"/>
                <w:szCs w:val="24"/>
              </w:rPr>
              <w:t>с</w:t>
            </w:r>
            <w:r w:rsidRPr="00F1532F">
              <w:rPr>
                <w:rFonts w:ascii="Times New Roman" w:hAnsi="Times New Roman" w:cs="Times New Roman"/>
                <w:sz w:val="24"/>
                <w:szCs w:val="24"/>
              </w:rPr>
              <w:t>сов</w:t>
            </w:r>
          </w:p>
        </w:tc>
        <w:tc>
          <w:tcPr>
            <w:tcW w:w="1168" w:type="dxa"/>
            <w:vAlign w:val="center"/>
          </w:tcPr>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770</w:t>
            </w:r>
          </w:p>
        </w:tc>
        <w:tc>
          <w:tcPr>
            <w:tcW w:w="1706" w:type="dxa"/>
            <w:gridSpan w:val="2"/>
            <w:vAlign w:val="center"/>
          </w:tcPr>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12% учащи</w:t>
            </w:r>
            <w:r w:rsidRPr="00F1532F">
              <w:rPr>
                <w:rFonts w:ascii="Times New Roman" w:hAnsi="Times New Roman" w:cs="Times New Roman"/>
                <w:sz w:val="24"/>
                <w:szCs w:val="24"/>
              </w:rPr>
              <w:t>х</w:t>
            </w:r>
            <w:r w:rsidRPr="00F1532F">
              <w:rPr>
                <w:rFonts w:ascii="Times New Roman" w:hAnsi="Times New Roman" w:cs="Times New Roman"/>
                <w:sz w:val="24"/>
                <w:szCs w:val="24"/>
              </w:rPr>
              <w:t>ся 1-8 классов</w:t>
            </w:r>
          </w:p>
        </w:tc>
        <w:tc>
          <w:tcPr>
            <w:tcW w:w="1394" w:type="dxa"/>
            <w:gridSpan w:val="2"/>
            <w:tcBorders>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1025</w:t>
            </w:r>
          </w:p>
        </w:tc>
        <w:tc>
          <w:tcPr>
            <w:tcW w:w="1607" w:type="dxa"/>
            <w:gridSpan w:val="2"/>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123</w:t>
            </w:r>
          </w:p>
        </w:tc>
        <w:tc>
          <w:tcPr>
            <w:tcW w:w="1512" w:type="dxa"/>
            <w:gridSpan w:val="2"/>
            <w:vAlign w:val="center"/>
          </w:tcPr>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1246</w:t>
            </w:r>
          </w:p>
        </w:tc>
        <w:tc>
          <w:tcPr>
            <w:tcW w:w="1417" w:type="dxa"/>
            <w:vAlign w:val="center"/>
          </w:tcPr>
          <w:p w:rsidR="002F4C25" w:rsidRPr="00F1532F" w:rsidRDefault="002F4C25" w:rsidP="004B2274">
            <w:pPr>
              <w:pStyle w:val="a5"/>
              <w:jc w:val="center"/>
              <w:rPr>
                <w:rFonts w:ascii="Times New Roman" w:hAnsi="Times New Roman" w:cs="Times New Roman"/>
                <w:sz w:val="24"/>
                <w:szCs w:val="24"/>
                <w:highlight w:val="yellow"/>
              </w:rPr>
            </w:pPr>
            <w:r w:rsidRPr="00F1532F">
              <w:rPr>
                <w:rFonts w:ascii="Times New Roman" w:hAnsi="Times New Roman" w:cs="Times New Roman"/>
                <w:sz w:val="24"/>
                <w:szCs w:val="24"/>
              </w:rPr>
              <w:t>150</w:t>
            </w:r>
          </w:p>
        </w:tc>
        <w:tc>
          <w:tcPr>
            <w:tcW w:w="2694" w:type="dxa"/>
            <w:vAlign w:val="center"/>
          </w:tcPr>
          <w:p w:rsidR="002F4C25" w:rsidRPr="00F1532F" w:rsidRDefault="002F4C25" w:rsidP="004B2274">
            <w:pPr>
              <w:pStyle w:val="a5"/>
              <w:jc w:val="center"/>
              <w:rPr>
                <w:rFonts w:ascii="Times New Roman" w:hAnsi="Times New Roman" w:cs="Times New Roman"/>
                <w:color w:val="222222"/>
                <w:sz w:val="24"/>
                <w:szCs w:val="24"/>
                <w:shd w:val="clear" w:color="auto" w:fill="FFFFFF"/>
              </w:rPr>
            </w:pPr>
            <w:r w:rsidRPr="00F1532F">
              <w:rPr>
                <w:rFonts w:ascii="Times New Roman" w:hAnsi="Times New Roman" w:cs="Times New Roman"/>
                <w:sz w:val="24"/>
                <w:szCs w:val="24"/>
              </w:rPr>
              <w:t>Достаточное кол-во</w:t>
            </w:r>
            <w:r w:rsidRPr="00F1532F">
              <w:rPr>
                <w:rFonts w:ascii="Times New Roman" w:hAnsi="Times New Roman" w:cs="Times New Roman"/>
                <w:color w:val="222222"/>
                <w:sz w:val="24"/>
                <w:szCs w:val="24"/>
                <w:shd w:val="clear" w:color="auto" w:fill="FFFFFF"/>
              </w:rPr>
              <w:t>: Школа искусств им. Л.И.Болдина - 700 мест</w:t>
            </w:r>
          </w:p>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color w:val="222222"/>
                <w:sz w:val="24"/>
                <w:szCs w:val="24"/>
                <w:shd w:val="clear" w:color="auto" w:fill="FFFFFF"/>
              </w:rPr>
              <w:t>Детская художестве</w:t>
            </w:r>
            <w:r w:rsidRPr="00F1532F">
              <w:rPr>
                <w:rFonts w:ascii="Times New Roman" w:hAnsi="Times New Roman" w:cs="Times New Roman"/>
                <w:color w:val="222222"/>
                <w:sz w:val="24"/>
                <w:szCs w:val="24"/>
                <w:shd w:val="clear" w:color="auto" w:fill="FFFFFF"/>
              </w:rPr>
              <w:t>н</w:t>
            </w:r>
            <w:r w:rsidRPr="00F1532F">
              <w:rPr>
                <w:rFonts w:ascii="Times New Roman" w:hAnsi="Times New Roman" w:cs="Times New Roman"/>
                <w:color w:val="222222"/>
                <w:sz w:val="24"/>
                <w:szCs w:val="24"/>
                <w:shd w:val="clear" w:color="auto" w:fill="FFFFFF"/>
              </w:rPr>
              <w:t>ная школа – 70 мест</w:t>
            </w:r>
          </w:p>
        </w:tc>
      </w:tr>
      <w:tr w:rsidR="002F4C25" w:rsidRPr="00F1532F" w:rsidTr="004B2274">
        <w:tc>
          <w:tcPr>
            <w:tcW w:w="15276" w:type="dxa"/>
            <w:gridSpan w:val="13"/>
          </w:tcPr>
          <w:p w:rsidR="002F4C25" w:rsidRPr="00F1532F" w:rsidRDefault="002F4C25" w:rsidP="002F4C25">
            <w:pPr>
              <w:pStyle w:val="a5"/>
              <w:numPr>
                <w:ilvl w:val="0"/>
                <w:numId w:val="57"/>
              </w:numPr>
              <w:jc w:val="center"/>
              <w:rPr>
                <w:rFonts w:ascii="Times New Roman" w:hAnsi="Times New Roman" w:cs="Times New Roman"/>
                <w:b/>
                <w:sz w:val="24"/>
                <w:szCs w:val="24"/>
              </w:rPr>
            </w:pPr>
            <w:r w:rsidRPr="00F1532F">
              <w:rPr>
                <w:rFonts w:ascii="Times New Roman" w:hAnsi="Times New Roman" w:cs="Times New Roman"/>
                <w:b/>
                <w:sz w:val="24"/>
                <w:szCs w:val="24"/>
              </w:rPr>
              <w:t>Культура</w:t>
            </w:r>
          </w:p>
        </w:tc>
      </w:tr>
      <w:tr w:rsidR="002F4C25" w:rsidRPr="00F1532F" w:rsidTr="004B2274">
        <w:tc>
          <w:tcPr>
            <w:tcW w:w="2423" w:type="dxa"/>
          </w:tcPr>
          <w:p w:rsidR="002F4C25" w:rsidRPr="00F1532F" w:rsidRDefault="002F4C25" w:rsidP="004B2274">
            <w:pPr>
              <w:pStyle w:val="a5"/>
              <w:rPr>
                <w:rFonts w:ascii="Times New Roman" w:hAnsi="Times New Roman" w:cs="Times New Roman"/>
                <w:b/>
                <w:sz w:val="24"/>
                <w:szCs w:val="24"/>
              </w:rPr>
            </w:pPr>
            <w:r w:rsidRPr="00F1532F">
              <w:rPr>
                <w:rFonts w:ascii="Times New Roman" w:hAnsi="Times New Roman" w:cs="Times New Roman"/>
                <w:b/>
                <w:sz w:val="24"/>
                <w:szCs w:val="24"/>
              </w:rPr>
              <w:t>3.1.Библиотеки</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объект</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3</w:t>
            </w:r>
          </w:p>
        </w:tc>
        <w:tc>
          <w:tcPr>
            <w:tcW w:w="1706"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 на 10 тыс.чел.</w:t>
            </w:r>
          </w:p>
        </w:tc>
        <w:tc>
          <w:tcPr>
            <w:tcW w:w="1394" w:type="dxa"/>
            <w:gridSpan w:val="2"/>
            <w:tcBorders>
              <w:right w:val="single" w:sz="4" w:space="0" w:color="auto"/>
            </w:tcBorders>
            <w:vAlign w:val="center"/>
          </w:tcPr>
          <w:p w:rsidR="002F4C25" w:rsidRPr="00F1532F" w:rsidRDefault="00C70A15" w:rsidP="004B2274">
            <w:pPr>
              <w:pStyle w:val="a5"/>
              <w:jc w:val="center"/>
              <w:rPr>
                <w:rFonts w:ascii="Times New Roman" w:hAnsi="Times New Roman" w:cs="Times New Roman"/>
                <w:sz w:val="24"/>
                <w:szCs w:val="24"/>
              </w:rPr>
            </w:pPr>
            <w:r>
              <w:rPr>
                <w:rFonts w:ascii="Times New Roman" w:hAnsi="Times New Roman" w:cs="Times New Roman"/>
                <w:sz w:val="24"/>
                <w:szCs w:val="24"/>
              </w:rPr>
              <w:t>55.</w:t>
            </w:r>
            <w:r w:rsidR="002F4C25" w:rsidRPr="00F1532F">
              <w:rPr>
                <w:rFonts w:ascii="Times New Roman" w:hAnsi="Times New Roman" w:cs="Times New Roman"/>
                <w:sz w:val="24"/>
                <w:szCs w:val="24"/>
              </w:rPr>
              <w:t>3 тыс. чел.</w:t>
            </w:r>
          </w:p>
        </w:tc>
        <w:tc>
          <w:tcPr>
            <w:tcW w:w="1560" w:type="dxa"/>
            <w:tcBorders>
              <w:left w:val="single" w:sz="4" w:space="0" w:color="auto"/>
            </w:tcBorders>
            <w:vAlign w:val="center"/>
          </w:tcPr>
          <w:p w:rsidR="002F4C25" w:rsidRPr="00F1532F" w:rsidRDefault="00C70A15" w:rsidP="004B2274">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gridSpan w:val="3"/>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67.2 тыс. чел.</w:t>
            </w:r>
          </w:p>
        </w:tc>
        <w:tc>
          <w:tcPr>
            <w:tcW w:w="1417"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7</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Необходимо увеличить число объектов</w:t>
            </w:r>
          </w:p>
        </w:tc>
      </w:tr>
      <w:tr w:rsidR="002F4C25" w:rsidRPr="00F1532F" w:rsidTr="004B2274">
        <w:tc>
          <w:tcPr>
            <w:tcW w:w="2423" w:type="dxa"/>
          </w:tcPr>
          <w:p w:rsidR="002F4C25" w:rsidRPr="00F1532F" w:rsidRDefault="002F4C25" w:rsidP="004B2274">
            <w:pPr>
              <w:pStyle w:val="a5"/>
              <w:rPr>
                <w:rFonts w:ascii="Times New Roman" w:hAnsi="Times New Roman" w:cs="Times New Roman"/>
                <w:b/>
                <w:sz w:val="24"/>
                <w:szCs w:val="24"/>
              </w:rPr>
            </w:pPr>
            <w:r w:rsidRPr="00F1532F">
              <w:rPr>
                <w:rFonts w:ascii="Times New Roman" w:hAnsi="Times New Roman" w:cs="Times New Roman"/>
                <w:b/>
                <w:sz w:val="24"/>
                <w:szCs w:val="24"/>
              </w:rPr>
              <w:t>3.2.Дома культуры</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объект</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w:t>
            </w:r>
          </w:p>
        </w:tc>
        <w:tc>
          <w:tcPr>
            <w:tcW w:w="1706"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 на 25 тыс.чел.</w:t>
            </w:r>
          </w:p>
        </w:tc>
        <w:tc>
          <w:tcPr>
            <w:tcW w:w="1394" w:type="dxa"/>
            <w:gridSpan w:val="2"/>
            <w:tcBorders>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w:t>
            </w:r>
            <w:r w:rsidRPr="00F1532F">
              <w:rPr>
                <w:rFonts w:ascii="Times New Roman" w:hAnsi="Times New Roman" w:cs="Times New Roman"/>
                <w:sz w:val="24"/>
                <w:szCs w:val="24"/>
                <w:lang w:val="en-US"/>
              </w:rPr>
              <w:t>“-</w:t>
            </w:r>
          </w:p>
        </w:tc>
        <w:tc>
          <w:tcPr>
            <w:tcW w:w="1560" w:type="dxa"/>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2</w:t>
            </w:r>
          </w:p>
        </w:tc>
        <w:tc>
          <w:tcPr>
            <w:tcW w:w="1559" w:type="dxa"/>
            <w:gridSpan w:val="3"/>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w:t>
            </w:r>
            <w:r w:rsidRPr="00F1532F">
              <w:rPr>
                <w:rFonts w:ascii="Times New Roman" w:hAnsi="Times New Roman" w:cs="Times New Roman"/>
                <w:sz w:val="24"/>
                <w:szCs w:val="24"/>
                <w:lang w:val="en-US"/>
              </w:rPr>
              <w:t>“-</w:t>
            </w:r>
          </w:p>
        </w:tc>
        <w:tc>
          <w:tcPr>
            <w:tcW w:w="1417"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3</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Необходимо увеличить число объектов</w:t>
            </w:r>
          </w:p>
        </w:tc>
      </w:tr>
      <w:tr w:rsidR="002F4C25" w:rsidRPr="00F1532F" w:rsidTr="004B2274">
        <w:tc>
          <w:tcPr>
            <w:tcW w:w="2423" w:type="dxa"/>
          </w:tcPr>
          <w:p w:rsidR="002F4C25" w:rsidRPr="00F1532F" w:rsidRDefault="002F4C25" w:rsidP="004B2274">
            <w:pPr>
              <w:pStyle w:val="a5"/>
              <w:rPr>
                <w:rFonts w:ascii="Times New Roman" w:hAnsi="Times New Roman" w:cs="Times New Roman"/>
                <w:b/>
                <w:sz w:val="24"/>
                <w:szCs w:val="24"/>
              </w:rPr>
            </w:pPr>
            <w:r w:rsidRPr="00F1532F">
              <w:rPr>
                <w:rFonts w:ascii="Times New Roman" w:hAnsi="Times New Roman" w:cs="Times New Roman"/>
                <w:b/>
                <w:sz w:val="24"/>
                <w:szCs w:val="24"/>
              </w:rPr>
              <w:t>3.3.Городской па</w:t>
            </w:r>
            <w:r w:rsidR="00AE4785">
              <w:rPr>
                <w:rFonts w:ascii="Times New Roman" w:hAnsi="Times New Roman" w:cs="Times New Roman"/>
                <w:b/>
                <w:sz w:val="24"/>
                <w:szCs w:val="24"/>
              </w:rPr>
              <w:t>рк культуры</w:t>
            </w:r>
            <w:r w:rsidRPr="00F1532F">
              <w:rPr>
                <w:rFonts w:ascii="Times New Roman" w:hAnsi="Times New Roman" w:cs="Times New Roman"/>
                <w:b/>
                <w:sz w:val="24"/>
                <w:szCs w:val="24"/>
              </w:rPr>
              <w:t xml:space="preserve"> и отдыха</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объект</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w:t>
            </w:r>
          </w:p>
        </w:tc>
        <w:tc>
          <w:tcPr>
            <w:tcW w:w="1706"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 на 30 тыс.чел.</w:t>
            </w:r>
          </w:p>
        </w:tc>
        <w:tc>
          <w:tcPr>
            <w:tcW w:w="1394" w:type="dxa"/>
            <w:gridSpan w:val="2"/>
            <w:tcBorders>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w:t>
            </w:r>
            <w:r w:rsidRPr="00F1532F">
              <w:rPr>
                <w:rFonts w:ascii="Times New Roman" w:hAnsi="Times New Roman" w:cs="Times New Roman"/>
                <w:sz w:val="24"/>
                <w:szCs w:val="24"/>
                <w:lang w:val="en-US"/>
              </w:rPr>
              <w:t>“-</w:t>
            </w:r>
          </w:p>
        </w:tc>
        <w:tc>
          <w:tcPr>
            <w:tcW w:w="1560" w:type="dxa"/>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p>
        </w:tc>
        <w:tc>
          <w:tcPr>
            <w:tcW w:w="1559" w:type="dxa"/>
            <w:gridSpan w:val="3"/>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w:t>
            </w:r>
            <w:r w:rsidRPr="00F1532F">
              <w:rPr>
                <w:rFonts w:ascii="Times New Roman" w:hAnsi="Times New Roman" w:cs="Times New Roman"/>
                <w:sz w:val="24"/>
                <w:szCs w:val="24"/>
                <w:lang w:val="en-US"/>
              </w:rPr>
              <w:t>“-</w:t>
            </w:r>
          </w:p>
        </w:tc>
        <w:tc>
          <w:tcPr>
            <w:tcW w:w="1417"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2</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Необходимо увеличить число объектов</w:t>
            </w:r>
          </w:p>
        </w:tc>
      </w:tr>
      <w:tr w:rsidR="002F4C25" w:rsidRPr="00F1532F" w:rsidTr="004B2274">
        <w:tc>
          <w:tcPr>
            <w:tcW w:w="15276" w:type="dxa"/>
            <w:gridSpan w:val="13"/>
          </w:tcPr>
          <w:p w:rsidR="002F4C25" w:rsidRPr="00F1532F" w:rsidRDefault="002F4C25" w:rsidP="002F4C25">
            <w:pPr>
              <w:pStyle w:val="a5"/>
              <w:numPr>
                <w:ilvl w:val="0"/>
                <w:numId w:val="57"/>
              </w:numPr>
              <w:jc w:val="center"/>
              <w:rPr>
                <w:rFonts w:ascii="Times New Roman" w:hAnsi="Times New Roman" w:cs="Times New Roman"/>
                <w:b/>
                <w:sz w:val="24"/>
                <w:szCs w:val="24"/>
              </w:rPr>
            </w:pPr>
            <w:r w:rsidRPr="00F1532F">
              <w:rPr>
                <w:rFonts w:ascii="Times New Roman" w:hAnsi="Times New Roman" w:cs="Times New Roman"/>
                <w:b/>
                <w:sz w:val="24"/>
                <w:szCs w:val="24"/>
              </w:rPr>
              <w:t>Физическая культура и массовый спорт</w:t>
            </w:r>
          </w:p>
        </w:tc>
      </w:tr>
      <w:tr w:rsidR="002F4C25" w:rsidRPr="00F1532F" w:rsidTr="004B2274">
        <w:tc>
          <w:tcPr>
            <w:tcW w:w="2423" w:type="dxa"/>
          </w:tcPr>
          <w:p w:rsidR="002F4C25" w:rsidRPr="00F1532F" w:rsidRDefault="002F4C25" w:rsidP="004B2274">
            <w:pPr>
              <w:pStyle w:val="a5"/>
              <w:rPr>
                <w:rFonts w:ascii="Times New Roman" w:hAnsi="Times New Roman" w:cs="Times New Roman"/>
                <w:sz w:val="24"/>
                <w:szCs w:val="24"/>
              </w:rPr>
            </w:pPr>
            <w:r w:rsidRPr="00F1532F">
              <w:rPr>
                <w:rFonts w:ascii="Times New Roman" w:hAnsi="Times New Roman" w:cs="Times New Roman"/>
                <w:b/>
                <w:sz w:val="24"/>
                <w:szCs w:val="24"/>
              </w:rPr>
              <w:t>4.1.Спортивные з</w:t>
            </w:r>
            <w:r w:rsidRPr="00F1532F">
              <w:rPr>
                <w:rFonts w:ascii="Times New Roman" w:hAnsi="Times New Roman" w:cs="Times New Roman"/>
                <w:b/>
                <w:sz w:val="24"/>
                <w:szCs w:val="24"/>
              </w:rPr>
              <w:t>а</w:t>
            </w:r>
            <w:r w:rsidRPr="00F1532F">
              <w:rPr>
                <w:rFonts w:ascii="Times New Roman" w:hAnsi="Times New Roman" w:cs="Times New Roman"/>
                <w:b/>
                <w:sz w:val="24"/>
                <w:szCs w:val="24"/>
              </w:rPr>
              <w:t>лы</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тыс.кв.м.</w:t>
            </w:r>
          </w:p>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(общ.пл.)</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eastAsia="Times New Roman" w:hAnsi="Times New Roman" w:cs="Times New Roman"/>
                <w:color w:val="000000"/>
                <w:sz w:val="24"/>
                <w:szCs w:val="24"/>
              </w:rPr>
              <w:t>8.8</w:t>
            </w:r>
          </w:p>
        </w:tc>
        <w:tc>
          <w:tcPr>
            <w:tcW w:w="1706"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3.5 т.м</w:t>
            </w:r>
            <w:r w:rsidRPr="00F1532F">
              <w:rPr>
                <w:rFonts w:ascii="Times New Roman" w:hAnsi="Times New Roman" w:cs="Times New Roman"/>
                <w:sz w:val="24"/>
                <w:szCs w:val="24"/>
                <w:vertAlign w:val="superscript"/>
              </w:rPr>
              <w:t>2</w:t>
            </w:r>
            <w:r w:rsidRPr="00F1532F">
              <w:rPr>
                <w:rFonts w:ascii="Times New Roman" w:hAnsi="Times New Roman" w:cs="Times New Roman"/>
                <w:sz w:val="24"/>
                <w:szCs w:val="24"/>
              </w:rPr>
              <w:t xml:space="preserve"> на 10 тыс.чел.</w:t>
            </w:r>
          </w:p>
        </w:tc>
        <w:tc>
          <w:tcPr>
            <w:tcW w:w="1394" w:type="dxa"/>
            <w:gridSpan w:val="2"/>
            <w:tcBorders>
              <w:right w:val="single" w:sz="4" w:space="0" w:color="auto"/>
            </w:tcBorders>
            <w:vAlign w:val="center"/>
          </w:tcPr>
          <w:p w:rsidR="002F4C25" w:rsidRPr="00F1532F" w:rsidRDefault="00C70A15" w:rsidP="004B2274">
            <w:pPr>
              <w:pStyle w:val="a5"/>
              <w:jc w:val="center"/>
              <w:rPr>
                <w:rFonts w:ascii="Times New Roman" w:hAnsi="Times New Roman" w:cs="Times New Roman"/>
                <w:sz w:val="24"/>
                <w:szCs w:val="24"/>
              </w:rPr>
            </w:pPr>
            <w:r>
              <w:rPr>
                <w:rFonts w:ascii="Times New Roman" w:hAnsi="Times New Roman" w:cs="Times New Roman"/>
                <w:sz w:val="24"/>
                <w:szCs w:val="24"/>
              </w:rPr>
              <w:t>55.</w:t>
            </w:r>
            <w:r w:rsidR="002F4C25" w:rsidRPr="00F1532F">
              <w:rPr>
                <w:rFonts w:ascii="Times New Roman" w:hAnsi="Times New Roman" w:cs="Times New Roman"/>
                <w:sz w:val="24"/>
                <w:szCs w:val="24"/>
              </w:rPr>
              <w:t>3 тыс. чел.</w:t>
            </w:r>
          </w:p>
        </w:tc>
        <w:tc>
          <w:tcPr>
            <w:tcW w:w="1560" w:type="dxa"/>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19.3</w:t>
            </w:r>
          </w:p>
        </w:tc>
        <w:tc>
          <w:tcPr>
            <w:tcW w:w="1559" w:type="dxa"/>
            <w:gridSpan w:val="3"/>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67.2 тыс. чел.</w:t>
            </w:r>
          </w:p>
        </w:tc>
        <w:tc>
          <w:tcPr>
            <w:tcW w:w="1417"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23.5</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Необходимо увеличить число объектов</w:t>
            </w:r>
          </w:p>
        </w:tc>
      </w:tr>
      <w:tr w:rsidR="002F4C25" w:rsidRPr="00F1532F" w:rsidTr="004B2274">
        <w:tc>
          <w:tcPr>
            <w:tcW w:w="2423" w:type="dxa"/>
          </w:tcPr>
          <w:p w:rsidR="002F4C25" w:rsidRPr="00F1532F" w:rsidRDefault="002F4C25" w:rsidP="004B2274">
            <w:pPr>
              <w:pStyle w:val="a5"/>
              <w:rPr>
                <w:rFonts w:ascii="Times New Roman" w:hAnsi="Times New Roman" w:cs="Times New Roman"/>
                <w:sz w:val="24"/>
                <w:szCs w:val="24"/>
              </w:rPr>
            </w:pPr>
            <w:r w:rsidRPr="00F1532F">
              <w:rPr>
                <w:rFonts w:ascii="Times New Roman" w:hAnsi="Times New Roman" w:cs="Times New Roman"/>
                <w:b/>
                <w:sz w:val="24"/>
                <w:szCs w:val="24"/>
              </w:rPr>
              <w:t>4.2.Плоскостные сооружения</w:t>
            </w:r>
            <w:r w:rsidRPr="00F1532F">
              <w:rPr>
                <w:rFonts w:ascii="Times New Roman" w:hAnsi="Times New Roman" w:cs="Times New Roman"/>
                <w:sz w:val="24"/>
                <w:szCs w:val="24"/>
              </w:rPr>
              <w:t xml:space="preserve"> (</w:t>
            </w:r>
            <w:r w:rsidRPr="00F1532F">
              <w:rPr>
                <w:rFonts w:ascii="Times New Roman" w:hAnsi="Times New Roman" w:cs="Times New Roman"/>
                <w:bCs/>
                <w:sz w:val="24"/>
                <w:szCs w:val="24"/>
              </w:rPr>
              <w:t>спо</w:t>
            </w:r>
            <w:r w:rsidRPr="00F1532F">
              <w:rPr>
                <w:rFonts w:ascii="Times New Roman" w:hAnsi="Times New Roman" w:cs="Times New Roman"/>
                <w:bCs/>
                <w:sz w:val="24"/>
                <w:szCs w:val="24"/>
              </w:rPr>
              <w:t>р</w:t>
            </w:r>
            <w:r w:rsidRPr="00F1532F">
              <w:rPr>
                <w:rFonts w:ascii="Times New Roman" w:hAnsi="Times New Roman" w:cs="Times New Roman"/>
                <w:bCs/>
                <w:sz w:val="24"/>
                <w:szCs w:val="24"/>
              </w:rPr>
              <w:t>тивные</w:t>
            </w:r>
            <w:r w:rsidRPr="00F1532F">
              <w:rPr>
                <w:rFonts w:ascii="Times New Roman" w:hAnsi="Times New Roman" w:cs="Times New Roman"/>
                <w:sz w:val="24"/>
                <w:szCs w:val="24"/>
              </w:rPr>
              <w:t> игровые площадки, поля, б</w:t>
            </w:r>
            <w:r w:rsidRPr="00F1532F">
              <w:rPr>
                <w:rFonts w:ascii="Times New Roman" w:hAnsi="Times New Roman" w:cs="Times New Roman"/>
                <w:sz w:val="24"/>
                <w:szCs w:val="24"/>
              </w:rPr>
              <w:t>е</w:t>
            </w:r>
            <w:r w:rsidRPr="00F1532F">
              <w:rPr>
                <w:rFonts w:ascii="Times New Roman" w:hAnsi="Times New Roman" w:cs="Times New Roman"/>
                <w:sz w:val="24"/>
                <w:szCs w:val="24"/>
              </w:rPr>
              <w:t>говые дорожки</w:t>
            </w:r>
            <w:r w:rsidRPr="00F1532F">
              <w:rPr>
                <w:rFonts w:ascii="Times New Roman" w:hAnsi="Times New Roman" w:cs="Times New Roman"/>
                <w:sz w:val="24"/>
                <w:szCs w:val="24"/>
                <w:shd w:val="clear" w:color="auto" w:fill="F3F1ED"/>
              </w:rPr>
              <w:t>)</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тыс.кв.м.</w:t>
            </w:r>
          </w:p>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(общ.пл.)</w:t>
            </w:r>
          </w:p>
        </w:tc>
        <w:tc>
          <w:tcPr>
            <w:tcW w:w="1168"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eastAsia="Times New Roman" w:hAnsi="Times New Roman" w:cs="Times New Roman"/>
                <w:color w:val="000000"/>
                <w:sz w:val="24"/>
                <w:szCs w:val="24"/>
              </w:rPr>
              <w:t>66.5</w:t>
            </w:r>
          </w:p>
        </w:tc>
        <w:tc>
          <w:tcPr>
            <w:tcW w:w="1706"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19.5 тыс</w:t>
            </w:r>
            <w:r w:rsidR="00FC6A9F">
              <w:rPr>
                <w:rFonts w:ascii="Times New Roman" w:hAnsi="Times New Roman" w:cs="Times New Roman"/>
                <w:sz w:val="24"/>
                <w:szCs w:val="24"/>
              </w:rPr>
              <w:t>.</w:t>
            </w:r>
            <w:r w:rsidRPr="00F1532F">
              <w:rPr>
                <w:rFonts w:ascii="Times New Roman" w:hAnsi="Times New Roman" w:cs="Times New Roman"/>
                <w:sz w:val="24"/>
                <w:szCs w:val="24"/>
              </w:rPr>
              <w:t xml:space="preserve"> на 10 тыс. чел.</w:t>
            </w:r>
          </w:p>
        </w:tc>
        <w:tc>
          <w:tcPr>
            <w:tcW w:w="1394" w:type="dxa"/>
            <w:gridSpan w:val="2"/>
            <w:tcBorders>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w:t>
            </w:r>
          </w:p>
        </w:tc>
        <w:tc>
          <w:tcPr>
            <w:tcW w:w="1560" w:type="dxa"/>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107.8</w:t>
            </w:r>
          </w:p>
        </w:tc>
        <w:tc>
          <w:tcPr>
            <w:tcW w:w="1559" w:type="dxa"/>
            <w:gridSpan w:val="3"/>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w:t>
            </w:r>
          </w:p>
        </w:tc>
        <w:tc>
          <w:tcPr>
            <w:tcW w:w="1417"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131.0</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Необходимо увеличить число объектов</w:t>
            </w:r>
          </w:p>
        </w:tc>
      </w:tr>
      <w:tr w:rsidR="002F4C25" w:rsidRPr="00F1532F" w:rsidTr="004B2274">
        <w:tc>
          <w:tcPr>
            <w:tcW w:w="2423" w:type="dxa"/>
          </w:tcPr>
          <w:p w:rsidR="002F4C25" w:rsidRPr="00F1532F" w:rsidRDefault="002F4C25" w:rsidP="00337057">
            <w:pPr>
              <w:pStyle w:val="a5"/>
              <w:rPr>
                <w:rFonts w:ascii="Times New Roman" w:hAnsi="Times New Roman" w:cs="Times New Roman"/>
                <w:sz w:val="24"/>
                <w:szCs w:val="24"/>
              </w:rPr>
            </w:pPr>
            <w:r w:rsidRPr="00F1532F">
              <w:rPr>
                <w:rFonts w:ascii="Times New Roman" w:hAnsi="Times New Roman" w:cs="Times New Roman"/>
                <w:b/>
                <w:sz w:val="24"/>
                <w:szCs w:val="24"/>
              </w:rPr>
              <w:t>4.</w:t>
            </w:r>
            <w:r w:rsidR="00337057">
              <w:rPr>
                <w:rFonts w:ascii="Times New Roman" w:hAnsi="Times New Roman" w:cs="Times New Roman"/>
                <w:b/>
                <w:sz w:val="24"/>
                <w:szCs w:val="24"/>
              </w:rPr>
              <w:t>3</w:t>
            </w:r>
            <w:r w:rsidRPr="00F1532F">
              <w:rPr>
                <w:rFonts w:ascii="Times New Roman" w:hAnsi="Times New Roman" w:cs="Times New Roman"/>
                <w:b/>
                <w:sz w:val="24"/>
                <w:szCs w:val="24"/>
              </w:rPr>
              <w:t>.ДЮСШ</w:t>
            </w:r>
          </w:p>
        </w:tc>
        <w:tc>
          <w:tcPr>
            <w:tcW w:w="1355"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чел.</w:t>
            </w:r>
          </w:p>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(дети и подростки в возрасте 6-15 лет)</w:t>
            </w:r>
          </w:p>
        </w:tc>
        <w:tc>
          <w:tcPr>
            <w:tcW w:w="1168" w:type="dxa"/>
            <w:vAlign w:val="center"/>
          </w:tcPr>
          <w:p w:rsidR="002F4C25" w:rsidRPr="00F1532F" w:rsidRDefault="002F4C25" w:rsidP="004B2274">
            <w:pPr>
              <w:spacing w:before="100" w:beforeAutospacing="1" w:after="100" w:afterAutospacing="1"/>
              <w:jc w:val="center"/>
              <w:rPr>
                <w:rFonts w:ascii="Times New Roman" w:eastAsia="Times New Roman" w:hAnsi="Times New Roman" w:cs="Times New Roman"/>
                <w:color w:val="000000"/>
                <w:sz w:val="24"/>
                <w:szCs w:val="24"/>
              </w:rPr>
            </w:pPr>
            <w:r w:rsidRPr="00F1532F">
              <w:rPr>
                <w:rFonts w:ascii="Times New Roman" w:eastAsia="Times New Roman" w:hAnsi="Times New Roman" w:cs="Times New Roman"/>
                <w:color w:val="000000"/>
                <w:sz w:val="24"/>
                <w:szCs w:val="24"/>
              </w:rPr>
              <w:t>1826</w:t>
            </w:r>
          </w:p>
        </w:tc>
        <w:tc>
          <w:tcPr>
            <w:tcW w:w="1706" w:type="dxa"/>
            <w:gridSpan w:val="2"/>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20% от детей в возрасте 6-15 лет</w:t>
            </w:r>
          </w:p>
        </w:tc>
        <w:tc>
          <w:tcPr>
            <w:tcW w:w="1394" w:type="dxa"/>
            <w:gridSpan w:val="2"/>
            <w:tcBorders>
              <w:righ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9111</w:t>
            </w:r>
          </w:p>
        </w:tc>
        <w:tc>
          <w:tcPr>
            <w:tcW w:w="1560" w:type="dxa"/>
            <w:tcBorders>
              <w:left w:val="single" w:sz="4" w:space="0" w:color="auto"/>
            </w:tcBorders>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884</w:t>
            </w:r>
          </w:p>
        </w:tc>
        <w:tc>
          <w:tcPr>
            <w:tcW w:w="1559" w:type="dxa"/>
            <w:gridSpan w:val="3"/>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11150</w:t>
            </w:r>
          </w:p>
        </w:tc>
        <w:tc>
          <w:tcPr>
            <w:tcW w:w="1417"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1084</w:t>
            </w:r>
          </w:p>
        </w:tc>
        <w:tc>
          <w:tcPr>
            <w:tcW w:w="2694" w:type="dxa"/>
            <w:vAlign w:val="center"/>
          </w:tcPr>
          <w:p w:rsidR="002F4C25" w:rsidRPr="00F1532F" w:rsidRDefault="002F4C25" w:rsidP="004B2274">
            <w:pPr>
              <w:pStyle w:val="a5"/>
              <w:jc w:val="center"/>
              <w:rPr>
                <w:rFonts w:ascii="Times New Roman" w:hAnsi="Times New Roman" w:cs="Times New Roman"/>
                <w:sz w:val="24"/>
                <w:szCs w:val="24"/>
              </w:rPr>
            </w:pPr>
            <w:r w:rsidRPr="00F1532F">
              <w:rPr>
                <w:rFonts w:ascii="Times New Roman" w:hAnsi="Times New Roman" w:cs="Times New Roman"/>
                <w:sz w:val="24"/>
                <w:szCs w:val="24"/>
              </w:rPr>
              <w:t>Достаточное кол-во</w:t>
            </w:r>
          </w:p>
        </w:tc>
      </w:tr>
    </w:tbl>
    <w:p w:rsidR="002F4C25" w:rsidRDefault="002F4C25">
      <w:pPr>
        <w:pStyle w:val="a5"/>
        <w:ind w:firstLine="708"/>
        <w:jc w:val="center"/>
        <w:rPr>
          <w:rFonts w:ascii="Times New Roman" w:hAnsi="Times New Roman" w:cs="Times New Roman"/>
          <w:sz w:val="24"/>
          <w:szCs w:val="24"/>
        </w:rPr>
      </w:pPr>
    </w:p>
    <w:p w:rsidR="009266F0" w:rsidRDefault="009266F0" w:rsidP="009266F0">
      <w:pPr>
        <w:pStyle w:val="a5"/>
        <w:ind w:firstLine="708"/>
        <w:rPr>
          <w:rFonts w:ascii="Times New Roman" w:hAnsi="Times New Roman" w:cs="Times New Roman"/>
          <w:sz w:val="28"/>
          <w:szCs w:val="28"/>
        </w:rPr>
      </w:pPr>
    </w:p>
    <w:p w:rsidR="00D14195" w:rsidRPr="009266F0" w:rsidRDefault="00D14195" w:rsidP="009266F0">
      <w:pPr>
        <w:sectPr w:rsidR="00D14195" w:rsidRPr="009266F0">
          <w:footerReference w:type="default" r:id="rId18"/>
          <w:pgSz w:w="16838" w:h="11906" w:orient="landscape"/>
          <w:pgMar w:top="1701" w:right="1134" w:bottom="851" w:left="1134" w:header="720" w:footer="709" w:gutter="0"/>
          <w:cols w:space="720"/>
        </w:sectPr>
      </w:pPr>
    </w:p>
    <w:p w:rsidR="00D14195" w:rsidRDefault="00C773BF">
      <w:pPr>
        <w:pStyle w:val="a5"/>
        <w:ind w:firstLine="708"/>
        <w:jc w:val="both"/>
      </w:pPr>
      <w:r>
        <w:rPr>
          <w:rFonts w:ascii="Times New Roman" w:hAnsi="Times New Roman" w:cs="Times New Roman"/>
          <w:sz w:val="28"/>
          <w:szCs w:val="28"/>
        </w:rPr>
        <w:lastRenderedPageBreak/>
        <w:t xml:space="preserve">По приведенным в таблице № 7 результатам необходимо сделать вывод, что по состоянию на конец 2017 года городское поселение город Лиски даже в настоящее время не полностью обеспечено объектами культуры (библиотеки, Дворец культуры. Городской парк культуры и отдыха), а также физической культуры и массового спорта (спортивные залы, </w:t>
      </w:r>
      <w:r w:rsidR="00E46137">
        <w:rPr>
          <w:rFonts w:ascii="Times New Roman" w:hAnsi="Times New Roman" w:cs="Times New Roman"/>
          <w:sz w:val="28"/>
          <w:szCs w:val="28"/>
        </w:rPr>
        <w:t>плоскостные сооружения</w:t>
      </w:r>
      <w:r>
        <w:rPr>
          <w:rFonts w:ascii="Times New Roman" w:hAnsi="Times New Roman" w:cs="Times New Roman"/>
          <w:sz w:val="28"/>
          <w:szCs w:val="28"/>
        </w:rPr>
        <w:t>).</w:t>
      </w:r>
    </w:p>
    <w:p w:rsidR="00D14195" w:rsidRDefault="00C773BF">
      <w:pPr>
        <w:pStyle w:val="a5"/>
        <w:ind w:firstLine="708"/>
        <w:jc w:val="both"/>
      </w:pPr>
      <w:r>
        <w:rPr>
          <w:rFonts w:ascii="Times New Roman" w:hAnsi="Times New Roman" w:cs="Times New Roman"/>
          <w:sz w:val="28"/>
          <w:szCs w:val="28"/>
        </w:rPr>
        <w:t>Объектами здравоохранения и образования город полностью обеспечен до 2029 года с учетом динамики демографической ситуации.</w:t>
      </w:r>
    </w:p>
    <w:p w:rsidR="00D14195" w:rsidRDefault="00C773BF">
      <w:pPr>
        <w:pStyle w:val="a5"/>
        <w:ind w:firstLine="708"/>
        <w:jc w:val="both"/>
      </w:pPr>
      <w:r>
        <w:rPr>
          <w:rFonts w:ascii="Times New Roman" w:hAnsi="Times New Roman" w:cs="Times New Roman"/>
          <w:sz w:val="28"/>
          <w:szCs w:val="28"/>
        </w:rPr>
        <w:t>Анализ реализации мероприятий, принят</w:t>
      </w:r>
      <w:r w:rsidR="000E606A">
        <w:rPr>
          <w:rFonts w:ascii="Times New Roman" w:hAnsi="Times New Roman" w:cs="Times New Roman"/>
          <w:sz w:val="28"/>
          <w:szCs w:val="28"/>
        </w:rPr>
        <w:t xml:space="preserve">ых программами, действовавшими </w:t>
      </w:r>
      <w:r>
        <w:rPr>
          <w:rFonts w:ascii="Times New Roman" w:hAnsi="Times New Roman" w:cs="Times New Roman"/>
          <w:sz w:val="28"/>
          <w:szCs w:val="28"/>
        </w:rPr>
        <w:t>в период 2009-2017 годов, в сопоставлении с результатами анализа обе</w:t>
      </w:r>
      <w:r w:rsidR="00841C90">
        <w:rPr>
          <w:rFonts w:ascii="Times New Roman" w:hAnsi="Times New Roman" w:cs="Times New Roman"/>
          <w:sz w:val="28"/>
          <w:szCs w:val="28"/>
        </w:rPr>
        <w:t>спеченности городского поселения</w:t>
      </w:r>
      <w:r>
        <w:rPr>
          <w:rFonts w:ascii="Times New Roman" w:hAnsi="Times New Roman" w:cs="Times New Roman"/>
          <w:sz w:val="28"/>
          <w:szCs w:val="28"/>
        </w:rPr>
        <w:t xml:space="preserve"> город Лиски существующими объектами социальной инфраструктуры </w:t>
      </w:r>
      <w:r w:rsidR="00C84C34">
        <w:rPr>
          <w:rFonts w:ascii="Times New Roman" w:hAnsi="Times New Roman" w:cs="Times New Roman"/>
          <w:sz w:val="28"/>
          <w:szCs w:val="28"/>
        </w:rPr>
        <w:t>даёт</w:t>
      </w:r>
      <w:r>
        <w:rPr>
          <w:rFonts w:ascii="Times New Roman" w:hAnsi="Times New Roman" w:cs="Times New Roman"/>
          <w:sz w:val="28"/>
          <w:szCs w:val="28"/>
        </w:rPr>
        <w:t xml:space="preserve"> возможность сделать выводы, что в этих программах не было учтено ряд положений, обоснованных Генеральным планом городского поселении город Лиски на 2009-2029 </w:t>
      </w:r>
      <w:r w:rsidR="005D6D1A">
        <w:rPr>
          <w:rFonts w:ascii="Times New Roman" w:hAnsi="Times New Roman" w:cs="Times New Roman"/>
          <w:sz w:val="28"/>
          <w:szCs w:val="28"/>
        </w:rPr>
        <w:t>гг.</w:t>
      </w:r>
    </w:p>
    <w:p w:rsidR="00D14195" w:rsidRDefault="00C773BF">
      <w:pPr>
        <w:pStyle w:val="a5"/>
        <w:ind w:firstLine="708"/>
        <w:jc w:val="both"/>
      </w:pPr>
      <w:r>
        <w:rPr>
          <w:rFonts w:ascii="Times New Roman" w:hAnsi="Times New Roman" w:cs="Times New Roman"/>
          <w:sz w:val="28"/>
          <w:szCs w:val="28"/>
        </w:rPr>
        <w:t>Так в Генеральном плане отмечалось (п.3.4.):</w:t>
      </w:r>
    </w:p>
    <w:p w:rsidR="00D14195" w:rsidRDefault="00C773BF">
      <w:pPr>
        <w:pStyle w:val="a5"/>
        <w:numPr>
          <w:ilvl w:val="0"/>
          <w:numId w:val="51"/>
        </w:numPr>
        <w:jc w:val="both"/>
      </w:pPr>
      <w:r>
        <w:rPr>
          <w:rFonts w:ascii="Times New Roman" w:eastAsia="Lucida Sans Unicode" w:hAnsi="Times New Roman" w:cs="Times New Roman"/>
          <w:sz w:val="28"/>
          <w:szCs w:val="28"/>
        </w:rPr>
        <w:t xml:space="preserve">Ситуация с учреждениями культуры в городе не благоприятна – </w:t>
      </w:r>
      <w:r w:rsidR="00C84C34">
        <w:rPr>
          <w:rFonts w:ascii="Times New Roman" w:eastAsia="Lucida Sans Unicode" w:hAnsi="Times New Roman" w:cs="Times New Roman"/>
          <w:sz w:val="28"/>
          <w:szCs w:val="28"/>
        </w:rPr>
        <w:t>ёмкость</w:t>
      </w:r>
      <w:r>
        <w:rPr>
          <w:rFonts w:ascii="Times New Roman" w:eastAsia="Lucida Sans Unicode" w:hAnsi="Times New Roman" w:cs="Times New Roman"/>
          <w:sz w:val="28"/>
          <w:szCs w:val="28"/>
        </w:rPr>
        <w:t xml:space="preserve"> ДК и клубов составляет 34 % от норматива, а библиотек – 55%, при нехватке их числа. </w:t>
      </w:r>
      <w:r>
        <w:rPr>
          <w:rFonts w:ascii="Times New Roman" w:hAnsi="Times New Roman" w:cs="Times New Roman"/>
          <w:sz w:val="28"/>
          <w:szCs w:val="28"/>
        </w:rPr>
        <w:t>В западной части города досуговые учреждения сконцентрированы в центре и территориально охватывают, в основном, индивидуальное жилье; вне радиусов доступности остались крупные многоэтажные комплексы на севере и западе района</w:t>
      </w:r>
    </w:p>
    <w:p w:rsidR="00D14195" w:rsidRDefault="00C773BF">
      <w:pPr>
        <w:pStyle w:val="a5"/>
        <w:numPr>
          <w:ilvl w:val="0"/>
          <w:numId w:val="27"/>
        </w:numPr>
        <w:jc w:val="both"/>
      </w:pPr>
      <w:r>
        <w:rPr>
          <w:rFonts w:ascii="Times New Roman" w:eastAsia="Lucida Sans Unicode" w:hAnsi="Times New Roman" w:cs="Times New Roman"/>
          <w:sz w:val="28"/>
          <w:szCs w:val="28"/>
        </w:rPr>
        <w:t>Существующие потребности в спортивных сооружениях частично могут быть компенсированы за счет спортивных залов в новых школах. К тому же, проектом детальной планировки Северного микрорайона предусмотрено строительство спортивно-оздоровительного комплекса общей площадью 2889, 06 м</w:t>
      </w:r>
      <w:r w:rsidRPr="00154435">
        <w:rPr>
          <w:rFonts w:ascii="Times New Roman" w:eastAsia="Lucida Sans Unicode" w:hAnsi="Times New Roman" w:cs="Times New Roman"/>
          <w:sz w:val="28"/>
          <w:szCs w:val="28"/>
          <w:vertAlign w:val="superscript"/>
        </w:rPr>
        <w:t>2</w:t>
      </w:r>
      <w:r>
        <w:rPr>
          <w:rFonts w:ascii="Times New Roman" w:eastAsia="Lucida Sans Unicode" w:hAnsi="Times New Roman" w:cs="Times New Roman"/>
          <w:sz w:val="28"/>
          <w:szCs w:val="28"/>
        </w:rPr>
        <w:t>.</w:t>
      </w:r>
    </w:p>
    <w:p w:rsidR="00D14195" w:rsidRDefault="00C773BF">
      <w:pPr>
        <w:pStyle w:val="a5"/>
        <w:ind w:firstLine="360"/>
        <w:jc w:val="both"/>
      </w:pPr>
      <w:r>
        <w:rPr>
          <w:rFonts w:ascii="Times New Roman" w:eastAsia="Lucida Sans Unicode" w:hAnsi="Times New Roman" w:cs="Times New Roman"/>
          <w:sz w:val="28"/>
          <w:szCs w:val="28"/>
        </w:rPr>
        <w:t>Однако по объективным причинам соответствующих мероприятий в программах запланировано не было, в результате проблемы недостаточного обеспечения города объектами культуры, а также физической культуры и массового спорта существуют и в настоящее время.</w:t>
      </w:r>
    </w:p>
    <w:p w:rsidR="00D14195" w:rsidRDefault="00C773BF">
      <w:pPr>
        <w:pStyle w:val="a5"/>
        <w:ind w:firstLine="360"/>
        <w:jc w:val="both"/>
      </w:pPr>
      <w:r>
        <w:rPr>
          <w:rFonts w:ascii="Times New Roman" w:eastAsia="Lucida Sans Unicode" w:hAnsi="Times New Roman" w:cs="Times New Roman"/>
          <w:sz w:val="28"/>
          <w:szCs w:val="28"/>
        </w:rPr>
        <w:tab/>
        <w:t>Настоящей Программой предлагается в</w:t>
      </w:r>
      <w:r>
        <w:rPr>
          <w:rFonts w:ascii="Times New Roman" w:hAnsi="Times New Roman" w:cs="Times New Roman"/>
          <w:sz w:val="28"/>
          <w:szCs w:val="28"/>
        </w:rPr>
        <w:t xml:space="preserve"> свете новых федеральных нормативных документов (Социальные нормы и нормативы, утв. Распоряжением Правительства РФ от 03.07.1996г. № 1063-р (в ред. 26.01.2017 г. № 95-р) пересмотреть мероприятия на 2018-2029 годы с формированием новых программ дальнейшего развития социальной инфраструктуры.</w:t>
      </w:r>
    </w:p>
    <w:p w:rsidR="00D14195" w:rsidRDefault="00C773BF">
      <w:pPr>
        <w:pStyle w:val="a5"/>
        <w:ind w:firstLine="708"/>
        <w:jc w:val="both"/>
      </w:pPr>
      <w:r>
        <w:rPr>
          <w:rFonts w:ascii="Times New Roman" w:hAnsi="Times New Roman" w:cs="Times New Roman"/>
          <w:sz w:val="28"/>
          <w:szCs w:val="28"/>
        </w:rPr>
        <w:t>Перечень мероприятий, предлагаемых к реализации в период 2018-2029 годов, изложен ниже.</w:t>
      </w:r>
    </w:p>
    <w:p w:rsidR="00D14195" w:rsidRDefault="00D14195">
      <w:pPr>
        <w:pStyle w:val="Standard"/>
        <w:rPr>
          <w:rFonts w:ascii="Times New Roman" w:hAnsi="Times New Roman" w:cs="Times New Roman"/>
          <w:sz w:val="28"/>
          <w:szCs w:val="28"/>
        </w:rPr>
      </w:pPr>
    </w:p>
    <w:p w:rsidR="00D14195" w:rsidRDefault="00D14195">
      <w:pPr>
        <w:pStyle w:val="Standard"/>
        <w:rPr>
          <w:rFonts w:ascii="Times New Roman" w:hAnsi="Times New Roman" w:cs="Times New Roman"/>
          <w:sz w:val="28"/>
          <w:szCs w:val="28"/>
        </w:rPr>
      </w:pPr>
    </w:p>
    <w:p w:rsidR="00D14195" w:rsidRDefault="00D14195">
      <w:pPr>
        <w:pStyle w:val="Standard"/>
        <w:rPr>
          <w:rFonts w:ascii="Times New Roman" w:hAnsi="Times New Roman" w:cs="Times New Roman"/>
          <w:sz w:val="28"/>
          <w:szCs w:val="28"/>
        </w:rPr>
      </w:pPr>
    </w:p>
    <w:p w:rsidR="003850FD" w:rsidRDefault="003850FD">
      <w:pPr>
        <w:pStyle w:val="Standard"/>
        <w:rPr>
          <w:rFonts w:ascii="Times New Roman" w:hAnsi="Times New Roman" w:cs="Times New Roman"/>
          <w:sz w:val="28"/>
          <w:szCs w:val="28"/>
        </w:rPr>
      </w:pPr>
    </w:p>
    <w:p w:rsidR="00D14195" w:rsidRDefault="00D14195">
      <w:pPr>
        <w:pStyle w:val="a5"/>
        <w:rPr>
          <w:rFonts w:ascii="Times New Roman" w:hAnsi="Times New Roman" w:cs="Times New Roman"/>
          <w:sz w:val="28"/>
          <w:szCs w:val="28"/>
        </w:rPr>
      </w:pPr>
    </w:p>
    <w:p w:rsidR="00D14195" w:rsidRDefault="00C773BF">
      <w:pPr>
        <w:pStyle w:val="a5"/>
        <w:jc w:val="center"/>
        <w:outlineLvl w:val="0"/>
      </w:pPr>
      <w:bookmarkStart w:id="25" w:name="_Toc494713786"/>
      <w:bookmarkStart w:id="26" w:name="_Toc496601739"/>
      <w:r>
        <w:rPr>
          <w:rFonts w:ascii="Times New Roman" w:hAnsi="Times New Roman" w:cs="Times New Roman"/>
          <w:b/>
          <w:sz w:val="32"/>
          <w:szCs w:val="32"/>
        </w:rPr>
        <w:lastRenderedPageBreak/>
        <w:t xml:space="preserve">6. Мероприятия по развитию социальной инфраструктуры на 2018-2029 </w:t>
      </w:r>
      <w:r w:rsidR="005D6D1A">
        <w:rPr>
          <w:rFonts w:ascii="Times New Roman" w:hAnsi="Times New Roman" w:cs="Times New Roman"/>
          <w:b/>
          <w:sz w:val="32"/>
          <w:szCs w:val="32"/>
        </w:rPr>
        <w:t>гг.</w:t>
      </w:r>
      <w:bookmarkEnd w:id="25"/>
      <w:bookmarkEnd w:id="26"/>
    </w:p>
    <w:p w:rsidR="00D14195" w:rsidRDefault="00D14195">
      <w:pPr>
        <w:pStyle w:val="a6"/>
        <w:spacing w:before="0" w:after="0" w:line="330" w:lineRule="atLeast"/>
        <w:jc w:val="both"/>
      </w:pPr>
    </w:p>
    <w:p w:rsidR="00D14195" w:rsidRDefault="00C773BF">
      <w:pPr>
        <w:pStyle w:val="a6"/>
        <w:spacing w:before="0" w:after="0" w:line="330" w:lineRule="atLeast"/>
        <w:ind w:firstLine="708"/>
        <w:jc w:val="both"/>
        <w:rPr>
          <w:sz w:val="28"/>
          <w:szCs w:val="28"/>
        </w:rPr>
      </w:pPr>
      <w:r>
        <w:rPr>
          <w:sz w:val="28"/>
          <w:szCs w:val="28"/>
        </w:rPr>
        <w:t xml:space="preserve">Результаты анализа обеспеченности города Лиски основными объектами социальной инфраструктуры показали, что в связи с предполагаемыми демографическими изменениями до конца 2029 года в городе </w:t>
      </w:r>
      <w:r w:rsidR="000A1920">
        <w:rPr>
          <w:sz w:val="28"/>
          <w:szCs w:val="28"/>
        </w:rPr>
        <w:t>должны функционировать</w:t>
      </w:r>
      <w:r>
        <w:rPr>
          <w:sz w:val="28"/>
          <w:szCs w:val="28"/>
        </w:rPr>
        <w:t xml:space="preserve"> объекты социальной инфраструктуры:</w:t>
      </w:r>
    </w:p>
    <w:p w:rsidR="00393C48" w:rsidRDefault="00393C48">
      <w:pPr>
        <w:pStyle w:val="a6"/>
        <w:spacing w:before="0" w:after="0" w:line="330" w:lineRule="atLeast"/>
        <w:ind w:firstLine="708"/>
        <w:jc w:val="both"/>
      </w:pPr>
    </w:p>
    <w:p w:rsidR="00083A4A" w:rsidRDefault="00083A4A">
      <w:pPr>
        <w:pStyle w:val="a5"/>
        <w:numPr>
          <w:ilvl w:val="0"/>
          <w:numId w:val="19"/>
        </w:numPr>
        <w:rPr>
          <w:rFonts w:ascii="Times New Roman" w:hAnsi="Times New Roman" w:cs="Times New Roman"/>
          <w:b/>
          <w:sz w:val="28"/>
          <w:szCs w:val="28"/>
        </w:rPr>
      </w:pPr>
      <w:r w:rsidRPr="00083A4A">
        <w:rPr>
          <w:rFonts w:ascii="Times New Roman" w:hAnsi="Times New Roman" w:cs="Times New Roman"/>
          <w:b/>
          <w:sz w:val="28"/>
          <w:szCs w:val="28"/>
        </w:rPr>
        <w:t>в области образования:</w:t>
      </w:r>
    </w:p>
    <w:p w:rsidR="00083A4A" w:rsidRPr="00083A4A" w:rsidRDefault="00083A4A" w:rsidP="00154435">
      <w:pPr>
        <w:pStyle w:val="a5"/>
        <w:numPr>
          <w:ilvl w:val="0"/>
          <w:numId w:val="59"/>
        </w:numPr>
        <w:ind w:left="1843"/>
        <w:rPr>
          <w:rFonts w:ascii="Times New Roman" w:hAnsi="Times New Roman" w:cs="Times New Roman"/>
          <w:sz w:val="28"/>
          <w:szCs w:val="28"/>
        </w:rPr>
      </w:pPr>
      <w:r>
        <w:rPr>
          <w:rFonts w:ascii="Times New Roman" w:hAnsi="Times New Roman" w:cs="Times New Roman"/>
          <w:sz w:val="28"/>
          <w:szCs w:val="28"/>
        </w:rPr>
        <w:t>Р</w:t>
      </w:r>
      <w:r w:rsidRPr="00083A4A">
        <w:rPr>
          <w:rFonts w:ascii="Times New Roman" w:hAnsi="Times New Roman" w:cs="Times New Roman"/>
          <w:sz w:val="28"/>
          <w:szCs w:val="28"/>
        </w:rPr>
        <w:t>еконструкция</w:t>
      </w:r>
      <w:r w:rsidR="00393C48">
        <w:rPr>
          <w:rFonts w:ascii="Times New Roman" w:hAnsi="Times New Roman" w:cs="Times New Roman"/>
          <w:sz w:val="28"/>
          <w:szCs w:val="28"/>
        </w:rPr>
        <w:t xml:space="preserve"> МКОУ</w:t>
      </w:r>
      <w:r>
        <w:rPr>
          <w:rFonts w:ascii="Times New Roman" w:hAnsi="Times New Roman" w:cs="Times New Roman"/>
          <w:sz w:val="28"/>
          <w:szCs w:val="28"/>
        </w:rPr>
        <w:t>СОШ № 10 для перевода 300 учащихся на односменное обучение</w:t>
      </w:r>
      <w:r w:rsidR="00E4066E">
        <w:rPr>
          <w:rFonts w:ascii="Times New Roman" w:hAnsi="Times New Roman" w:cs="Times New Roman"/>
          <w:sz w:val="28"/>
          <w:szCs w:val="28"/>
        </w:rPr>
        <w:t xml:space="preserve"> </w:t>
      </w:r>
      <w:r>
        <w:rPr>
          <w:rFonts w:ascii="Times New Roman" w:hAnsi="Times New Roman" w:cs="Times New Roman"/>
          <w:sz w:val="28"/>
          <w:szCs w:val="28"/>
        </w:rPr>
        <w:t>(пристройка на 12 кабинетов).</w:t>
      </w:r>
    </w:p>
    <w:p w:rsidR="00D14195" w:rsidRDefault="0012687E">
      <w:pPr>
        <w:pStyle w:val="a5"/>
        <w:numPr>
          <w:ilvl w:val="0"/>
          <w:numId w:val="19"/>
        </w:numPr>
      </w:pPr>
      <w:r>
        <w:rPr>
          <w:rFonts w:ascii="Times New Roman" w:hAnsi="Times New Roman" w:cs="Times New Roman"/>
          <w:b/>
          <w:sz w:val="28"/>
          <w:szCs w:val="28"/>
        </w:rPr>
        <w:t xml:space="preserve">в </w:t>
      </w:r>
      <w:r w:rsidR="00C773BF" w:rsidRPr="00D767C8">
        <w:rPr>
          <w:rFonts w:ascii="Times New Roman" w:hAnsi="Times New Roman" w:cs="Times New Roman"/>
          <w:b/>
          <w:sz w:val="28"/>
          <w:szCs w:val="28"/>
        </w:rPr>
        <w:t>области культуры:</w:t>
      </w:r>
    </w:p>
    <w:p w:rsidR="00D14195" w:rsidRDefault="00C773BF">
      <w:pPr>
        <w:pStyle w:val="a6"/>
        <w:numPr>
          <w:ilvl w:val="0"/>
          <w:numId w:val="52"/>
        </w:numPr>
        <w:spacing w:before="0" w:after="0" w:line="330" w:lineRule="atLeast"/>
        <w:jc w:val="both"/>
      </w:pPr>
      <w:r>
        <w:rPr>
          <w:sz w:val="28"/>
          <w:szCs w:val="28"/>
        </w:rPr>
        <w:t>7 библиотек: в настоящее время в наличии 3, следует создать 4 объекта.</w:t>
      </w:r>
    </w:p>
    <w:p w:rsidR="00D14195" w:rsidRDefault="00C773BF">
      <w:pPr>
        <w:pStyle w:val="a6"/>
        <w:numPr>
          <w:ilvl w:val="0"/>
          <w:numId w:val="30"/>
        </w:numPr>
        <w:spacing w:before="0" w:after="0" w:line="330" w:lineRule="atLeast"/>
        <w:jc w:val="both"/>
      </w:pPr>
      <w:r>
        <w:rPr>
          <w:sz w:val="28"/>
          <w:szCs w:val="28"/>
        </w:rPr>
        <w:t>3 Дома культуры: в настоящее время в наличии 1, следует построить (реконструировать) 2 объекта.</w:t>
      </w:r>
    </w:p>
    <w:p w:rsidR="00D14195" w:rsidRDefault="00D61A91">
      <w:pPr>
        <w:pStyle w:val="a6"/>
        <w:numPr>
          <w:ilvl w:val="0"/>
          <w:numId w:val="30"/>
        </w:numPr>
        <w:spacing w:before="0" w:after="0" w:line="330" w:lineRule="atLeast"/>
        <w:jc w:val="both"/>
      </w:pPr>
      <w:r>
        <w:rPr>
          <w:sz w:val="28"/>
          <w:szCs w:val="28"/>
        </w:rPr>
        <w:t>2</w:t>
      </w:r>
      <w:r w:rsidR="00C773BF">
        <w:rPr>
          <w:sz w:val="28"/>
          <w:szCs w:val="28"/>
        </w:rPr>
        <w:t xml:space="preserve"> городских парка культуры и отдыха: в настоящее время в наличии 1, следует создать дополнительно </w:t>
      </w:r>
      <w:r>
        <w:rPr>
          <w:sz w:val="28"/>
          <w:szCs w:val="28"/>
        </w:rPr>
        <w:t>1 парк</w:t>
      </w:r>
      <w:r w:rsidR="00C773BF">
        <w:rPr>
          <w:sz w:val="28"/>
          <w:szCs w:val="28"/>
        </w:rPr>
        <w:t xml:space="preserve"> культуры и отдыха.</w:t>
      </w:r>
    </w:p>
    <w:p w:rsidR="00D14195" w:rsidRDefault="00C773BF">
      <w:pPr>
        <w:pStyle w:val="a6"/>
        <w:numPr>
          <w:ilvl w:val="0"/>
          <w:numId w:val="19"/>
        </w:numPr>
        <w:spacing w:before="0" w:after="0" w:line="330" w:lineRule="atLeast"/>
      </w:pPr>
      <w:r>
        <w:rPr>
          <w:b/>
          <w:sz w:val="28"/>
          <w:szCs w:val="28"/>
        </w:rPr>
        <w:t>в области физической культуры и массового спорта:</w:t>
      </w:r>
    </w:p>
    <w:p w:rsidR="00D14195" w:rsidRDefault="00C773BF">
      <w:pPr>
        <w:pStyle w:val="a6"/>
        <w:numPr>
          <w:ilvl w:val="0"/>
          <w:numId w:val="53"/>
        </w:numPr>
        <w:spacing w:before="0" w:after="0" w:line="330" w:lineRule="atLeast"/>
        <w:jc w:val="both"/>
      </w:pPr>
      <w:r>
        <w:rPr>
          <w:sz w:val="28"/>
          <w:szCs w:val="28"/>
        </w:rPr>
        <w:t>Спортивные залы с общей площадью 23.5 т.м²: в настоящее время общая площадь спортивных залов составляет 8.8 т.м², следует построить дополнительно 14.7 т.м².</w:t>
      </w:r>
    </w:p>
    <w:p w:rsidR="00D14195" w:rsidRDefault="00C773BF">
      <w:pPr>
        <w:pStyle w:val="a6"/>
        <w:numPr>
          <w:ilvl w:val="0"/>
          <w:numId w:val="31"/>
        </w:numPr>
        <w:spacing w:before="0" w:after="0" w:line="330" w:lineRule="atLeast"/>
        <w:jc w:val="both"/>
      </w:pPr>
      <w:r>
        <w:rPr>
          <w:sz w:val="28"/>
          <w:szCs w:val="28"/>
        </w:rPr>
        <w:t>Плоскостные сооружения с общей площадь. 131.0 т.м²: в настоящее место в наличии 66.5 т.м², следует создать 64.5 т.м².</w:t>
      </w:r>
    </w:p>
    <w:p w:rsidR="00D14195" w:rsidRDefault="00D14195">
      <w:pPr>
        <w:pStyle w:val="a6"/>
        <w:spacing w:before="0" w:after="0" w:line="330" w:lineRule="atLeast"/>
        <w:ind w:left="1788"/>
        <w:jc w:val="both"/>
        <w:rPr>
          <w:sz w:val="28"/>
          <w:szCs w:val="28"/>
        </w:rPr>
      </w:pPr>
    </w:p>
    <w:p w:rsidR="00D14195" w:rsidRDefault="00C773BF">
      <w:pPr>
        <w:pStyle w:val="a6"/>
        <w:shd w:val="clear" w:color="auto" w:fill="FFFFFF"/>
        <w:spacing w:before="0" w:after="150"/>
        <w:ind w:firstLine="708"/>
        <w:jc w:val="both"/>
      </w:pPr>
      <w:r>
        <w:rPr>
          <w:color w:val="333333"/>
          <w:sz w:val="28"/>
          <w:szCs w:val="28"/>
        </w:rPr>
        <w:t>В таблице № 8 представлен перечень мероприятий с указанием местоположения, технико-экономических параметров, сроков реализации и ответственных исполнителей.</w:t>
      </w:r>
    </w:p>
    <w:p w:rsidR="00393C48" w:rsidRDefault="00393C48">
      <w:pPr>
        <w:pStyle w:val="a6"/>
        <w:shd w:val="clear" w:color="auto" w:fill="FFFFFF"/>
        <w:spacing w:before="0" w:after="0"/>
        <w:ind w:firstLine="708"/>
        <w:jc w:val="both"/>
        <w:rPr>
          <w:color w:val="333333"/>
          <w:sz w:val="28"/>
          <w:szCs w:val="28"/>
        </w:rPr>
      </w:pPr>
    </w:p>
    <w:p w:rsidR="00D14195" w:rsidRDefault="00C773BF">
      <w:pPr>
        <w:pStyle w:val="a6"/>
        <w:shd w:val="clear" w:color="auto" w:fill="FFFFFF"/>
        <w:spacing w:before="0" w:after="0"/>
        <w:ind w:firstLine="708"/>
        <w:jc w:val="right"/>
      </w:pPr>
      <w:r>
        <w:rPr>
          <w:color w:val="333333"/>
        </w:rPr>
        <w:t>Таблица № 8</w:t>
      </w:r>
    </w:p>
    <w:p w:rsidR="00D14195" w:rsidRDefault="00C773BF">
      <w:pPr>
        <w:pStyle w:val="a6"/>
        <w:shd w:val="clear" w:color="auto" w:fill="FFFFFF"/>
        <w:spacing w:before="0" w:after="0"/>
        <w:jc w:val="center"/>
      </w:pPr>
      <w:r>
        <w:rPr>
          <w:b/>
          <w:color w:val="333333"/>
        </w:rPr>
        <w:t>Перечень мероприятий (инвестиционных проектов) по проектированию, строительству и реконструкции объектов социальной инфраструктуры городского поселения город Лиски</w:t>
      </w:r>
    </w:p>
    <w:tbl>
      <w:tblPr>
        <w:tblW w:w="9570" w:type="dxa"/>
        <w:tblInd w:w="-108" w:type="dxa"/>
        <w:tblLayout w:type="fixed"/>
        <w:tblCellMar>
          <w:left w:w="10" w:type="dxa"/>
          <w:right w:w="10" w:type="dxa"/>
        </w:tblCellMar>
        <w:tblLook w:val="0000"/>
      </w:tblPr>
      <w:tblGrid>
        <w:gridCol w:w="511"/>
        <w:gridCol w:w="7"/>
        <w:gridCol w:w="2316"/>
        <w:gridCol w:w="6"/>
        <w:gridCol w:w="1725"/>
        <w:gridCol w:w="7"/>
        <w:gridCol w:w="1633"/>
        <w:gridCol w:w="1215"/>
        <w:gridCol w:w="2150"/>
      </w:tblGrid>
      <w:tr w:rsidR="00D14195" w:rsidTr="00393C48">
        <w:trPr>
          <w:trHeight w:val="281"/>
        </w:trPr>
        <w:tc>
          <w:tcPr>
            <w:tcW w:w="51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w:t>
            </w:r>
          </w:p>
        </w:tc>
        <w:tc>
          <w:tcPr>
            <w:tcW w:w="2322" w:type="dxa"/>
            <w:gridSpan w:val="2"/>
            <w:vMerge w:val="restart"/>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Наименование мероприятия (инвестиционного проекта)</w:t>
            </w:r>
          </w:p>
        </w:tc>
        <w:tc>
          <w:tcPr>
            <w:tcW w:w="1725" w:type="dxa"/>
            <w:vMerge w:val="restart"/>
            <w:tcBorders>
              <w:top w:val="single" w:sz="4" w:space="0" w:color="00000A"/>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Местоположение</w:t>
            </w:r>
          </w:p>
        </w:tc>
        <w:tc>
          <w:tcPr>
            <w:tcW w:w="1640" w:type="dxa"/>
            <w:gridSpan w:val="2"/>
            <w:vMerge w:val="restart"/>
            <w:tcBorders>
              <w:top w:val="single" w:sz="4" w:space="0" w:color="00000A"/>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Технико-экономические параметры</w:t>
            </w:r>
          </w:p>
        </w:tc>
        <w:tc>
          <w:tcPr>
            <w:tcW w:w="1215" w:type="dxa"/>
            <w:vMerge w:val="restart"/>
            <w:tcBorders>
              <w:top w:val="single" w:sz="4" w:space="0" w:color="00000A"/>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Сроки реализации</w:t>
            </w:r>
          </w:p>
        </w:tc>
        <w:tc>
          <w:tcPr>
            <w:tcW w:w="2150" w:type="dxa"/>
            <w:vMerge w:val="restart"/>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Ответственный исполнитель</w:t>
            </w:r>
          </w:p>
        </w:tc>
      </w:tr>
      <w:tr w:rsidR="00D14195" w:rsidTr="00393C48">
        <w:trPr>
          <w:trHeight w:val="979"/>
        </w:trPr>
        <w:tc>
          <w:tcPr>
            <w:tcW w:w="518"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21403" w:rsidRDefault="00E21403"/>
        </w:tc>
        <w:tc>
          <w:tcPr>
            <w:tcW w:w="2322" w:type="dxa"/>
            <w:gridSpan w:val="2"/>
            <w:vMerge/>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E21403" w:rsidRDefault="00E21403"/>
        </w:tc>
        <w:tc>
          <w:tcPr>
            <w:tcW w:w="1725" w:type="dxa"/>
            <w:vMerge/>
            <w:tcBorders>
              <w:top w:val="single" w:sz="4" w:space="0" w:color="00000A"/>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E21403" w:rsidRDefault="00E21403"/>
        </w:tc>
        <w:tc>
          <w:tcPr>
            <w:tcW w:w="1640" w:type="dxa"/>
            <w:gridSpan w:val="2"/>
            <w:vMerge/>
            <w:tcBorders>
              <w:top w:val="single" w:sz="4" w:space="0" w:color="00000A"/>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E21403" w:rsidRDefault="00E21403"/>
        </w:tc>
        <w:tc>
          <w:tcPr>
            <w:tcW w:w="1215" w:type="dxa"/>
            <w:vMerge/>
            <w:tcBorders>
              <w:top w:val="single" w:sz="4" w:space="0" w:color="00000A"/>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E21403" w:rsidRDefault="00E21403"/>
        </w:tc>
        <w:tc>
          <w:tcPr>
            <w:tcW w:w="2150" w:type="dxa"/>
            <w:vMerge/>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E21403" w:rsidRDefault="00E21403"/>
        </w:tc>
      </w:tr>
      <w:tr w:rsidR="00393C48" w:rsidTr="00393C48">
        <w:trPr>
          <w:trHeight w:val="255"/>
        </w:trPr>
        <w:tc>
          <w:tcPr>
            <w:tcW w:w="9570"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93C48" w:rsidRPr="00393C48" w:rsidRDefault="00393C48" w:rsidP="00393C48">
            <w:pPr>
              <w:pStyle w:val="Standard"/>
              <w:numPr>
                <w:ilvl w:val="1"/>
                <w:numId w:val="23"/>
              </w:numPr>
              <w:spacing w:after="0" w:line="240" w:lineRule="auto"/>
              <w:jc w:val="center"/>
              <w:rPr>
                <w:rFonts w:ascii="Times New Roman" w:hAnsi="Times New Roman" w:cs="Times New Roman"/>
                <w:sz w:val="20"/>
                <w:szCs w:val="20"/>
              </w:rPr>
            </w:pPr>
            <w:r w:rsidRPr="00393C48">
              <w:rPr>
                <w:rFonts w:ascii="Times New Roman" w:hAnsi="Times New Roman" w:cs="Times New Roman"/>
                <w:sz w:val="20"/>
                <w:szCs w:val="20"/>
              </w:rPr>
              <w:t>Образование</w:t>
            </w:r>
          </w:p>
        </w:tc>
      </w:tr>
      <w:tr w:rsidR="00393C48" w:rsidTr="00393C48">
        <w:trPr>
          <w:trHeight w:val="255"/>
        </w:trPr>
        <w:tc>
          <w:tcPr>
            <w:tcW w:w="51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393C48" w:rsidRDefault="00393C48">
            <w:pPr>
              <w:pStyle w:val="Standard"/>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323" w:type="dxa"/>
            <w:gridSpan w:val="2"/>
            <w:tcBorders>
              <w:top w:val="single" w:sz="4" w:space="0" w:color="00000A"/>
              <w:left w:val="single" w:sz="4" w:space="0" w:color="auto"/>
              <w:bottom w:val="single" w:sz="4" w:space="0" w:color="00000A"/>
              <w:right w:val="single" w:sz="4" w:space="0" w:color="00000A"/>
            </w:tcBorders>
            <w:shd w:val="clear" w:color="auto" w:fill="FFFFFF"/>
            <w:vAlign w:val="center"/>
          </w:tcPr>
          <w:p w:rsidR="00393C48" w:rsidRDefault="00393C48" w:rsidP="00C84C34">
            <w:pPr>
              <w:pStyle w:val="Standard"/>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Реконструкция МКОУ СОШ № 10</w:t>
            </w:r>
          </w:p>
        </w:tc>
        <w:tc>
          <w:tcPr>
            <w:tcW w:w="1738" w:type="dxa"/>
            <w:gridSpan w:val="3"/>
            <w:tcBorders>
              <w:top w:val="single" w:sz="4" w:space="0" w:color="00000A"/>
              <w:left w:val="single" w:sz="4" w:space="0" w:color="auto"/>
              <w:bottom w:val="single" w:sz="4" w:space="0" w:color="00000A"/>
              <w:right w:val="single" w:sz="4" w:space="0" w:color="00000A"/>
            </w:tcBorders>
            <w:shd w:val="clear" w:color="auto" w:fill="FFFFFF"/>
            <w:vAlign w:val="center"/>
          </w:tcPr>
          <w:p w:rsidR="00393C48" w:rsidRDefault="00393C48">
            <w:pPr>
              <w:pStyle w:val="Standard"/>
              <w:spacing w:after="0" w:line="240" w:lineRule="auto"/>
              <w:jc w:val="center"/>
              <w:rPr>
                <w:rFonts w:ascii="Times New Roman" w:eastAsia="Times New Roman" w:hAnsi="Times New Roman" w:cs="Times New Roman"/>
                <w:sz w:val="20"/>
                <w:szCs w:val="20"/>
              </w:rPr>
            </w:pPr>
            <w:r>
              <w:rPr>
                <w:rFonts w:ascii="Times New Roman" w:hAnsi="Times New Roman" w:cs="Times New Roman"/>
              </w:rPr>
              <w:t>ул. Трудовые резервы, 60</w:t>
            </w:r>
          </w:p>
        </w:tc>
        <w:tc>
          <w:tcPr>
            <w:tcW w:w="1633" w:type="dxa"/>
            <w:tcBorders>
              <w:top w:val="single" w:sz="4" w:space="0" w:color="00000A"/>
              <w:left w:val="single" w:sz="4" w:space="0" w:color="auto"/>
              <w:bottom w:val="single" w:sz="4" w:space="0" w:color="00000A"/>
              <w:right w:val="single" w:sz="4" w:space="0" w:color="00000A"/>
            </w:tcBorders>
            <w:shd w:val="clear" w:color="auto" w:fill="FFFFFF"/>
            <w:vAlign w:val="center"/>
          </w:tcPr>
          <w:p w:rsidR="00393C48" w:rsidRDefault="00393C48">
            <w:pPr>
              <w:pStyle w:val="Standard"/>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Пристройка 12 кабинетов</w:t>
            </w:r>
          </w:p>
        </w:tc>
        <w:tc>
          <w:tcPr>
            <w:tcW w:w="1215" w:type="dxa"/>
            <w:tcBorders>
              <w:top w:val="single" w:sz="4" w:space="0" w:color="00000A"/>
              <w:left w:val="single" w:sz="4" w:space="0" w:color="auto"/>
              <w:bottom w:val="single" w:sz="4" w:space="0" w:color="00000A"/>
              <w:right w:val="single" w:sz="4" w:space="0" w:color="00000A"/>
            </w:tcBorders>
            <w:shd w:val="clear" w:color="auto" w:fill="FFFFFF"/>
            <w:vAlign w:val="center"/>
          </w:tcPr>
          <w:p w:rsidR="00393C48" w:rsidRDefault="00393C48">
            <w:pPr>
              <w:pStyle w:val="Standard"/>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2150" w:type="dxa"/>
            <w:tcBorders>
              <w:top w:val="single" w:sz="4" w:space="0" w:color="00000A"/>
              <w:left w:val="single" w:sz="4" w:space="0" w:color="auto"/>
              <w:bottom w:val="single" w:sz="4" w:space="0" w:color="00000A"/>
              <w:right w:val="single" w:sz="4" w:space="0" w:color="00000A"/>
            </w:tcBorders>
            <w:shd w:val="clear" w:color="auto" w:fill="FFFFFF"/>
            <w:vAlign w:val="center"/>
          </w:tcPr>
          <w:p w:rsidR="00393C48" w:rsidRDefault="00393C48">
            <w:pPr>
              <w:pStyle w:val="Standard"/>
              <w:spacing w:after="0" w:line="240" w:lineRule="auto"/>
              <w:jc w:val="center"/>
              <w:rPr>
                <w:rFonts w:ascii="Times New Roman" w:eastAsia="Times New Roman" w:hAnsi="Times New Roman" w:cs="Times New Roman"/>
                <w:sz w:val="20"/>
                <w:szCs w:val="20"/>
              </w:rPr>
            </w:pPr>
            <w:r w:rsidRPr="007C235F">
              <w:rPr>
                <w:rFonts w:ascii="Times New Roman" w:hAnsi="Times New Roman" w:cs="Times New Roman"/>
                <w:sz w:val="20"/>
                <w:szCs w:val="20"/>
              </w:rPr>
              <w:t xml:space="preserve">Администрация </w:t>
            </w:r>
            <w:r w:rsidRPr="007C235F">
              <w:rPr>
                <w:rFonts w:ascii="Times New Roman" w:eastAsia="Times New Roman" w:hAnsi="Times New Roman" w:cs="Times New Roman"/>
                <w:sz w:val="20"/>
                <w:szCs w:val="20"/>
              </w:rPr>
              <w:t xml:space="preserve">Лискинского </w:t>
            </w:r>
            <w:r w:rsidRPr="007C235F">
              <w:rPr>
                <w:rFonts w:ascii="Times New Roman" w:hAnsi="Times New Roman" w:cs="Times New Roman"/>
                <w:sz w:val="20"/>
                <w:szCs w:val="20"/>
              </w:rPr>
              <w:t>муниципального района</w:t>
            </w:r>
          </w:p>
        </w:tc>
      </w:tr>
      <w:tr w:rsidR="00393C48" w:rsidTr="00380FD1">
        <w:trPr>
          <w:trHeight w:val="255"/>
        </w:trPr>
        <w:tc>
          <w:tcPr>
            <w:tcW w:w="9570"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93C48" w:rsidRDefault="00393C48" w:rsidP="00393C48">
            <w:pPr>
              <w:pStyle w:val="Standard"/>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К</w:t>
            </w:r>
            <w:r>
              <w:rPr>
                <w:rFonts w:ascii="Times New Roman" w:eastAsia="Times New Roman" w:hAnsi="Times New Roman" w:cs="Times New Roman"/>
                <w:color w:val="22272F"/>
                <w:sz w:val="20"/>
                <w:szCs w:val="20"/>
              </w:rPr>
              <w:t>ультура</w:t>
            </w:r>
          </w:p>
        </w:tc>
      </w:tr>
      <w:tr w:rsidR="00D14195" w:rsidTr="00393C48">
        <w:trPr>
          <w:trHeight w:val="630"/>
        </w:trPr>
        <w:tc>
          <w:tcPr>
            <w:tcW w:w="518" w:type="dxa"/>
            <w:gridSpan w:val="2"/>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D14195" w:rsidRDefault="00393C48">
            <w:pPr>
              <w:pStyle w:val="Standard"/>
              <w:spacing w:after="0" w:line="240" w:lineRule="auto"/>
              <w:jc w:val="center"/>
            </w:pPr>
            <w:r>
              <w:rPr>
                <w:rFonts w:ascii="Times New Roman" w:eastAsia="Times New Roman" w:hAnsi="Times New Roman" w:cs="Times New Roman"/>
                <w:sz w:val="20"/>
                <w:szCs w:val="20"/>
              </w:rPr>
              <w:t>2</w:t>
            </w:r>
            <w:r w:rsidR="00C773BF">
              <w:rPr>
                <w:rFonts w:ascii="Times New Roman" w:eastAsia="Times New Roman" w:hAnsi="Times New Roman" w:cs="Times New Roman"/>
                <w:sz w:val="20"/>
                <w:szCs w:val="20"/>
              </w:rPr>
              <w:t>.1</w:t>
            </w:r>
          </w:p>
        </w:tc>
        <w:tc>
          <w:tcPr>
            <w:tcW w:w="2322" w:type="dxa"/>
            <w:gridSpan w:val="2"/>
            <w:tcBorders>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Реконструкция (создание филиалов) библиотеки</w:t>
            </w:r>
          </w:p>
        </w:tc>
        <w:tc>
          <w:tcPr>
            <w:tcW w:w="1725" w:type="dxa"/>
            <w:tcBorders>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В различных частях города</w:t>
            </w:r>
          </w:p>
        </w:tc>
        <w:tc>
          <w:tcPr>
            <w:tcW w:w="1640" w:type="dxa"/>
            <w:gridSpan w:val="2"/>
            <w:tcBorders>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4 объекта</w:t>
            </w:r>
          </w:p>
        </w:tc>
        <w:tc>
          <w:tcPr>
            <w:tcW w:w="1215" w:type="dxa"/>
            <w:tcBorders>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center"/>
          </w:tcPr>
          <w:p w:rsidR="00D14195" w:rsidRDefault="00C773BF" w:rsidP="009C6EAF">
            <w:pPr>
              <w:pStyle w:val="Standard"/>
              <w:spacing w:after="0" w:line="240" w:lineRule="auto"/>
              <w:jc w:val="center"/>
            </w:pPr>
            <w:r>
              <w:rPr>
                <w:rFonts w:ascii="Times New Roman" w:eastAsia="Times New Roman" w:hAnsi="Times New Roman" w:cs="Times New Roman"/>
                <w:sz w:val="20"/>
                <w:szCs w:val="20"/>
              </w:rPr>
              <w:t>20</w:t>
            </w:r>
            <w:r w:rsidR="009C6EAF">
              <w:rPr>
                <w:rFonts w:ascii="Times New Roman" w:eastAsia="Times New Roman" w:hAnsi="Times New Roman" w:cs="Times New Roman"/>
                <w:sz w:val="20"/>
                <w:szCs w:val="20"/>
              </w:rPr>
              <w:t>18</w:t>
            </w:r>
            <w:r>
              <w:rPr>
                <w:rFonts w:ascii="Times New Roman" w:eastAsia="Times New Roman" w:hAnsi="Times New Roman" w:cs="Times New Roman"/>
                <w:sz w:val="20"/>
                <w:szCs w:val="20"/>
              </w:rPr>
              <w:t>-2029</w:t>
            </w:r>
          </w:p>
        </w:tc>
        <w:tc>
          <w:tcPr>
            <w:tcW w:w="215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 xml:space="preserve">Администрация Лискинского муниципального </w:t>
            </w:r>
            <w:r>
              <w:rPr>
                <w:rFonts w:ascii="Times New Roman" w:eastAsia="Times New Roman" w:hAnsi="Times New Roman" w:cs="Times New Roman"/>
                <w:sz w:val="20"/>
                <w:szCs w:val="20"/>
              </w:rPr>
              <w:lastRenderedPageBreak/>
              <w:t>района</w:t>
            </w:r>
          </w:p>
        </w:tc>
      </w:tr>
      <w:tr w:rsidR="00D14195" w:rsidTr="00393C48">
        <w:trPr>
          <w:trHeight w:val="945"/>
        </w:trPr>
        <w:tc>
          <w:tcPr>
            <w:tcW w:w="518"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153EA4">
            <w:pPr>
              <w:pStyle w:val="Standard"/>
              <w:spacing w:after="0" w:line="240" w:lineRule="auto"/>
              <w:jc w:val="center"/>
            </w:pPr>
            <w:r>
              <w:rPr>
                <w:rFonts w:ascii="Times New Roman" w:eastAsia="Times New Roman" w:hAnsi="Times New Roman" w:cs="Times New Roman"/>
                <w:sz w:val="20"/>
                <w:szCs w:val="20"/>
              </w:rPr>
              <w:lastRenderedPageBreak/>
              <w:t>2</w:t>
            </w:r>
            <w:r w:rsidR="00C773BF">
              <w:rPr>
                <w:rFonts w:ascii="Times New Roman" w:eastAsia="Times New Roman" w:hAnsi="Times New Roman" w:cs="Times New Roman"/>
                <w:sz w:val="20"/>
                <w:szCs w:val="20"/>
              </w:rPr>
              <w:t>.2</w:t>
            </w:r>
          </w:p>
        </w:tc>
        <w:tc>
          <w:tcPr>
            <w:tcW w:w="2322"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rsidP="009C6EAF">
            <w:pPr>
              <w:pStyle w:val="Standard"/>
              <w:spacing w:after="0" w:line="240" w:lineRule="auto"/>
              <w:jc w:val="center"/>
            </w:pPr>
            <w:r>
              <w:rPr>
                <w:rFonts w:ascii="Times New Roman" w:eastAsia="Times New Roman" w:hAnsi="Times New Roman" w:cs="Times New Roman"/>
                <w:sz w:val="20"/>
                <w:szCs w:val="20"/>
              </w:rPr>
              <w:t>Строительство (реконструкция) объекта «Дом культуры»</w:t>
            </w:r>
          </w:p>
        </w:tc>
        <w:tc>
          <w:tcPr>
            <w:tcW w:w="172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В соответствии с корректировкой Генерального плана</w:t>
            </w:r>
          </w:p>
        </w:tc>
        <w:tc>
          <w:tcPr>
            <w:tcW w:w="1640"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2 объекта</w:t>
            </w:r>
          </w:p>
        </w:tc>
        <w:tc>
          <w:tcPr>
            <w:tcW w:w="12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2018-2029</w:t>
            </w:r>
          </w:p>
        </w:tc>
        <w:tc>
          <w:tcPr>
            <w:tcW w:w="215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Администрация городского поселения город Лиски</w:t>
            </w:r>
          </w:p>
        </w:tc>
      </w:tr>
      <w:tr w:rsidR="009C6EAF" w:rsidTr="00393C48">
        <w:trPr>
          <w:trHeight w:val="945"/>
        </w:trPr>
        <w:tc>
          <w:tcPr>
            <w:tcW w:w="518"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C6EAF" w:rsidRDefault="00153EA4">
            <w:pPr>
              <w:pStyle w:val="Standard"/>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C6EAF">
              <w:rPr>
                <w:rFonts w:ascii="Times New Roman" w:eastAsia="Times New Roman" w:hAnsi="Times New Roman" w:cs="Times New Roman"/>
                <w:sz w:val="20"/>
                <w:szCs w:val="20"/>
              </w:rPr>
              <w:t>.3</w:t>
            </w:r>
          </w:p>
        </w:tc>
        <w:tc>
          <w:tcPr>
            <w:tcW w:w="2322"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9C6EAF" w:rsidRDefault="009C6EAF">
            <w:pPr>
              <w:pStyle w:val="Standard"/>
              <w:spacing w:after="0" w:line="240" w:lineRule="auto"/>
              <w:jc w:val="center"/>
              <w:rPr>
                <w:rFonts w:ascii="Times New Roman" w:eastAsia="Times New Roman" w:hAnsi="Times New Roman" w:cs="Times New Roman"/>
                <w:sz w:val="20"/>
                <w:szCs w:val="20"/>
              </w:rPr>
            </w:pPr>
            <w:r w:rsidRPr="009C6EAF">
              <w:rPr>
                <w:rFonts w:ascii="Times New Roman" w:eastAsia="Times New Roman" w:hAnsi="Times New Roman" w:cs="Times New Roman"/>
                <w:sz w:val="20"/>
                <w:szCs w:val="20"/>
              </w:rPr>
              <w:t>Строительство (реконструкция) объекта «Городской парк культуры и отдыха»</w:t>
            </w:r>
          </w:p>
        </w:tc>
        <w:tc>
          <w:tcPr>
            <w:tcW w:w="172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9C6EAF" w:rsidRDefault="009C6EAF">
            <w:pPr>
              <w:pStyle w:val="Standard"/>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соответствии с корректировкой Генерального плана</w:t>
            </w:r>
          </w:p>
        </w:tc>
        <w:tc>
          <w:tcPr>
            <w:tcW w:w="1640"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9C6EAF" w:rsidRDefault="009C6EAF">
            <w:pPr>
              <w:pStyle w:val="Standard"/>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объект</w:t>
            </w:r>
          </w:p>
        </w:tc>
        <w:tc>
          <w:tcPr>
            <w:tcW w:w="12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9C6EAF" w:rsidRDefault="009C6EAF">
            <w:pPr>
              <w:pStyle w:val="Standard"/>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2022-2029</w:t>
            </w:r>
          </w:p>
        </w:tc>
        <w:tc>
          <w:tcPr>
            <w:tcW w:w="215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9C6EAF" w:rsidRDefault="009C6EAF">
            <w:pPr>
              <w:pStyle w:val="Standard"/>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Администрация городского поселения город Лиски</w:t>
            </w:r>
          </w:p>
        </w:tc>
      </w:tr>
      <w:tr w:rsidR="00D14195" w:rsidTr="00E46137">
        <w:trPr>
          <w:trHeight w:val="352"/>
        </w:trPr>
        <w:tc>
          <w:tcPr>
            <w:tcW w:w="9570" w:type="dxa"/>
            <w:gridSpan w:val="9"/>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153EA4">
            <w:pPr>
              <w:pStyle w:val="Standard"/>
              <w:spacing w:after="0" w:line="240" w:lineRule="auto"/>
              <w:jc w:val="center"/>
            </w:pPr>
            <w:r>
              <w:rPr>
                <w:rFonts w:ascii="Times New Roman" w:eastAsia="Times New Roman" w:hAnsi="Times New Roman" w:cs="Times New Roman"/>
                <w:sz w:val="20"/>
                <w:szCs w:val="20"/>
              </w:rPr>
              <w:t>3</w:t>
            </w:r>
            <w:r w:rsidR="00C773BF">
              <w:rPr>
                <w:rFonts w:ascii="Times New Roman" w:eastAsia="Times New Roman" w:hAnsi="Times New Roman" w:cs="Times New Roman"/>
                <w:sz w:val="20"/>
                <w:szCs w:val="20"/>
              </w:rPr>
              <w:t>. Ф</w:t>
            </w:r>
            <w:r w:rsidR="00C773BF">
              <w:rPr>
                <w:rFonts w:ascii="Times New Roman" w:eastAsia="Times New Roman" w:hAnsi="Times New Roman" w:cs="Times New Roman"/>
                <w:bCs/>
                <w:color w:val="22272F"/>
                <w:sz w:val="20"/>
                <w:szCs w:val="20"/>
              </w:rPr>
              <w:t>изическая культура и массовый спорт</w:t>
            </w:r>
          </w:p>
        </w:tc>
      </w:tr>
      <w:tr w:rsidR="00D14195" w:rsidTr="00393C48">
        <w:trPr>
          <w:trHeight w:val="945"/>
        </w:trPr>
        <w:tc>
          <w:tcPr>
            <w:tcW w:w="518"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153EA4">
            <w:pPr>
              <w:pStyle w:val="Standard"/>
              <w:spacing w:after="0" w:line="240" w:lineRule="auto"/>
              <w:jc w:val="center"/>
            </w:pPr>
            <w:r>
              <w:rPr>
                <w:rFonts w:ascii="Times New Roman" w:eastAsia="Times New Roman" w:hAnsi="Times New Roman" w:cs="Times New Roman"/>
                <w:sz w:val="20"/>
                <w:szCs w:val="20"/>
              </w:rPr>
              <w:t>3</w:t>
            </w:r>
            <w:r w:rsidR="00C773BF">
              <w:rPr>
                <w:rFonts w:ascii="Times New Roman" w:eastAsia="Times New Roman" w:hAnsi="Times New Roman" w:cs="Times New Roman"/>
                <w:sz w:val="20"/>
                <w:szCs w:val="20"/>
              </w:rPr>
              <w:t>.1</w:t>
            </w:r>
          </w:p>
        </w:tc>
        <w:tc>
          <w:tcPr>
            <w:tcW w:w="2322"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Проектирование и строительство спортивных залов</w:t>
            </w:r>
          </w:p>
        </w:tc>
        <w:tc>
          <w:tcPr>
            <w:tcW w:w="172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В соответствии с корректировкой Генерального плана</w:t>
            </w:r>
          </w:p>
        </w:tc>
        <w:tc>
          <w:tcPr>
            <w:tcW w:w="1640"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14.7 т.м²</w:t>
            </w:r>
          </w:p>
        </w:tc>
        <w:tc>
          <w:tcPr>
            <w:tcW w:w="12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2019-2020</w:t>
            </w:r>
          </w:p>
        </w:tc>
        <w:tc>
          <w:tcPr>
            <w:tcW w:w="2150" w:type="dxa"/>
            <w:tcBorders>
              <w:bottom w:val="single" w:sz="4" w:space="0" w:color="00000A"/>
              <w:right w:val="single" w:sz="4" w:space="0" w:color="00000A"/>
            </w:tcBorders>
            <w:shd w:val="clear" w:color="auto" w:fill="auto"/>
            <w:tcMar>
              <w:top w:w="0" w:type="dxa"/>
              <w:left w:w="108" w:type="dxa"/>
              <w:bottom w:w="0" w:type="dxa"/>
              <w:right w:w="108" w:type="dxa"/>
            </w:tcMar>
          </w:tcPr>
          <w:p w:rsidR="00D14195" w:rsidRPr="007C235F" w:rsidRDefault="007C235F" w:rsidP="00340D3B">
            <w:pPr>
              <w:pStyle w:val="Standard"/>
              <w:jc w:val="center"/>
              <w:rPr>
                <w:rFonts w:ascii="Times New Roman" w:hAnsi="Times New Roman" w:cs="Times New Roman"/>
                <w:sz w:val="20"/>
                <w:szCs w:val="20"/>
              </w:rPr>
            </w:pPr>
            <w:r w:rsidRPr="007C235F">
              <w:rPr>
                <w:rFonts w:ascii="Times New Roman" w:hAnsi="Times New Roman" w:cs="Times New Roman"/>
                <w:sz w:val="20"/>
                <w:szCs w:val="20"/>
              </w:rPr>
              <w:t xml:space="preserve">Администрация </w:t>
            </w:r>
            <w:r w:rsidRPr="007C235F">
              <w:rPr>
                <w:rFonts w:ascii="Times New Roman" w:eastAsia="Times New Roman" w:hAnsi="Times New Roman" w:cs="Times New Roman"/>
                <w:sz w:val="20"/>
                <w:szCs w:val="20"/>
              </w:rPr>
              <w:t xml:space="preserve">Лискинского </w:t>
            </w:r>
            <w:r w:rsidRPr="007C235F">
              <w:rPr>
                <w:rFonts w:ascii="Times New Roman" w:hAnsi="Times New Roman" w:cs="Times New Roman"/>
                <w:sz w:val="20"/>
                <w:szCs w:val="20"/>
              </w:rPr>
              <w:t>муниципального района</w:t>
            </w:r>
          </w:p>
        </w:tc>
      </w:tr>
      <w:tr w:rsidR="00D14195" w:rsidTr="00393C48">
        <w:trPr>
          <w:trHeight w:val="945"/>
        </w:trPr>
        <w:tc>
          <w:tcPr>
            <w:tcW w:w="518"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153EA4">
            <w:pPr>
              <w:pStyle w:val="Standard"/>
              <w:spacing w:after="0" w:line="240" w:lineRule="auto"/>
              <w:jc w:val="center"/>
            </w:pPr>
            <w:r>
              <w:rPr>
                <w:rFonts w:ascii="Times New Roman" w:eastAsia="Times New Roman" w:hAnsi="Times New Roman" w:cs="Times New Roman"/>
                <w:sz w:val="20"/>
                <w:szCs w:val="20"/>
              </w:rPr>
              <w:t>3</w:t>
            </w:r>
            <w:r w:rsidR="00C773BF">
              <w:rPr>
                <w:rFonts w:ascii="Times New Roman" w:eastAsia="Times New Roman" w:hAnsi="Times New Roman" w:cs="Times New Roman"/>
                <w:sz w:val="20"/>
                <w:szCs w:val="20"/>
              </w:rPr>
              <w:t>.2.</w:t>
            </w:r>
          </w:p>
        </w:tc>
        <w:tc>
          <w:tcPr>
            <w:tcW w:w="2322"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Проектирование и строительство плоскостных сооружений</w:t>
            </w:r>
          </w:p>
        </w:tc>
        <w:tc>
          <w:tcPr>
            <w:tcW w:w="1725" w:type="dxa"/>
            <w:tcBorders>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rsidP="00B73F0D">
            <w:pPr>
              <w:pStyle w:val="Standard"/>
              <w:jc w:val="center"/>
            </w:pPr>
            <w:r>
              <w:rPr>
                <w:rFonts w:ascii="Times New Roman" w:eastAsia="Times New Roman" w:hAnsi="Times New Roman" w:cs="Times New Roman"/>
                <w:sz w:val="20"/>
                <w:szCs w:val="20"/>
              </w:rPr>
              <w:t>В различных частях города</w:t>
            </w:r>
          </w:p>
        </w:tc>
        <w:tc>
          <w:tcPr>
            <w:tcW w:w="1640"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AE4785">
            <w:pPr>
              <w:pStyle w:val="Standard"/>
              <w:spacing w:after="0" w:line="240" w:lineRule="auto"/>
              <w:jc w:val="center"/>
            </w:pPr>
            <w:r>
              <w:rPr>
                <w:rFonts w:ascii="Times New Roman" w:eastAsia="Times New Roman" w:hAnsi="Times New Roman" w:cs="Times New Roman"/>
                <w:sz w:val="20"/>
                <w:szCs w:val="20"/>
              </w:rPr>
              <w:t>64.5 т.</w:t>
            </w:r>
            <w:r w:rsidR="00C773BF">
              <w:rPr>
                <w:rFonts w:ascii="Times New Roman" w:eastAsia="Times New Roman" w:hAnsi="Times New Roman" w:cs="Times New Roman"/>
                <w:sz w:val="20"/>
                <w:szCs w:val="20"/>
              </w:rPr>
              <w:t xml:space="preserve"> м</w:t>
            </w:r>
            <w:r w:rsidR="00C773BF">
              <w:rPr>
                <w:rFonts w:ascii="Times New Roman" w:eastAsia="Times New Roman" w:hAnsi="Times New Roman" w:cs="Times New Roman"/>
                <w:sz w:val="20"/>
                <w:szCs w:val="20"/>
                <w:vertAlign w:val="superscript"/>
              </w:rPr>
              <w:t>2</w:t>
            </w:r>
          </w:p>
        </w:tc>
        <w:tc>
          <w:tcPr>
            <w:tcW w:w="12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D14195" w:rsidRDefault="00C773BF">
            <w:pPr>
              <w:pStyle w:val="Standard"/>
              <w:spacing w:after="0" w:line="240" w:lineRule="auto"/>
              <w:jc w:val="center"/>
            </w:pPr>
            <w:r>
              <w:rPr>
                <w:rFonts w:ascii="Times New Roman" w:eastAsia="Times New Roman" w:hAnsi="Times New Roman" w:cs="Times New Roman"/>
                <w:sz w:val="20"/>
                <w:szCs w:val="20"/>
              </w:rPr>
              <w:t>2018-2029</w:t>
            </w:r>
          </w:p>
        </w:tc>
        <w:tc>
          <w:tcPr>
            <w:tcW w:w="2150" w:type="dxa"/>
            <w:tcBorders>
              <w:bottom w:val="single" w:sz="4" w:space="0" w:color="00000A"/>
              <w:right w:val="single" w:sz="4" w:space="0" w:color="00000A"/>
            </w:tcBorders>
            <w:shd w:val="clear" w:color="auto" w:fill="FFFFFF"/>
            <w:tcMar>
              <w:top w:w="0" w:type="dxa"/>
              <w:left w:w="108" w:type="dxa"/>
              <w:bottom w:w="0" w:type="dxa"/>
              <w:right w:w="108" w:type="dxa"/>
            </w:tcMar>
          </w:tcPr>
          <w:p w:rsidR="00D14195" w:rsidRDefault="00C773BF" w:rsidP="00340D3B">
            <w:pPr>
              <w:pStyle w:val="Standard"/>
              <w:jc w:val="center"/>
            </w:pPr>
            <w:r>
              <w:rPr>
                <w:rFonts w:ascii="Times New Roman" w:eastAsia="Times New Roman" w:hAnsi="Times New Roman" w:cs="Times New Roman"/>
                <w:sz w:val="20"/>
                <w:szCs w:val="20"/>
              </w:rPr>
              <w:t>Администрация городского поселения город Лиски</w:t>
            </w:r>
          </w:p>
        </w:tc>
      </w:tr>
    </w:tbl>
    <w:p w:rsidR="00D14195" w:rsidRDefault="00D14195">
      <w:pPr>
        <w:pStyle w:val="a6"/>
        <w:shd w:val="clear" w:color="auto" w:fill="FFFFFF"/>
        <w:spacing w:before="0" w:after="150" w:line="330" w:lineRule="atLeast"/>
        <w:ind w:firstLine="708"/>
        <w:jc w:val="right"/>
        <w:rPr>
          <w:color w:val="333333"/>
          <w:sz w:val="28"/>
          <w:szCs w:val="28"/>
        </w:rPr>
      </w:pPr>
    </w:p>
    <w:p w:rsidR="00D14195" w:rsidRDefault="00D14195">
      <w:pPr>
        <w:pStyle w:val="a6"/>
        <w:spacing w:before="0" w:after="0" w:line="330" w:lineRule="atLeast"/>
        <w:ind w:left="1788"/>
        <w:jc w:val="both"/>
        <w:rPr>
          <w:sz w:val="28"/>
          <w:szCs w:val="28"/>
        </w:rPr>
      </w:pPr>
    </w:p>
    <w:p w:rsidR="00D14195" w:rsidRDefault="00C773BF">
      <w:pPr>
        <w:pStyle w:val="a5"/>
        <w:ind w:firstLine="708"/>
        <w:jc w:val="both"/>
      </w:pPr>
      <w:r>
        <w:rPr>
          <w:rFonts w:ascii="Times New Roman" w:hAnsi="Times New Roman" w:cs="Times New Roman"/>
          <w:sz w:val="28"/>
          <w:szCs w:val="28"/>
        </w:rPr>
        <w:t>Приведенные выше мероприятия позволят довести до нормативных значений количество объектов социальной инфраструктуры. Указанные пределы достижения поставленных задач являются целевыми показателями Программы.</w:t>
      </w:r>
    </w:p>
    <w:p w:rsidR="00D14195" w:rsidRDefault="00C773BF">
      <w:pPr>
        <w:pStyle w:val="a6"/>
        <w:spacing w:before="0" w:after="0" w:line="330" w:lineRule="atLeast"/>
        <w:ind w:firstLine="708"/>
        <w:jc w:val="both"/>
      </w:pPr>
      <w:r>
        <w:rPr>
          <w:sz w:val="28"/>
          <w:szCs w:val="28"/>
        </w:rPr>
        <w:t>В целях достижения расчетного уровня обеспеченности населения городского поселения город Лиски услугами в сфере социальной инфраструктуры, настоящей Программой предлагается скорректировать (сформировать новые) программы, действующие в области культуры, а также физической культуры и массового спорта с включением для исполнения в срок до 2029 года в муниципальные программы мероприятий по созданию новых объектов, указанных выше.</w:t>
      </w:r>
    </w:p>
    <w:p w:rsidR="00D14195" w:rsidRDefault="00D14195">
      <w:pPr>
        <w:pStyle w:val="a5"/>
        <w:jc w:val="both"/>
        <w:rPr>
          <w:rFonts w:ascii="Times New Roman" w:hAnsi="Times New Roman" w:cs="Times New Roman"/>
          <w:sz w:val="28"/>
          <w:szCs w:val="28"/>
        </w:rPr>
      </w:pPr>
    </w:p>
    <w:p w:rsidR="00D14195" w:rsidRDefault="00C773BF" w:rsidP="00A048E7">
      <w:pPr>
        <w:pStyle w:val="2"/>
      </w:pPr>
      <w:bookmarkStart w:id="27" w:name="_Toc494713787"/>
      <w:bookmarkStart w:id="28" w:name="_Toc494894076"/>
      <w:bookmarkStart w:id="29" w:name="_Toc496601740"/>
      <w:r>
        <w:rPr>
          <w:rFonts w:ascii="Times New Roman" w:hAnsi="Times New Roman"/>
          <w:color w:val="00000A"/>
          <w:sz w:val="28"/>
          <w:szCs w:val="28"/>
        </w:rPr>
        <w:t>6.1. Эффективность мероприятий по развитию сети объектов социальной инфраструктуры</w:t>
      </w:r>
      <w:bookmarkEnd w:id="27"/>
      <w:bookmarkEnd w:id="28"/>
      <w:bookmarkEnd w:id="29"/>
    </w:p>
    <w:p w:rsidR="00FC6A9F" w:rsidRDefault="00FC6A9F" w:rsidP="00102A9F">
      <w:pPr>
        <w:pStyle w:val="Standard"/>
        <w:spacing w:after="0" w:line="240" w:lineRule="auto"/>
        <w:ind w:firstLine="708"/>
        <w:jc w:val="both"/>
        <w:rPr>
          <w:rFonts w:ascii="Times New Roman" w:hAnsi="Times New Roman" w:cs="Times New Roman"/>
          <w:sz w:val="28"/>
          <w:szCs w:val="28"/>
        </w:rPr>
      </w:pPr>
    </w:p>
    <w:p w:rsidR="00D14195" w:rsidRDefault="00C773BF" w:rsidP="00102A9F">
      <w:pPr>
        <w:pStyle w:val="Standard"/>
        <w:spacing w:after="0" w:line="240" w:lineRule="auto"/>
        <w:ind w:firstLine="708"/>
        <w:jc w:val="both"/>
      </w:pPr>
      <w:r>
        <w:rPr>
          <w:rFonts w:ascii="Times New Roman" w:hAnsi="Times New Roman" w:cs="Times New Roman"/>
          <w:sz w:val="28"/>
          <w:szCs w:val="28"/>
        </w:rPr>
        <w:t>Эффективность вложений в строительство (реконструкцию) объектов социальной инфраструктуры представляет собой сумму бюджетного, социального и экономического эффекта с учетом эксплуатационных расходов.</w:t>
      </w:r>
    </w:p>
    <w:p w:rsidR="00D14195" w:rsidRDefault="00C773BF" w:rsidP="00102A9F">
      <w:pPr>
        <w:pStyle w:val="Standard"/>
        <w:spacing w:after="0" w:line="240" w:lineRule="auto"/>
        <w:ind w:firstLine="708"/>
        <w:jc w:val="both"/>
      </w:pPr>
      <w:r>
        <w:rPr>
          <w:rFonts w:ascii="Times New Roman" w:hAnsi="Times New Roman" w:cs="Times New Roman"/>
          <w:b/>
          <w:sz w:val="28"/>
          <w:szCs w:val="28"/>
        </w:rPr>
        <w:t>Бюджетная эффективность</w:t>
      </w:r>
      <w:r>
        <w:rPr>
          <w:rFonts w:ascii="Times New Roman" w:hAnsi="Times New Roman" w:cs="Times New Roman"/>
          <w:sz w:val="28"/>
          <w:szCs w:val="28"/>
        </w:rPr>
        <w:t xml:space="preserve"> характеризует влияние результатов осуществления инвестиционного проекта на доходы и расходы соответствующего бюджета. </w:t>
      </w:r>
      <w:r>
        <w:rPr>
          <w:rFonts w:ascii="Times New Roman" w:eastAsia="Calibri" w:hAnsi="Times New Roman" w:cs="Times New Roman"/>
          <w:sz w:val="28"/>
          <w:szCs w:val="28"/>
        </w:rPr>
        <w:t>Доходы бюджета, связанные с реализацией инвестиционны</w:t>
      </w:r>
      <w:r>
        <w:rPr>
          <w:rFonts w:ascii="Times New Roman" w:hAnsi="Times New Roman" w:cs="Times New Roman"/>
          <w:sz w:val="28"/>
          <w:szCs w:val="28"/>
        </w:rPr>
        <w:t xml:space="preserve">х проектов, формируются за счет </w:t>
      </w:r>
      <w:r>
        <w:rPr>
          <w:rFonts w:ascii="Times New Roman" w:eastAsia="Calibri" w:hAnsi="Times New Roman" w:cs="Times New Roman"/>
          <w:sz w:val="28"/>
          <w:szCs w:val="28"/>
        </w:rPr>
        <w:t>налоговых платежей, сборов, пошлин и отчислений, установленных действующим законодательством</w:t>
      </w:r>
      <w:r>
        <w:rPr>
          <w:rFonts w:ascii="Times New Roman" w:hAnsi="Times New Roman" w:cs="Times New Roman"/>
          <w:sz w:val="28"/>
          <w:szCs w:val="28"/>
        </w:rPr>
        <w:t xml:space="preserve"> и </w:t>
      </w:r>
      <w:r>
        <w:rPr>
          <w:rFonts w:ascii="Times New Roman" w:eastAsia="Calibri" w:hAnsi="Times New Roman" w:cs="Times New Roman"/>
          <w:sz w:val="28"/>
          <w:szCs w:val="28"/>
        </w:rPr>
        <w:t>прочих поступлений в бюджет</w:t>
      </w:r>
      <w:r>
        <w:rPr>
          <w:rFonts w:ascii="Times New Roman" w:hAnsi="Times New Roman" w:cs="Times New Roman"/>
          <w:sz w:val="28"/>
          <w:szCs w:val="28"/>
        </w:rPr>
        <w:t>ы всех уровней,</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связанных с осуществлением коммерческой деятельности и получением соответствующих доходов при реализации инвестиционного проекта.</w:t>
      </w:r>
    </w:p>
    <w:p w:rsidR="00D14195" w:rsidRDefault="00C773BF" w:rsidP="00102A9F">
      <w:pPr>
        <w:pStyle w:val="Standard"/>
        <w:spacing w:after="0" w:line="240" w:lineRule="auto"/>
        <w:ind w:firstLine="708"/>
        <w:jc w:val="both"/>
      </w:pPr>
      <w:r>
        <w:rPr>
          <w:rFonts w:ascii="Times New Roman" w:eastAsia="Calibri" w:hAnsi="Times New Roman" w:cs="Times New Roman"/>
          <w:sz w:val="28"/>
          <w:szCs w:val="28"/>
        </w:rPr>
        <w:t>Налоговые поступления в бюджет рассчитываются в соответствии с действующим законодательством по утвержденным ставкам, нормативам отчислений налогов в бюджет от соответствующей налогооблагаемой базы по видам налогов:</w:t>
      </w:r>
    </w:p>
    <w:p w:rsidR="00D14195" w:rsidRDefault="00C773BF" w:rsidP="00102A9F">
      <w:pPr>
        <w:pStyle w:val="Standard"/>
        <w:numPr>
          <w:ilvl w:val="0"/>
          <w:numId w:val="2"/>
        </w:numPr>
        <w:spacing w:after="0" w:line="240" w:lineRule="auto"/>
        <w:jc w:val="both"/>
      </w:pPr>
      <w:r>
        <w:rPr>
          <w:rFonts w:ascii="Times New Roman" w:eastAsia="Calibri" w:hAnsi="Times New Roman" w:cs="Times New Roman"/>
          <w:sz w:val="28"/>
          <w:szCs w:val="28"/>
        </w:rPr>
        <w:t>налог на добавленную</w:t>
      </w:r>
      <w:r>
        <w:rPr>
          <w:rFonts w:ascii="Times New Roman" w:hAnsi="Times New Roman" w:cs="Times New Roman"/>
          <w:sz w:val="28"/>
          <w:szCs w:val="28"/>
        </w:rPr>
        <w:t xml:space="preserve"> стоимость;</w:t>
      </w:r>
    </w:p>
    <w:p w:rsidR="00D14195" w:rsidRDefault="00C773BF" w:rsidP="00102A9F">
      <w:pPr>
        <w:pStyle w:val="Standard"/>
        <w:numPr>
          <w:ilvl w:val="0"/>
          <w:numId w:val="2"/>
        </w:numPr>
        <w:spacing w:after="0" w:line="240" w:lineRule="auto"/>
        <w:jc w:val="both"/>
      </w:pPr>
      <w:r>
        <w:rPr>
          <w:rFonts w:ascii="Times New Roman" w:eastAsia="Calibri" w:hAnsi="Times New Roman" w:cs="Times New Roman"/>
          <w:sz w:val="28"/>
          <w:szCs w:val="28"/>
        </w:rPr>
        <w:t>налог на прибыль</w:t>
      </w:r>
      <w:r>
        <w:rPr>
          <w:rFonts w:ascii="Times New Roman" w:hAnsi="Times New Roman" w:cs="Times New Roman"/>
          <w:sz w:val="28"/>
          <w:szCs w:val="28"/>
        </w:rPr>
        <w:t>;</w:t>
      </w:r>
    </w:p>
    <w:p w:rsidR="00D14195" w:rsidRDefault="00C773BF" w:rsidP="00102A9F">
      <w:pPr>
        <w:pStyle w:val="Standard"/>
        <w:numPr>
          <w:ilvl w:val="0"/>
          <w:numId w:val="2"/>
        </w:numPr>
        <w:spacing w:after="0" w:line="240" w:lineRule="auto"/>
        <w:jc w:val="both"/>
      </w:pPr>
      <w:r>
        <w:rPr>
          <w:rFonts w:ascii="Times New Roman" w:eastAsia="Calibri" w:hAnsi="Times New Roman" w:cs="Times New Roman"/>
          <w:sz w:val="28"/>
          <w:szCs w:val="28"/>
        </w:rPr>
        <w:t>налог на имущество</w:t>
      </w:r>
      <w:r>
        <w:rPr>
          <w:rFonts w:ascii="Times New Roman" w:hAnsi="Times New Roman" w:cs="Times New Roman"/>
          <w:sz w:val="28"/>
          <w:szCs w:val="28"/>
        </w:rPr>
        <w:t>;</w:t>
      </w:r>
    </w:p>
    <w:p w:rsidR="00D14195" w:rsidRDefault="00C773BF" w:rsidP="00102A9F">
      <w:pPr>
        <w:pStyle w:val="Standard"/>
        <w:numPr>
          <w:ilvl w:val="0"/>
          <w:numId w:val="2"/>
        </w:numPr>
        <w:spacing w:after="0" w:line="240" w:lineRule="auto"/>
        <w:jc w:val="both"/>
      </w:pPr>
      <w:r>
        <w:rPr>
          <w:rFonts w:ascii="Times New Roman" w:eastAsia="Calibri" w:hAnsi="Times New Roman" w:cs="Times New Roman"/>
          <w:sz w:val="28"/>
          <w:szCs w:val="28"/>
        </w:rPr>
        <w:t>земельный налог</w:t>
      </w:r>
      <w:r>
        <w:rPr>
          <w:rFonts w:ascii="Times New Roman" w:hAnsi="Times New Roman" w:cs="Times New Roman"/>
          <w:sz w:val="28"/>
          <w:szCs w:val="28"/>
        </w:rPr>
        <w:t>;</w:t>
      </w:r>
    </w:p>
    <w:p w:rsidR="00D14195" w:rsidRDefault="00C773BF" w:rsidP="00102A9F">
      <w:pPr>
        <w:pStyle w:val="Standard"/>
        <w:numPr>
          <w:ilvl w:val="0"/>
          <w:numId w:val="2"/>
        </w:numPr>
        <w:spacing w:after="0" w:line="240" w:lineRule="auto"/>
        <w:jc w:val="both"/>
      </w:pPr>
      <w:r>
        <w:rPr>
          <w:rFonts w:ascii="Times New Roman" w:eastAsia="Calibri" w:hAnsi="Times New Roman" w:cs="Times New Roman"/>
          <w:sz w:val="28"/>
          <w:szCs w:val="28"/>
        </w:rPr>
        <w:t>единый социальный налог</w:t>
      </w:r>
      <w:r>
        <w:rPr>
          <w:rFonts w:ascii="Times New Roman" w:hAnsi="Times New Roman" w:cs="Times New Roman"/>
          <w:sz w:val="28"/>
          <w:szCs w:val="28"/>
        </w:rPr>
        <w:t>;</w:t>
      </w:r>
    </w:p>
    <w:p w:rsidR="00D14195" w:rsidRDefault="00C773BF" w:rsidP="00102A9F">
      <w:pPr>
        <w:pStyle w:val="Standard"/>
        <w:numPr>
          <w:ilvl w:val="0"/>
          <w:numId w:val="2"/>
        </w:numPr>
        <w:spacing w:after="0" w:line="240" w:lineRule="auto"/>
        <w:jc w:val="both"/>
      </w:pPr>
      <w:r>
        <w:rPr>
          <w:rFonts w:ascii="Times New Roman" w:eastAsia="Calibri" w:hAnsi="Times New Roman" w:cs="Times New Roman"/>
          <w:sz w:val="28"/>
          <w:szCs w:val="28"/>
        </w:rPr>
        <w:t>транспортный налог</w:t>
      </w:r>
      <w:r>
        <w:rPr>
          <w:rFonts w:ascii="Times New Roman" w:hAnsi="Times New Roman" w:cs="Times New Roman"/>
          <w:sz w:val="28"/>
          <w:szCs w:val="28"/>
        </w:rPr>
        <w:t>;</w:t>
      </w:r>
    </w:p>
    <w:p w:rsidR="00D14195" w:rsidRDefault="00C773BF" w:rsidP="00102A9F">
      <w:pPr>
        <w:pStyle w:val="Standard"/>
        <w:numPr>
          <w:ilvl w:val="0"/>
          <w:numId w:val="2"/>
        </w:numPr>
        <w:spacing w:after="0" w:line="240" w:lineRule="auto"/>
        <w:jc w:val="both"/>
      </w:pPr>
      <w:r>
        <w:rPr>
          <w:rFonts w:ascii="Times New Roman" w:hAnsi="Times New Roman" w:cs="Times New Roman"/>
          <w:sz w:val="28"/>
          <w:szCs w:val="28"/>
        </w:rPr>
        <w:t>водный налог;</w:t>
      </w:r>
    </w:p>
    <w:p w:rsidR="00D14195" w:rsidRDefault="00C773BF" w:rsidP="00102A9F">
      <w:pPr>
        <w:pStyle w:val="Standard"/>
        <w:spacing w:after="0" w:line="240" w:lineRule="auto"/>
        <w:ind w:firstLine="708"/>
        <w:jc w:val="both"/>
      </w:pPr>
      <w:r>
        <w:rPr>
          <w:rFonts w:ascii="Times New Roman" w:hAnsi="Times New Roman" w:cs="Times New Roman"/>
          <w:b/>
          <w:sz w:val="28"/>
          <w:szCs w:val="28"/>
        </w:rPr>
        <w:t>Социальная эффективность</w:t>
      </w:r>
      <w:r>
        <w:rPr>
          <w:rFonts w:ascii="Times New Roman" w:hAnsi="Times New Roman" w:cs="Times New Roman"/>
          <w:sz w:val="28"/>
          <w:szCs w:val="28"/>
        </w:rPr>
        <w:t xml:space="preserve"> – это положительные социально-экономические последствия осуществления инвестиционного проекта для муниципального образования.</w:t>
      </w:r>
    </w:p>
    <w:p w:rsidR="00D14195" w:rsidRDefault="00C773BF" w:rsidP="00102A9F">
      <w:pPr>
        <w:pStyle w:val="Standard"/>
        <w:spacing w:after="0" w:line="240" w:lineRule="auto"/>
        <w:ind w:firstLine="708"/>
        <w:jc w:val="both"/>
      </w:pPr>
      <w:r>
        <w:rPr>
          <w:rFonts w:ascii="Times New Roman" w:hAnsi="Times New Roman" w:cs="Times New Roman"/>
          <w:sz w:val="28"/>
          <w:szCs w:val="28"/>
        </w:rPr>
        <w:t>Положительные социальные эффекты, связанные с реализацией инвестиционных проектов классифицируются следующим образом:</w:t>
      </w:r>
    </w:p>
    <w:p w:rsidR="00D14195" w:rsidRDefault="00C773BF" w:rsidP="00102A9F">
      <w:pPr>
        <w:pStyle w:val="aa"/>
        <w:numPr>
          <w:ilvl w:val="0"/>
          <w:numId w:val="3"/>
        </w:numPr>
        <w:spacing w:after="0" w:line="240" w:lineRule="auto"/>
        <w:jc w:val="both"/>
      </w:pPr>
      <w:r>
        <w:rPr>
          <w:rFonts w:ascii="Times New Roman" w:hAnsi="Times New Roman" w:cs="Times New Roman"/>
          <w:sz w:val="28"/>
          <w:szCs w:val="28"/>
        </w:rPr>
        <w:t>повышение уровня занятости населения;</w:t>
      </w:r>
    </w:p>
    <w:p w:rsidR="00D14195" w:rsidRDefault="00C773BF" w:rsidP="00102A9F">
      <w:pPr>
        <w:pStyle w:val="aa"/>
        <w:numPr>
          <w:ilvl w:val="0"/>
          <w:numId w:val="3"/>
        </w:numPr>
        <w:spacing w:after="0" w:line="240" w:lineRule="auto"/>
        <w:jc w:val="both"/>
      </w:pPr>
      <w:r>
        <w:rPr>
          <w:rFonts w:ascii="Times New Roman" w:hAnsi="Times New Roman" w:cs="Times New Roman"/>
          <w:sz w:val="28"/>
          <w:szCs w:val="28"/>
        </w:rPr>
        <w:t>сохранение здоровья и увеличение продолжительности жизни;</w:t>
      </w:r>
    </w:p>
    <w:p w:rsidR="00D14195" w:rsidRDefault="00C773BF" w:rsidP="00102A9F">
      <w:pPr>
        <w:pStyle w:val="aa"/>
        <w:numPr>
          <w:ilvl w:val="0"/>
          <w:numId w:val="3"/>
        </w:numPr>
        <w:spacing w:after="0" w:line="240" w:lineRule="auto"/>
        <w:jc w:val="both"/>
      </w:pPr>
      <w:r>
        <w:rPr>
          <w:rFonts w:ascii="Times New Roman" w:hAnsi="Times New Roman" w:cs="Times New Roman"/>
          <w:sz w:val="28"/>
          <w:szCs w:val="28"/>
        </w:rPr>
        <w:t>повышение образовательного уровня населения;</w:t>
      </w:r>
    </w:p>
    <w:p w:rsidR="00D14195" w:rsidRDefault="00C773BF" w:rsidP="00102A9F">
      <w:pPr>
        <w:pStyle w:val="aa"/>
        <w:numPr>
          <w:ilvl w:val="0"/>
          <w:numId w:val="3"/>
        </w:numPr>
        <w:spacing w:after="0" w:line="240" w:lineRule="auto"/>
        <w:jc w:val="both"/>
      </w:pPr>
      <w:r>
        <w:rPr>
          <w:rFonts w:ascii="Times New Roman" w:hAnsi="Times New Roman" w:cs="Times New Roman"/>
          <w:sz w:val="28"/>
          <w:szCs w:val="28"/>
        </w:rPr>
        <w:t>повышение культурного уровня населения;</w:t>
      </w:r>
    </w:p>
    <w:p w:rsidR="00D14195" w:rsidRDefault="00C773BF" w:rsidP="00102A9F">
      <w:pPr>
        <w:pStyle w:val="aa"/>
        <w:numPr>
          <w:ilvl w:val="0"/>
          <w:numId w:val="3"/>
        </w:numPr>
        <w:spacing w:after="0" w:line="240" w:lineRule="auto"/>
        <w:jc w:val="both"/>
      </w:pPr>
      <w:r>
        <w:rPr>
          <w:rFonts w:ascii="Times New Roman" w:hAnsi="Times New Roman" w:cs="Times New Roman"/>
          <w:sz w:val="28"/>
          <w:szCs w:val="28"/>
        </w:rPr>
        <w:t>обеспечение социальной защиты отдельных категорий граждан;</w:t>
      </w:r>
    </w:p>
    <w:p w:rsidR="00D14195" w:rsidRDefault="00C773BF" w:rsidP="00102A9F">
      <w:pPr>
        <w:pStyle w:val="aa"/>
        <w:numPr>
          <w:ilvl w:val="0"/>
          <w:numId w:val="3"/>
        </w:numPr>
        <w:spacing w:after="0" w:line="240" w:lineRule="auto"/>
        <w:jc w:val="both"/>
      </w:pPr>
      <w:r>
        <w:rPr>
          <w:rFonts w:ascii="Times New Roman" w:hAnsi="Times New Roman" w:cs="Times New Roman"/>
          <w:sz w:val="28"/>
          <w:szCs w:val="28"/>
        </w:rPr>
        <w:t>повышение социальной активности населения и обеспечение социальной стабильности в регионе и др.;</w:t>
      </w:r>
    </w:p>
    <w:p w:rsidR="00D14195" w:rsidRDefault="00C773BF" w:rsidP="00102A9F">
      <w:pPr>
        <w:pStyle w:val="aa"/>
        <w:numPr>
          <w:ilvl w:val="0"/>
          <w:numId w:val="3"/>
        </w:numPr>
        <w:spacing w:after="0" w:line="240" w:lineRule="auto"/>
        <w:jc w:val="both"/>
      </w:pPr>
      <w:r>
        <w:rPr>
          <w:rFonts w:ascii="Times New Roman" w:hAnsi="Times New Roman" w:cs="Times New Roman"/>
          <w:sz w:val="28"/>
          <w:szCs w:val="28"/>
        </w:rPr>
        <w:t>улучшение экономической обстановки.</w:t>
      </w:r>
    </w:p>
    <w:p w:rsidR="00D14195" w:rsidRDefault="00C773BF" w:rsidP="00102A9F">
      <w:pPr>
        <w:pStyle w:val="Standard"/>
        <w:spacing w:after="0" w:line="240" w:lineRule="auto"/>
        <w:ind w:firstLine="708"/>
        <w:jc w:val="both"/>
      </w:pPr>
      <w:r>
        <w:rPr>
          <w:rFonts w:ascii="Times New Roman" w:hAnsi="Times New Roman" w:cs="Times New Roman"/>
          <w:b/>
          <w:sz w:val="28"/>
          <w:szCs w:val="28"/>
        </w:rPr>
        <w:t>Экономическая эффективность</w:t>
      </w:r>
      <w:r>
        <w:rPr>
          <w:rFonts w:ascii="Times New Roman" w:hAnsi="Times New Roman" w:cs="Times New Roman"/>
          <w:sz w:val="28"/>
          <w:szCs w:val="28"/>
        </w:rPr>
        <w:t xml:space="preserve"> капитальных вложений определяется отношением годового прироста чистой продукции к вызвавшим его вложениям:</w:t>
      </w:r>
    </w:p>
    <w:p w:rsidR="00D14195" w:rsidRDefault="00C773BF">
      <w:pPr>
        <w:pStyle w:val="Standard"/>
        <w:jc w:val="center"/>
      </w:pPr>
      <w:r>
        <w:rPr>
          <w:noProof/>
        </w:rPr>
        <w:drawing>
          <wp:inline distT="0" distB="0" distL="0" distR="0">
            <wp:extent cx="714240" cy="390600"/>
            <wp:effectExtent l="0" t="0" r="0" b="945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bright="-50000"/>
                      <a:alphaModFix/>
                    </a:blip>
                    <a:srcRect/>
                    <a:stretch>
                      <a:fillRect/>
                    </a:stretch>
                  </pic:blipFill>
                  <pic:spPr>
                    <a:xfrm>
                      <a:off x="0" y="0"/>
                      <a:ext cx="714240" cy="390600"/>
                    </a:xfrm>
                    <a:prstGeom prst="rect">
                      <a:avLst/>
                    </a:prstGeom>
                    <a:ln>
                      <a:noFill/>
                      <a:prstDash/>
                    </a:ln>
                  </pic:spPr>
                </pic:pic>
              </a:graphicData>
            </a:graphic>
          </wp:inline>
        </w:drawing>
      </w:r>
    </w:p>
    <w:p w:rsidR="00D14195" w:rsidRDefault="00C773BF">
      <w:pPr>
        <w:pStyle w:val="Standard"/>
        <w:ind w:firstLine="708"/>
        <w:jc w:val="both"/>
      </w:pPr>
      <w:r w:rsidRPr="000E606A">
        <w:rPr>
          <w:rFonts w:ascii="Times New Roman" w:eastAsia="Calibri" w:hAnsi="Times New Roman" w:cs="Times New Roman"/>
          <w:sz w:val="28"/>
          <w:szCs w:val="28"/>
        </w:rPr>
        <w:t>В таблице №</w:t>
      </w:r>
      <w:r w:rsidR="000E606A" w:rsidRPr="000E606A">
        <w:rPr>
          <w:rFonts w:ascii="Times New Roman" w:eastAsia="Calibri" w:hAnsi="Times New Roman" w:cs="Times New Roman"/>
          <w:sz w:val="28"/>
          <w:szCs w:val="28"/>
        </w:rPr>
        <w:t>9</w:t>
      </w:r>
      <w:r>
        <w:rPr>
          <w:rFonts w:ascii="Times New Roman" w:eastAsia="Calibri" w:hAnsi="Times New Roman" w:cs="Times New Roman"/>
          <w:sz w:val="28"/>
          <w:szCs w:val="28"/>
        </w:rPr>
        <w:t>приведен сводный расчет эффективности мероприятий Программы</w:t>
      </w:r>
      <w:r w:rsidR="00A048E7">
        <w:rPr>
          <w:rFonts w:ascii="Times New Roman" w:eastAsia="Calibri" w:hAnsi="Times New Roman" w:cs="Times New Roman"/>
          <w:sz w:val="28"/>
          <w:szCs w:val="28"/>
        </w:rPr>
        <w:t>.</w:t>
      </w:r>
    </w:p>
    <w:p w:rsidR="00D14195" w:rsidRDefault="00D14195">
      <w:pPr>
        <w:pStyle w:val="a5"/>
        <w:ind w:firstLine="567"/>
        <w:jc w:val="both"/>
      </w:pPr>
    </w:p>
    <w:p w:rsidR="00515F1F" w:rsidRPr="00E55FFF" w:rsidRDefault="00515F1F" w:rsidP="00515F1F">
      <w:pPr>
        <w:pStyle w:val="a5"/>
        <w:ind w:firstLine="567"/>
        <w:jc w:val="right"/>
      </w:pPr>
      <w:r w:rsidRPr="00E55FFF">
        <w:rPr>
          <w:rFonts w:ascii="Times New Roman" w:hAnsi="Times New Roman" w:cs="Times New Roman"/>
          <w:sz w:val="24"/>
          <w:szCs w:val="24"/>
        </w:rPr>
        <w:t>Таблица № 9</w:t>
      </w:r>
    </w:p>
    <w:p w:rsidR="00D14195" w:rsidRPr="00E55FFF" w:rsidRDefault="000E606A" w:rsidP="000E606A">
      <w:pPr>
        <w:pStyle w:val="a5"/>
        <w:jc w:val="center"/>
        <w:rPr>
          <w:rFonts w:ascii="Times New Roman" w:eastAsia="Calibri" w:hAnsi="Times New Roman" w:cs="Times New Roman"/>
          <w:b/>
          <w:sz w:val="24"/>
          <w:szCs w:val="24"/>
        </w:rPr>
      </w:pPr>
      <w:r w:rsidRPr="00E55FFF">
        <w:rPr>
          <w:rFonts w:ascii="Times New Roman" w:eastAsia="Calibri" w:hAnsi="Times New Roman" w:cs="Times New Roman"/>
          <w:b/>
          <w:sz w:val="24"/>
          <w:szCs w:val="24"/>
        </w:rPr>
        <w:t>Сводный расчет эффективности мероприятий Программы</w:t>
      </w:r>
    </w:p>
    <w:tbl>
      <w:tblPr>
        <w:tblW w:w="5000" w:type="pct"/>
        <w:tblLook w:val="04A0"/>
      </w:tblPr>
      <w:tblGrid>
        <w:gridCol w:w="2269"/>
        <w:gridCol w:w="1043"/>
        <w:gridCol w:w="1043"/>
        <w:gridCol w:w="1043"/>
        <w:gridCol w:w="1043"/>
        <w:gridCol w:w="1043"/>
        <w:gridCol w:w="1043"/>
        <w:gridCol w:w="1043"/>
      </w:tblGrid>
      <w:tr w:rsidR="00521B8A" w:rsidRPr="00521B8A" w:rsidTr="00521B8A">
        <w:trPr>
          <w:trHeight w:val="630"/>
        </w:trPr>
        <w:tc>
          <w:tcPr>
            <w:tcW w:w="1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341D" w:rsidRPr="00521B8A" w:rsidRDefault="0055341D" w:rsidP="00380FD1">
            <w:pPr>
              <w:widowControl/>
              <w:suppressAutoHyphens w:val="0"/>
              <w:autoSpaceDN/>
              <w:spacing w:after="0" w:line="240" w:lineRule="auto"/>
              <w:jc w:val="center"/>
              <w:textAlignment w:val="auto"/>
              <w:rPr>
                <w:rFonts w:ascii="Times New Roman" w:eastAsia="Times New Roman" w:hAnsi="Times New Roman" w:cs="Times New Roman"/>
                <w:kern w:val="0"/>
                <w:sz w:val="18"/>
                <w:szCs w:val="18"/>
              </w:rPr>
            </w:pPr>
            <w:r w:rsidRPr="00521B8A">
              <w:rPr>
                <w:rFonts w:ascii="Times New Roman" w:eastAsia="Times New Roman" w:hAnsi="Times New Roman" w:cs="Times New Roman"/>
                <w:kern w:val="0"/>
                <w:sz w:val="18"/>
                <w:szCs w:val="18"/>
              </w:rPr>
              <w:t>Наименование</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rsidR="0055341D" w:rsidRPr="00521B8A" w:rsidRDefault="0055341D" w:rsidP="00380FD1">
            <w:pPr>
              <w:widowControl/>
              <w:suppressAutoHyphens w:val="0"/>
              <w:autoSpaceDN/>
              <w:spacing w:after="0" w:line="240" w:lineRule="auto"/>
              <w:jc w:val="center"/>
              <w:textAlignment w:val="auto"/>
              <w:rPr>
                <w:rFonts w:ascii="Times New Roman" w:eastAsia="Times New Roman" w:hAnsi="Times New Roman" w:cs="Times New Roman"/>
                <w:kern w:val="0"/>
                <w:sz w:val="18"/>
                <w:szCs w:val="18"/>
              </w:rPr>
            </w:pPr>
            <w:r w:rsidRPr="00521B8A">
              <w:rPr>
                <w:rFonts w:ascii="Times New Roman" w:eastAsia="Times New Roman" w:hAnsi="Times New Roman" w:cs="Times New Roman"/>
                <w:kern w:val="0"/>
                <w:sz w:val="18"/>
                <w:szCs w:val="18"/>
              </w:rPr>
              <w:t>2018</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rsidR="0055341D" w:rsidRPr="00521B8A" w:rsidRDefault="0055341D" w:rsidP="00380FD1">
            <w:pPr>
              <w:widowControl/>
              <w:suppressAutoHyphens w:val="0"/>
              <w:autoSpaceDN/>
              <w:spacing w:after="0" w:line="240" w:lineRule="auto"/>
              <w:jc w:val="center"/>
              <w:textAlignment w:val="auto"/>
              <w:rPr>
                <w:rFonts w:ascii="Times New Roman" w:eastAsia="Times New Roman" w:hAnsi="Times New Roman" w:cs="Times New Roman"/>
                <w:kern w:val="0"/>
                <w:sz w:val="18"/>
                <w:szCs w:val="18"/>
              </w:rPr>
            </w:pPr>
            <w:r w:rsidRPr="00521B8A">
              <w:rPr>
                <w:rFonts w:ascii="Times New Roman" w:eastAsia="Times New Roman" w:hAnsi="Times New Roman" w:cs="Times New Roman"/>
                <w:kern w:val="0"/>
                <w:sz w:val="18"/>
                <w:szCs w:val="18"/>
              </w:rPr>
              <w:t>2019</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rsidR="0055341D" w:rsidRPr="00521B8A" w:rsidRDefault="0055341D" w:rsidP="00380FD1">
            <w:pPr>
              <w:widowControl/>
              <w:suppressAutoHyphens w:val="0"/>
              <w:autoSpaceDN/>
              <w:spacing w:after="0" w:line="240" w:lineRule="auto"/>
              <w:jc w:val="center"/>
              <w:textAlignment w:val="auto"/>
              <w:rPr>
                <w:rFonts w:ascii="Times New Roman" w:eastAsia="Times New Roman" w:hAnsi="Times New Roman" w:cs="Times New Roman"/>
                <w:kern w:val="0"/>
                <w:sz w:val="18"/>
                <w:szCs w:val="18"/>
              </w:rPr>
            </w:pPr>
            <w:r w:rsidRPr="00521B8A">
              <w:rPr>
                <w:rFonts w:ascii="Times New Roman" w:eastAsia="Times New Roman" w:hAnsi="Times New Roman" w:cs="Times New Roman"/>
                <w:kern w:val="0"/>
                <w:sz w:val="18"/>
                <w:szCs w:val="18"/>
              </w:rPr>
              <w:t>2020</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rsidR="0055341D" w:rsidRPr="00521B8A" w:rsidRDefault="0055341D" w:rsidP="00380FD1">
            <w:pPr>
              <w:widowControl/>
              <w:suppressAutoHyphens w:val="0"/>
              <w:autoSpaceDN/>
              <w:spacing w:after="0" w:line="240" w:lineRule="auto"/>
              <w:jc w:val="center"/>
              <w:textAlignment w:val="auto"/>
              <w:rPr>
                <w:rFonts w:ascii="Times New Roman" w:eastAsia="Times New Roman" w:hAnsi="Times New Roman" w:cs="Times New Roman"/>
                <w:kern w:val="0"/>
                <w:sz w:val="18"/>
                <w:szCs w:val="18"/>
              </w:rPr>
            </w:pPr>
            <w:r w:rsidRPr="00521B8A">
              <w:rPr>
                <w:rFonts w:ascii="Times New Roman" w:eastAsia="Times New Roman" w:hAnsi="Times New Roman" w:cs="Times New Roman"/>
                <w:kern w:val="0"/>
                <w:sz w:val="18"/>
                <w:szCs w:val="18"/>
              </w:rPr>
              <w:t>2021</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rsidR="0055341D" w:rsidRPr="00521B8A" w:rsidRDefault="0055341D" w:rsidP="00380FD1">
            <w:pPr>
              <w:widowControl/>
              <w:suppressAutoHyphens w:val="0"/>
              <w:autoSpaceDN/>
              <w:spacing w:after="0" w:line="240" w:lineRule="auto"/>
              <w:jc w:val="center"/>
              <w:textAlignment w:val="auto"/>
              <w:rPr>
                <w:rFonts w:ascii="Times New Roman" w:eastAsia="Times New Roman" w:hAnsi="Times New Roman" w:cs="Times New Roman"/>
                <w:kern w:val="0"/>
                <w:sz w:val="18"/>
                <w:szCs w:val="18"/>
              </w:rPr>
            </w:pPr>
            <w:r w:rsidRPr="00521B8A">
              <w:rPr>
                <w:rFonts w:ascii="Times New Roman" w:eastAsia="Times New Roman" w:hAnsi="Times New Roman" w:cs="Times New Roman"/>
                <w:kern w:val="0"/>
                <w:sz w:val="18"/>
                <w:szCs w:val="18"/>
              </w:rPr>
              <w:t>2022</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rsidR="0055341D" w:rsidRPr="00521B8A" w:rsidRDefault="0055341D" w:rsidP="00380FD1">
            <w:pPr>
              <w:widowControl/>
              <w:suppressAutoHyphens w:val="0"/>
              <w:autoSpaceDN/>
              <w:spacing w:after="0" w:line="240" w:lineRule="auto"/>
              <w:jc w:val="center"/>
              <w:textAlignment w:val="auto"/>
              <w:rPr>
                <w:rFonts w:ascii="Times New Roman" w:eastAsia="Times New Roman" w:hAnsi="Times New Roman" w:cs="Times New Roman"/>
                <w:kern w:val="0"/>
                <w:sz w:val="18"/>
                <w:szCs w:val="18"/>
              </w:rPr>
            </w:pPr>
            <w:r w:rsidRPr="00521B8A">
              <w:rPr>
                <w:rFonts w:ascii="Times New Roman" w:eastAsia="Times New Roman" w:hAnsi="Times New Roman" w:cs="Times New Roman"/>
                <w:kern w:val="0"/>
                <w:sz w:val="18"/>
                <w:szCs w:val="18"/>
              </w:rPr>
              <w:t>2021-2029</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rsidR="0055341D" w:rsidRPr="00521B8A" w:rsidRDefault="0055341D" w:rsidP="00380FD1">
            <w:pPr>
              <w:widowControl/>
              <w:suppressAutoHyphens w:val="0"/>
              <w:autoSpaceDN/>
              <w:spacing w:after="0" w:line="240" w:lineRule="auto"/>
              <w:jc w:val="center"/>
              <w:textAlignment w:val="auto"/>
              <w:rPr>
                <w:rFonts w:ascii="Times New Roman" w:eastAsia="Times New Roman" w:hAnsi="Times New Roman" w:cs="Times New Roman"/>
                <w:kern w:val="0"/>
                <w:sz w:val="18"/>
                <w:szCs w:val="18"/>
              </w:rPr>
            </w:pPr>
            <w:r w:rsidRPr="00521B8A">
              <w:rPr>
                <w:rFonts w:ascii="Times New Roman" w:eastAsia="Times New Roman" w:hAnsi="Times New Roman" w:cs="Times New Roman"/>
                <w:kern w:val="0"/>
                <w:sz w:val="18"/>
                <w:szCs w:val="18"/>
              </w:rPr>
              <w:t>Итого</w:t>
            </w:r>
          </w:p>
        </w:tc>
      </w:tr>
      <w:tr w:rsidR="00521B8A" w:rsidRPr="00521B8A" w:rsidTr="00521B8A">
        <w:trPr>
          <w:trHeight w:val="510"/>
        </w:trPr>
        <w:tc>
          <w:tcPr>
            <w:tcW w:w="1185" w:type="pct"/>
            <w:tcBorders>
              <w:top w:val="nil"/>
              <w:left w:val="single" w:sz="4" w:space="0" w:color="000000"/>
              <w:bottom w:val="single" w:sz="4" w:space="0" w:color="000000"/>
              <w:right w:val="single" w:sz="4" w:space="0" w:color="000000"/>
            </w:tcBorders>
            <w:shd w:val="clear" w:color="auto" w:fill="auto"/>
            <w:vAlign w:val="center"/>
            <w:hideMark/>
          </w:tcPr>
          <w:p w:rsidR="00154435" w:rsidRPr="00521B8A" w:rsidRDefault="00154435" w:rsidP="00154435">
            <w:pPr>
              <w:widowControl/>
              <w:suppressAutoHyphens w:val="0"/>
              <w:autoSpaceDN/>
              <w:spacing w:after="0" w:line="240" w:lineRule="auto"/>
              <w:textAlignment w:val="auto"/>
              <w:rPr>
                <w:rFonts w:ascii="Times New Roman" w:eastAsia="Times New Roman" w:hAnsi="Times New Roman" w:cs="Times New Roman"/>
                <w:kern w:val="0"/>
                <w:sz w:val="18"/>
                <w:szCs w:val="18"/>
              </w:rPr>
            </w:pPr>
            <w:r w:rsidRPr="00521B8A">
              <w:rPr>
                <w:rFonts w:ascii="Times New Roman" w:eastAsia="Times New Roman" w:hAnsi="Times New Roman" w:cs="Times New Roman"/>
                <w:kern w:val="0"/>
                <w:sz w:val="18"/>
                <w:szCs w:val="18"/>
              </w:rPr>
              <w:t>Бюджетная эффекти</w:t>
            </w:r>
            <w:r w:rsidRPr="00521B8A">
              <w:rPr>
                <w:rFonts w:ascii="Times New Roman" w:eastAsia="Times New Roman" w:hAnsi="Times New Roman" w:cs="Times New Roman"/>
                <w:kern w:val="0"/>
                <w:sz w:val="18"/>
                <w:szCs w:val="18"/>
              </w:rPr>
              <w:t>в</w:t>
            </w:r>
            <w:r w:rsidRPr="00521B8A">
              <w:rPr>
                <w:rFonts w:ascii="Times New Roman" w:eastAsia="Times New Roman" w:hAnsi="Times New Roman" w:cs="Times New Roman"/>
                <w:kern w:val="0"/>
                <w:sz w:val="18"/>
                <w:szCs w:val="18"/>
              </w:rPr>
              <w:t>ность, тыс. руб.</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2019.72</w:t>
            </w:r>
          </w:p>
        </w:tc>
        <w:tc>
          <w:tcPr>
            <w:tcW w:w="545" w:type="pct"/>
            <w:tcBorders>
              <w:top w:val="single" w:sz="4" w:space="0" w:color="000000"/>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588.00</w:t>
            </w:r>
          </w:p>
        </w:tc>
        <w:tc>
          <w:tcPr>
            <w:tcW w:w="545" w:type="pct"/>
            <w:tcBorders>
              <w:top w:val="single" w:sz="4" w:space="0" w:color="000000"/>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868.00</w:t>
            </w:r>
          </w:p>
        </w:tc>
        <w:tc>
          <w:tcPr>
            <w:tcW w:w="545" w:type="pct"/>
            <w:tcBorders>
              <w:top w:val="single" w:sz="4" w:space="0" w:color="000000"/>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1302.00</w:t>
            </w:r>
          </w:p>
        </w:tc>
        <w:tc>
          <w:tcPr>
            <w:tcW w:w="545" w:type="pct"/>
            <w:tcBorders>
              <w:top w:val="single" w:sz="4" w:space="0" w:color="000000"/>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3150.00</w:t>
            </w:r>
          </w:p>
        </w:tc>
        <w:tc>
          <w:tcPr>
            <w:tcW w:w="545" w:type="pct"/>
            <w:tcBorders>
              <w:top w:val="single" w:sz="4" w:space="0" w:color="000000"/>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12460.00</w:t>
            </w:r>
          </w:p>
        </w:tc>
        <w:tc>
          <w:tcPr>
            <w:tcW w:w="545" w:type="pct"/>
            <w:tcBorders>
              <w:top w:val="single" w:sz="4" w:space="0" w:color="000000"/>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20387.72</w:t>
            </w:r>
          </w:p>
        </w:tc>
      </w:tr>
      <w:tr w:rsidR="00521B8A" w:rsidRPr="00521B8A" w:rsidTr="00521B8A">
        <w:trPr>
          <w:trHeight w:val="510"/>
        </w:trPr>
        <w:tc>
          <w:tcPr>
            <w:tcW w:w="1185" w:type="pct"/>
            <w:tcBorders>
              <w:top w:val="nil"/>
              <w:left w:val="single" w:sz="4" w:space="0" w:color="000000"/>
              <w:bottom w:val="single" w:sz="4" w:space="0" w:color="000000"/>
              <w:right w:val="single" w:sz="4" w:space="0" w:color="000000"/>
            </w:tcBorders>
            <w:shd w:val="clear" w:color="auto" w:fill="auto"/>
            <w:vAlign w:val="center"/>
            <w:hideMark/>
          </w:tcPr>
          <w:p w:rsidR="00154435" w:rsidRPr="00521B8A" w:rsidRDefault="00154435" w:rsidP="00154435">
            <w:pPr>
              <w:widowControl/>
              <w:suppressAutoHyphens w:val="0"/>
              <w:autoSpaceDN/>
              <w:spacing w:after="0" w:line="240" w:lineRule="auto"/>
              <w:textAlignment w:val="auto"/>
              <w:rPr>
                <w:rFonts w:ascii="Times New Roman" w:eastAsia="Times New Roman" w:hAnsi="Times New Roman" w:cs="Times New Roman"/>
                <w:kern w:val="0"/>
                <w:sz w:val="18"/>
                <w:szCs w:val="18"/>
              </w:rPr>
            </w:pPr>
            <w:r w:rsidRPr="00521B8A">
              <w:rPr>
                <w:rFonts w:ascii="Times New Roman" w:eastAsia="Times New Roman" w:hAnsi="Times New Roman" w:cs="Times New Roman"/>
                <w:kern w:val="0"/>
                <w:sz w:val="18"/>
                <w:szCs w:val="18"/>
              </w:rPr>
              <w:t>Социальная эффекти</w:t>
            </w:r>
            <w:r w:rsidRPr="00521B8A">
              <w:rPr>
                <w:rFonts w:ascii="Times New Roman" w:eastAsia="Times New Roman" w:hAnsi="Times New Roman" w:cs="Times New Roman"/>
                <w:kern w:val="0"/>
                <w:sz w:val="18"/>
                <w:szCs w:val="18"/>
              </w:rPr>
              <w:t>в</w:t>
            </w:r>
            <w:r w:rsidRPr="00521B8A">
              <w:rPr>
                <w:rFonts w:ascii="Times New Roman" w:eastAsia="Times New Roman" w:hAnsi="Times New Roman" w:cs="Times New Roman"/>
                <w:kern w:val="0"/>
                <w:sz w:val="18"/>
                <w:szCs w:val="18"/>
              </w:rPr>
              <w:t>ность, тыс. руб.</w:t>
            </w:r>
          </w:p>
        </w:tc>
        <w:tc>
          <w:tcPr>
            <w:tcW w:w="545" w:type="pct"/>
            <w:tcBorders>
              <w:top w:val="nil"/>
              <w:left w:val="single" w:sz="4" w:space="0" w:color="000000"/>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2380.39</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693.00</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1023.00</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1534.50</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3712.50</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14685.00</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24028.39</w:t>
            </w:r>
          </w:p>
        </w:tc>
      </w:tr>
      <w:tr w:rsidR="00521B8A" w:rsidRPr="00521B8A" w:rsidTr="00521B8A">
        <w:trPr>
          <w:trHeight w:val="510"/>
        </w:trPr>
        <w:tc>
          <w:tcPr>
            <w:tcW w:w="1185" w:type="pct"/>
            <w:tcBorders>
              <w:top w:val="nil"/>
              <w:left w:val="single" w:sz="4" w:space="0" w:color="000000"/>
              <w:bottom w:val="single" w:sz="4" w:space="0" w:color="000000"/>
              <w:right w:val="single" w:sz="4" w:space="0" w:color="000000"/>
            </w:tcBorders>
            <w:shd w:val="clear" w:color="auto" w:fill="auto"/>
            <w:vAlign w:val="center"/>
            <w:hideMark/>
          </w:tcPr>
          <w:p w:rsidR="00154435" w:rsidRPr="00521B8A" w:rsidRDefault="00154435" w:rsidP="00154435">
            <w:pPr>
              <w:widowControl/>
              <w:suppressAutoHyphens w:val="0"/>
              <w:autoSpaceDN/>
              <w:spacing w:after="0" w:line="240" w:lineRule="auto"/>
              <w:textAlignment w:val="auto"/>
              <w:rPr>
                <w:rFonts w:ascii="Times New Roman" w:eastAsia="Times New Roman" w:hAnsi="Times New Roman" w:cs="Times New Roman"/>
                <w:kern w:val="0"/>
                <w:sz w:val="18"/>
                <w:szCs w:val="18"/>
              </w:rPr>
            </w:pPr>
            <w:r w:rsidRPr="00521B8A">
              <w:rPr>
                <w:rFonts w:ascii="Times New Roman" w:eastAsia="Times New Roman" w:hAnsi="Times New Roman" w:cs="Times New Roman"/>
                <w:kern w:val="0"/>
                <w:sz w:val="18"/>
                <w:szCs w:val="18"/>
              </w:rPr>
              <w:t>Экономическая эффе</w:t>
            </w:r>
            <w:r w:rsidRPr="00521B8A">
              <w:rPr>
                <w:rFonts w:ascii="Times New Roman" w:eastAsia="Times New Roman" w:hAnsi="Times New Roman" w:cs="Times New Roman"/>
                <w:kern w:val="0"/>
                <w:sz w:val="18"/>
                <w:szCs w:val="18"/>
              </w:rPr>
              <w:t>к</w:t>
            </w:r>
            <w:r w:rsidRPr="00521B8A">
              <w:rPr>
                <w:rFonts w:ascii="Times New Roman" w:eastAsia="Times New Roman" w:hAnsi="Times New Roman" w:cs="Times New Roman"/>
                <w:kern w:val="0"/>
                <w:sz w:val="18"/>
                <w:szCs w:val="18"/>
              </w:rPr>
              <w:t>тивность, тыс. руб.</w:t>
            </w:r>
          </w:p>
        </w:tc>
        <w:tc>
          <w:tcPr>
            <w:tcW w:w="545" w:type="pct"/>
            <w:tcBorders>
              <w:top w:val="nil"/>
              <w:left w:val="single" w:sz="4" w:space="0" w:color="000000"/>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721.33</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210.00</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310.00</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465.00</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1125.00</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4450.00</w:t>
            </w:r>
          </w:p>
        </w:tc>
        <w:tc>
          <w:tcPr>
            <w:tcW w:w="545" w:type="pct"/>
            <w:tcBorders>
              <w:top w:val="nil"/>
              <w:left w:val="nil"/>
              <w:bottom w:val="single" w:sz="4" w:space="0" w:color="000000"/>
              <w:right w:val="single" w:sz="4" w:space="0" w:color="000000"/>
            </w:tcBorders>
            <w:shd w:val="clear" w:color="auto" w:fill="auto"/>
            <w:vAlign w:val="center"/>
          </w:tcPr>
          <w:p w:rsidR="00154435" w:rsidRPr="00521B8A" w:rsidRDefault="00154435" w:rsidP="00154435">
            <w:pPr>
              <w:jc w:val="right"/>
              <w:rPr>
                <w:rFonts w:ascii="Times New Roman" w:hAnsi="Times New Roman" w:cs="Times New Roman"/>
                <w:sz w:val="20"/>
                <w:szCs w:val="20"/>
              </w:rPr>
            </w:pPr>
            <w:r w:rsidRPr="00521B8A">
              <w:rPr>
                <w:rFonts w:ascii="Times New Roman" w:hAnsi="Times New Roman" w:cs="Times New Roman"/>
                <w:sz w:val="20"/>
                <w:szCs w:val="20"/>
              </w:rPr>
              <w:t>7281.33</w:t>
            </w:r>
          </w:p>
        </w:tc>
      </w:tr>
    </w:tbl>
    <w:p w:rsidR="00464667" w:rsidRPr="000E606A" w:rsidRDefault="00464667" w:rsidP="000E606A">
      <w:pPr>
        <w:pStyle w:val="a5"/>
        <w:ind w:firstLine="567"/>
        <w:jc w:val="center"/>
        <w:rPr>
          <w:rFonts w:ascii="Times New Roman" w:hAnsi="Times New Roman" w:cs="Times New Roman"/>
          <w:sz w:val="28"/>
          <w:szCs w:val="28"/>
        </w:rPr>
      </w:pPr>
    </w:p>
    <w:p w:rsidR="00D14195" w:rsidRDefault="00C773BF">
      <w:pPr>
        <w:pStyle w:val="a5"/>
        <w:ind w:firstLine="567"/>
        <w:jc w:val="both"/>
      </w:pPr>
      <w:r>
        <w:rPr>
          <w:rFonts w:ascii="Times New Roman" w:hAnsi="Times New Roman" w:cs="Times New Roman"/>
          <w:sz w:val="28"/>
          <w:szCs w:val="28"/>
        </w:rPr>
        <w:lastRenderedPageBreak/>
        <w:t>Реализация мероприятий по строительству, реконструкции объектов социальной инфраструктуры городского поселения город Лиски позволит достичь определенных социальных эффектов:</w:t>
      </w:r>
    </w:p>
    <w:p w:rsidR="00D14195" w:rsidRDefault="00C773BF">
      <w:pPr>
        <w:pStyle w:val="a5"/>
        <w:numPr>
          <w:ilvl w:val="0"/>
          <w:numId w:val="54"/>
        </w:numPr>
        <w:jc w:val="both"/>
      </w:pPr>
      <w:r>
        <w:rPr>
          <w:rFonts w:ascii="Times New Roman" w:hAnsi="Times New Roman" w:cs="Times New Roman"/>
          <w:sz w:val="28"/>
          <w:szCs w:val="28"/>
        </w:rPr>
        <w:t>Улучшение качества жизни населения городского поселения за счет увеличения уровня обеспеченности объектами социальной инфраструктуры.</w:t>
      </w:r>
    </w:p>
    <w:p w:rsidR="00D14195" w:rsidRDefault="00C773BF">
      <w:pPr>
        <w:pStyle w:val="a5"/>
        <w:numPr>
          <w:ilvl w:val="0"/>
          <w:numId w:val="28"/>
        </w:numPr>
        <w:jc w:val="both"/>
      </w:pPr>
      <w:r>
        <w:rPr>
          <w:rFonts w:ascii="Times New Roman" w:hAnsi="Times New Roman" w:cs="Times New Roman"/>
          <w:sz w:val="28"/>
          <w:szCs w:val="28"/>
        </w:rPr>
        <w:t>Формирование сбалансированного рынка труда и занятости населения за счет увеличения количества рабочих мест.</w:t>
      </w:r>
    </w:p>
    <w:p w:rsidR="00D14195" w:rsidRPr="00D8705D" w:rsidRDefault="00C773BF" w:rsidP="00D8705D">
      <w:pPr>
        <w:pStyle w:val="a5"/>
        <w:numPr>
          <w:ilvl w:val="0"/>
          <w:numId w:val="28"/>
        </w:numPr>
        <w:jc w:val="both"/>
      </w:pPr>
      <w:r>
        <w:rPr>
          <w:rFonts w:ascii="Times New Roman" w:hAnsi="Times New Roman" w:cs="Times New Roman"/>
          <w:sz w:val="28"/>
          <w:szCs w:val="28"/>
        </w:rPr>
        <w:t>Создания условий для привлечения на территорию поселения квалифицированных кадров.</w:t>
      </w:r>
    </w:p>
    <w:p w:rsidR="00D14195" w:rsidRDefault="00C773BF">
      <w:pPr>
        <w:pStyle w:val="a5"/>
        <w:ind w:firstLine="567"/>
        <w:jc w:val="both"/>
      </w:pPr>
      <w:r>
        <w:rPr>
          <w:rFonts w:ascii="Times New Roman" w:hAnsi="Times New Roman" w:cs="Times New Roman"/>
          <w:sz w:val="28"/>
          <w:szCs w:val="28"/>
        </w:rPr>
        <w:t xml:space="preserve">Показатели социальной эффективности мероприятий по развитию сети объектов социальной инфраструктуры в городском поселении город Лиски приведены ниже в таблице № </w:t>
      </w:r>
      <w:r w:rsidR="00515F1F">
        <w:rPr>
          <w:rFonts w:ascii="Times New Roman" w:hAnsi="Times New Roman" w:cs="Times New Roman"/>
          <w:sz w:val="28"/>
          <w:szCs w:val="28"/>
        </w:rPr>
        <w:t>10</w:t>
      </w:r>
      <w:r>
        <w:rPr>
          <w:rFonts w:ascii="Times New Roman" w:hAnsi="Times New Roman" w:cs="Times New Roman"/>
          <w:sz w:val="28"/>
          <w:szCs w:val="28"/>
        </w:rPr>
        <w:t>.</w:t>
      </w:r>
    </w:p>
    <w:p w:rsidR="00D14195" w:rsidRDefault="00C773BF">
      <w:pPr>
        <w:pStyle w:val="a4"/>
        <w:ind w:firstLine="567"/>
        <w:jc w:val="right"/>
      </w:pPr>
      <w:bookmarkStart w:id="30" w:name="_Ref445481891"/>
      <w:r>
        <w:rPr>
          <w:b w:val="0"/>
          <w:sz w:val="24"/>
          <w:szCs w:val="24"/>
        </w:rPr>
        <w:t>Таблица №</w:t>
      </w:r>
      <w:bookmarkEnd w:id="30"/>
      <w:r w:rsidR="00515F1F">
        <w:rPr>
          <w:b w:val="0"/>
          <w:sz w:val="24"/>
          <w:szCs w:val="24"/>
        </w:rPr>
        <w:t>10</w:t>
      </w:r>
    </w:p>
    <w:p w:rsidR="00D14195" w:rsidRDefault="00C773BF">
      <w:pPr>
        <w:pStyle w:val="a4"/>
        <w:ind w:firstLine="567"/>
      </w:pPr>
      <w:r>
        <w:rPr>
          <w:sz w:val="24"/>
          <w:szCs w:val="24"/>
        </w:rPr>
        <w:t>Показатели социальной эффективности мероприятий по развитию сети объектов социальной инфраструктуры</w:t>
      </w:r>
    </w:p>
    <w:tbl>
      <w:tblPr>
        <w:tblW w:w="9297" w:type="dxa"/>
        <w:jc w:val="center"/>
        <w:tblLook w:val="04A0"/>
      </w:tblPr>
      <w:tblGrid>
        <w:gridCol w:w="4171"/>
        <w:gridCol w:w="1518"/>
        <w:gridCol w:w="1846"/>
        <w:gridCol w:w="1762"/>
      </w:tblGrid>
      <w:tr w:rsidR="00515F1F" w:rsidRPr="00761DE2" w:rsidTr="00E46137">
        <w:trPr>
          <w:trHeight w:val="600"/>
          <w:jc w:val="center"/>
        </w:trPr>
        <w:tc>
          <w:tcPr>
            <w:tcW w:w="4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Вид объекта</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Количество создаваемых рабочих мест</w:t>
            </w:r>
          </w:p>
        </w:tc>
        <w:tc>
          <w:tcPr>
            <w:tcW w:w="3608" w:type="dxa"/>
            <w:gridSpan w:val="2"/>
            <w:tcBorders>
              <w:top w:val="single" w:sz="4" w:space="0" w:color="auto"/>
              <w:left w:val="nil"/>
              <w:bottom w:val="single" w:sz="4" w:space="0" w:color="auto"/>
              <w:right w:val="single" w:sz="4" w:space="0" w:color="auto"/>
            </w:tcBorders>
            <w:shd w:val="clear" w:color="auto" w:fill="auto"/>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Необходимы уровень обеспеченности населения объектами социальной инфраструктуры</w:t>
            </w:r>
          </w:p>
        </w:tc>
      </w:tr>
      <w:tr w:rsidR="00515F1F" w:rsidRPr="00761DE2" w:rsidTr="00E46137">
        <w:trPr>
          <w:trHeight w:val="357"/>
          <w:jc w:val="center"/>
        </w:trPr>
        <w:tc>
          <w:tcPr>
            <w:tcW w:w="4171" w:type="dxa"/>
            <w:vMerge/>
            <w:tcBorders>
              <w:top w:val="single" w:sz="4" w:space="0" w:color="auto"/>
              <w:left w:val="single" w:sz="4" w:space="0" w:color="auto"/>
              <w:bottom w:val="single" w:sz="4" w:space="0" w:color="auto"/>
              <w:right w:val="single" w:sz="4" w:space="0" w:color="auto"/>
            </w:tcBorders>
            <w:vAlign w:val="center"/>
            <w:hideMark/>
          </w:tcPr>
          <w:p w:rsidR="00515F1F" w:rsidRPr="00A048E7" w:rsidRDefault="00515F1F" w:rsidP="00515F1F">
            <w:pPr>
              <w:jc w:val="center"/>
              <w:rPr>
                <w:rFonts w:ascii="Times New Roman" w:hAnsi="Times New Roman" w:cs="Times New Roman"/>
                <w:sz w:val="24"/>
                <w:szCs w:val="24"/>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515F1F" w:rsidRPr="00A048E7" w:rsidRDefault="00515F1F" w:rsidP="00515F1F">
            <w:pPr>
              <w:jc w:val="center"/>
              <w:rPr>
                <w:rFonts w:ascii="Times New Roman" w:hAnsi="Times New Roman" w:cs="Times New Roman"/>
                <w:sz w:val="24"/>
                <w:szCs w:val="24"/>
              </w:rPr>
            </w:pPr>
          </w:p>
        </w:tc>
        <w:tc>
          <w:tcPr>
            <w:tcW w:w="1846" w:type="dxa"/>
            <w:tcBorders>
              <w:top w:val="nil"/>
              <w:left w:val="nil"/>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2018 год</w:t>
            </w:r>
          </w:p>
        </w:tc>
        <w:tc>
          <w:tcPr>
            <w:tcW w:w="1762" w:type="dxa"/>
            <w:tcBorders>
              <w:top w:val="nil"/>
              <w:left w:val="nil"/>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2029 год</w:t>
            </w:r>
          </w:p>
        </w:tc>
      </w:tr>
      <w:tr w:rsidR="006A562F" w:rsidRPr="00761DE2" w:rsidTr="00380FD1">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6A562F" w:rsidRPr="00A048E7" w:rsidRDefault="006A562F" w:rsidP="00515F1F">
            <w:pPr>
              <w:jc w:val="center"/>
              <w:rPr>
                <w:rFonts w:ascii="Times New Roman" w:hAnsi="Times New Roman" w:cs="Times New Roman"/>
                <w:sz w:val="24"/>
                <w:szCs w:val="24"/>
              </w:rPr>
            </w:pPr>
            <w:r>
              <w:rPr>
                <w:rFonts w:ascii="Times New Roman" w:hAnsi="Times New Roman" w:cs="Times New Roman"/>
                <w:sz w:val="24"/>
                <w:szCs w:val="24"/>
              </w:rPr>
              <w:t>Общеобразовательные учреждения</w:t>
            </w:r>
          </w:p>
        </w:tc>
        <w:tc>
          <w:tcPr>
            <w:tcW w:w="1518" w:type="dxa"/>
            <w:tcBorders>
              <w:top w:val="nil"/>
              <w:left w:val="single" w:sz="4" w:space="0" w:color="auto"/>
              <w:bottom w:val="single" w:sz="4" w:space="0" w:color="auto"/>
              <w:right w:val="single" w:sz="4" w:space="0" w:color="auto"/>
            </w:tcBorders>
            <w:shd w:val="clear" w:color="auto" w:fill="auto"/>
            <w:noWrap/>
            <w:vAlign w:val="center"/>
            <w:hideMark/>
          </w:tcPr>
          <w:p w:rsidR="006A562F" w:rsidRPr="00A048E7" w:rsidRDefault="006A562F" w:rsidP="00515F1F">
            <w:pPr>
              <w:jc w:val="center"/>
              <w:rPr>
                <w:rFonts w:ascii="Times New Roman" w:hAnsi="Times New Roman" w:cs="Times New Roman"/>
                <w:sz w:val="24"/>
                <w:szCs w:val="24"/>
              </w:rPr>
            </w:pPr>
            <w:r>
              <w:rPr>
                <w:rFonts w:ascii="Times New Roman" w:hAnsi="Times New Roman" w:cs="Times New Roman"/>
                <w:sz w:val="24"/>
                <w:szCs w:val="24"/>
              </w:rPr>
              <w:t>10</w:t>
            </w:r>
          </w:p>
        </w:tc>
        <w:tc>
          <w:tcPr>
            <w:tcW w:w="3608" w:type="dxa"/>
            <w:gridSpan w:val="2"/>
            <w:tcBorders>
              <w:top w:val="nil"/>
              <w:left w:val="nil"/>
              <w:bottom w:val="single" w:sz="4" w:space="0" w:color="auto"/>
              <w:right w:val="single" w:sz="4" w:space="0" w:color="auto"/>
            </w:tcBorders>
            <w:shd w:val="clear" w:color="auto" w:fill="auto"/>
            <w:noWrap/>
            <w:vAlign w:val="center"/>
            <w:hideMark/>
          </w:tcPr>
          <w:p w:rsidR="006A562F" w:rsidRPr="00A048E7" w:rsidRDefault="006A562F" w:rsidP="00515F1F">
            <w:pPr>
              <w:jc w:val="center"/>
              <w:rPr>
                <w:rFonts w:ascii="Times New Roman" w:hAnsi="Times New Roman" w:cs="Times New Roman"/>
                <w:sz w:val="24"/>
                <w:szCs w:val="24"/>
              </w:rPr>
            </w:pPr>
            <w:r>
              <w:rPr>
                <w:rFonts w:ascii="Times New Roman" w:hAnsi="Times New Roman" w:cs="Times New Roman"/>
                <w:sz w:val="24"/>
                <w:szCs w:val="24"/>
              </w:rPr>
              <w:t>Перевод учащихся на односменное обучение</w:t>
            </w:r>
          </w:p>
        </w:tc>
      </w:tr>
      <w:tr w:rsidR="00393C48" w:rsidRPr="00761DE2" w:rsidTr="00393C48">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393C48" w:rsidRPr="00A048E7" w:rsidRDefault="00393C48" w:rsidP="00515F1F">
            <w:pPr>
              <w:jc w:val="center"/>
              <w:rPr>
                <w:rFonts w:ascii="Times New Roman" w:hAnsi="Times New Roman" w:cs="Times New Roman"/>
                <w:sz w:val="24"/>
                <w:szCs w:val="24"/>
              </w:rPr>
            </w:pPr>
            <w:r w:rsidRPr="00A048E7">
              <w:rPr>
                <w:rFonts w:ascii="Times New Roman" w:hAnsi="Times New Roman" w:cs="Times New Roman"/>
                <w:sz w:val="24"/>
                <w:szCs w:val="24"/>
              </w:rPr>
              <w:t>Библиотеки</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3C48" w:rsidRPr="00A048E7" w:rsidRDefault="00393C48" w:rsidP="00515F1F">
            <w:pPr>
              <w:jc w:val="center"/>
              <w:rPr>
                <w:rFonts w:ascii="Times New Roman" w:hAnsi="Times New Roman" w:cs="Times New Roman"/>
                <w:sz w:val="24"/>
                <w:szCs w:val="24"/>
              </w:rPr>
            </w:pPr>
            <w:r w:rsidRPr="00A048E7">
              <w:rPr>
                <w:rFonts w:ascii="Times New Roman" w:hAnsi="Times New Roman" w:cs="Times New Roman"/>
                <w:sz w:val="24"/>
                <w:szCs w:val="24"/>
              </w:rPr>
              <w:t>40</w:t>
            </w:r>
          </w:p>
        </w:tc>
        <w:tc>
          <w:tcPr>
            <w:tcW w:w="1846" w:type="dxa"/>
            <w:tcBorders>
              <w:top w:val="nil"/>
              <w:left w:val="nil"/>
              <w:bottom w:val="single" w:sz="4" w:space="0" w:color="auto"/>
              <w:right w:val="single" w:sz="4" w:space="0" w:color="auto"/>
            </w:tcBorders>
            <w:shd w:val="clear" w:color="auto" w:fill="auto"/>
            <w:noWrap/>
            <w:vAlign w:val="center"/>
            <w:hideMark/>
          </w:tcPr>
          <w:p w:rsidR="00393C48" w:rsidRPr="00A048E7" w:rsidRDefault="00393C48" w:rsidP="00380FD1">
            <w:pPr>
              <w:jc w:val="center"/>
              <w:rPr>
                <w:rFonts w:ascii="Times New Roman" w:hAnsi="Times New Roman" w:cs="Times New Roman"/>
                <w:sz w:val="24"/>
                <w:szCs w:val="24"/>
              </w:rPr>
            </w:pPr>
            <w:r w:rsidRPr="00A048E7">
              <w:rPr>
                <w:rFonts w:ascii="Times New Roman" w:hAnsi="Times New Roman" w:cs="Times New Roman"/>
                <w:sz w:val="24"/>
                <w:szCs w:val="24"/>
              </w:rPr>
              <w:t>5</w:t>
            </w:r>
          </w:p>
        </w:tc>
        <w:tc>
          <w:tcPr>
            <w:tcW w:w="1762" w:type="dxa"/>
            <w:tcBorders>
              <w:top w:val="nil"/>
              <w:left w:val="nil"/>
              <w:bottom w:val="single" w:sz="4" w:space="0" w:color="auto"/>
              <w:right w:val="single" w:sz="4" w:space="0" w:color="auto"/>
            </w:tcBorders>
            <w:shd w:val="clear" w:color="auto" w:fill="auto"/>
            <w:noWrap/>
            <w:vAlign w:val="center"/>
            <w:hideMark/>
          </w:tcPr>
          <w:p w:rsidR="00393C48" w:rsidRPr="00A048E7" w:rsidRDefault="00393C48" w:rsidP="00380FD1">
            <w:pPr>
              <w:jc w:val="center"/>
              <w:rPr>
                <w:rFonts w:ascii="Times New Roman" w:hAnsi="Times New Roman" w:cs="Times New Roman"/>
                <w:sz w:val="24"/>
                <w:szCs w:val="24"/>
              </w:rPr>
            </w:pPr>
            <w:r w:rsidRPr="00A048E7">
              <w:rPr>
                <w:rFonts w:ascii="Times New Roman" w:hAnsi="Times New Roman" w:cs="Times New Roman"/>
                <w:sz w:val="24"/>
                <w:szCs w:val="24"/>
              </w:rPr>
              <w:t>7</w:t>
            </w:r>
          </w:p>
        </w:tc>
      </w:tr>
      <w:tr w:rsidR="00515F1F" w:rsidRPr="00761DE2" w:rsidTr="00E46137">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Дома культуры</w:t>
            </w:r>
          </w:p>
        </w:tc>
        <w:tc>
          <w:tcPr>
            <w:tcW w:w="1518" w:type="dxa"/>
            <w:vMerge/>
            <w:tcBorders>
              <w:top w:val="nil"/>
              <w:left w:val="single" w:sz="4" w:space="0" w:color="auto"/>
              <w:bottom w:val="single" w:sz="4" w:space="0" w:color="000000"/>
              <w:right w:val="single" w:sz="4" w:space="0" w:color="auto"/>
            </w:tcBorders>
            <w:shd w:val="clear" w:color="auto" w:fill="auto"/>
            <w:vAlign w:val="center"/>
            <w:hideMark/>
          </w:tcPr>
          <w:p w:rsidR="00515F1F" w:rsidRPr="00A048E7" w:rsidRDefault="00515F1F" w:rsidP="00515F1F">
            <w:pPr>
              <w:jc w:val="center"/>
              <w:rPr>
                <w:rFonts w:ascii="Times New Roman" w:hAnsi="Times New Roman" w:cs="Times New Roman"/>
                <w:sz w:val="24"/>
                <w:szCs w:val="24"/>
              </w:rPr>
            </w:pPr>
          </w:p>
        </w:tc>
        <w:tc>
          <w:tcPr>
            <w:tcW w:w="1846" w:type="dxa"/>
            <w:tcBorders>
              <w:top w:val="nil"/>
              <w:left w:val="nil"/>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2</w:t>
            </w:r>
          </w:p>
        </w:tc>
        <w:tc>
          <w:tcPr>
            <w:tcW w:w="1762" w:type="dxa"/>
            <w:tcBorders>
              <w:top w:val="nil"/>
              <w:left w:val="nil"/>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3</w:t>
            </w:r>
          </w:p>
        </w:tc>
      </w:tr>
      <w:tr w:rsidR="00515F1F" w:rsidRPr="00761DE2" w:rsidTr="00E46137">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Городской парк культуры и отдыха</w:t>
            </w:r>
          </w:p>
        </w:tc>
        <w:tc>
          <w:tcPr>
            <w:tcW w:w="1518" w:type="dxa"/>
            <w:vMerge/>
            <w:tcBorders>
              <w:top w:val="nil"/>
              <w:left w:val="single" w:sz="4" w:space="0" w:color="auto"/>
              <w:bottom w:val="single" w:sz="4" w:space="0" w:color="000000"/>
              <w:right w:val="single" w:sz="4" w:space="0" w:color="auto"/>
            </w:tcBorders>
            <w:shd w:val="clear" w:color="auto" w:fill="auto"/>
            <w:vAlign w:val="center"/>
            <w:hideMark/>
          </w:tcPr>
          <w:p w:rsidR="00515F1F" w:rsidRPr="00A048E7" w:rsidRDefault="00515F1F" w:rsidP="00515F1F">
            <w:pPr>
              <w:jc w:val="center"/>
              <w:rPr>
                <w:rFonts w:ascii="Times New Roman" w:hAnsi="Times New Roman" w:cs="Times New Roman"/>
                <w:sz w:val="24"/>
                <w:szCs w:val="24"/>
              </w:rPr>
            </w:pPr>
          </w:p>
        </w:tc>
        <w:tc>
          <w:tcPr>
            <w:tcW w:w="1846" w:type="dxa"/>
            <w:tcBorders>
              <w:top w:val="nil"/>
              <w:left w:val="nil"/>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w:t>
            </w:r>
          </w:p>
        </w:tc>
        <w:tc>
          <w:tcPr>
            <w:tcW w:w="1762" w:type="dxa"/>
            <w:tcBorders>
              <w:top w:val="nil"/>
              <w:left w:val="nil"/>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2</w:t>
            </w:r>
          </w:p>
        </w:tc>
      </w:tr>
      <w:tr w:rsidR="00515F1F" w:rsidRPr="00761DE2" w:rsidTr="00E46137">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Спортивные залы</w:t>
            </w:r>
          </w:p>
        </w:tc>
        <w:tc>
          <w:tcPr>
            <w:tcW w:w="15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5F1F" w:rsidRPr="00A048E7" w:rsidRDefault="00E46137" w:rsidP="00515F1F">
            <w:pPr>
              <w:jc w:val="center"/>
              <w:rPr>
                <w:rFonts w:ascii="Times New Roman" w:hAnsi="Times New Roman" w:cs="Times New Roman"/>
                <w:sz w:val="24"/>
                <w:szCs w:val="24"/>
              </w:rPr>
            </w:pPr>
            <w:r>
              <w:rPr>
                <w:rFonts w:ascii="Times New Roman" w:hAnsi="Times New Roman" w:cs="Times New Roman"/>
                <w:sz w:val="24"/>
                <w:szCs w:val="24"/>
              </w:rPr>
              <w:t>6</w:t>
            </w:r>
            <w:r w:rsidR="00515F1F" w:rsidRPr="00A048E7">
              <w:rPr>
                <w:rFonts w:ascii="Times New Roman" w:hAnsi="Times New Roman" w:cs="Times New Roman"/>
                <w:sz w:val="24"/>
                <w:szCs w:val="24"/>
              </w:rPr>
              <w:t>5</w:t>
            </w:r>
          </w:p>
        </w:tc>
        <w:tc>
          <w:tcPr>
            <w:tcW w:w="1846" w:type="dxa"/>
            <w:tcBorders>
              <w:top w:val="nil"/>
              <w:left w:val="nil"/>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19.3 тыс.м</w:t>
            </w:r>
            <w:r w:rsidRPr="00A048E7">
              <w:rPr>
                <w:rFonts w:ascii="Times New Roman" w:hAnsi="Times New Roman" w:cs="Times New Roman"/>
                <w:sz w:val="24"/>
                <w:szCs w:val="24"/>
                <w:vertAlign w:val="superscript"/>
              </w:rPr>
              <w:t>2</w:t>
            </w:r>
          </w:p>
        </w:tc>
        <w:tc>
          <w:tcPr>
            <w:tcW w:w="1762" w:type="dxa"/>
            <w:tcBorders>
              <w:top w:val="nil"/>
              <w:left w:val="nil"/>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23.5 тыс.м</w:t>
            </w:r>
            <w:r w:rsidRPr="00A048E7">
              <w:rPr>
                <w:rFonts w:ascii="Times New Roman" w:hAnsi="Times New Roman" w:cs="Times New Roman"/>
                <w:sz w:val="24"/>
                <w:szCs w:val="24"/>
                <w:vertAlign w:val="superscript"/>
              </w:rPr>
              <w:t>2</w:t>
            </w:r>
          </w:p>
        </w:tc>
      </w:tr>
      <w:tr w:rsidR="00515F1F" w:rsidRPr="00761DE2" w:rsidTr="00E46137">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Плоскостные сооружения</w:t>
            </w:r>
          </w:p>
        </w:tc>
        <w:tc>
          <w:tcPr>
            <w:tcW w:w="1518" w:type="dxa"/>
            <w:vMerge/>
            <w:tcBorders>
              <w:top w:val="nil"/>
              <w:left w:val="single" w:sz="4" w:space="0" w:color="auto"/>
              <w:bottom w:val="single" w:sz="4" w:space="0" w:color="auto"/>
              <w:right w:val="single" w:sz="4" w:space="0" w:color="auto"/>
            </w:tcBorders>
            <w:shd w:val="clear" w:color="auto" w:fill="auto"/>
            <w:vAlign w:val="center"/>
            <w:hideMark/>
          </w:tcPr>
          <w:p w:rsidR="00515F1F" w:rsidRPr="00A048E7" w:rsidRDefault="00515F1F" w:rsidP="00515F1F">
            <w:pPr>
              <w:jc w:val="center"/>
              <w:rPr>
                <w:rFonts w:ascii="Times New Roman" w:hAnsi="Times New Roman" w:cs="Times New Roman"/>
                <w:sz w:val="24"/>
                <w:szCs w:val="24"/>
              </w:rPr>
            </w:pPr>
          </w:p>
        </w:tc>
        <w:tc>
          <w:tcPr>
            <w:tcW w:w="1846" w:type="dxa"/>
            <w:tcBorders>
              <w:top w:val="nil"/>
              <w:left w:val="nil"/>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107.8 тыс.м</w:t>
            </w:r>
            <w:r w:rsidRPr="00A048E7">
              <w:rPr>
                <w:rFonts w:ascii="Times New Roman" w:hAnsi="Times New Roman" w:cs="Times New Roman"/>
                <w:sz w:val="24"/>
                <w:szCs w:val="24"/>
                <w:vertAlign w:val="superscript"/>
              </w:rPr>
              <w:t>2</w:t>
            </w:r>
          </w:p>
        </w:tc>
        <w:tc>
          <w:tcPr>
            <w:tcW w:w="1762" w:type="dxa"/>
            <w:tcBorders>
              <w:top w:val="nil"/>
              <w:left w:val="nil"/>
              <w:bottom w:val="single" w:sz="4" w:space="0" w:color="auto"/>
              <w:right w:val="single" w:sz="4" w:space="0" w:color="auto"/>
            </w:tcBorders>
            <w:shd w:val="clear" w:color="auto" w:fill="auto"/>
            <w:noWrap/>
            <w:vAlign w:val="center"/>
            <w:hideMark/>
          </w:tcPr>
          <w:p w:rsidR="00515F1F" w:rsidRPr="00A048E7" w:rsidRDefault="00515F1F" w:rsidP="00515F1F">
            <w:pPr>
              <w:jc w:val="center"/>
              <w:rPr>
                <w:rFonts w:ascii="Times New Roman" w:hAnsi="Times New Roman" w:cs="Times New Roman"/>
                <w:sz w:val="24"/>
                <w:szCs w:val="24"/>
              </w:rPr>
            </w:pPr>
            <w:r w:rsidRPr="00A048E7">
              <w:rPr>
                <w:rFonts w:ascii="Times New Roman" w:hAnsi="Times New Roman" w:cs="Times New Roman"/>
                <w:sz w:val="24"/>
                <w:szCs w:val="24"/>
              </w:rPr>
              <w:t>131.0 тыс.м</w:t>
            </w:r>
            <w:r w:rsidRPr="00A048E7">
              <w:rPr>
                <w:rFonts w:ascii="Times New Roman" w:hAnsi="Times New Roman" w:cs="Times New Roman"/>
                <w:sz w:val="24"/>
                <w:szCs w:val="24"/>
                <w:vertAlign w:val="superscript"/>
              </w:rPr>
              <w:t>2</w:t>
            </w:r>
          </w:p>
        </w:tc>
      </w:tr>
    </w:tbl>
    <w:p w:rsidR="00E46137" w:rsidRDefault="00E46137">
      <w:pPr>
        <w:pStyle w:val="a5"/>
        <w:ind w:firstLine="567"/>
        <w:jc w:val="both"/>
        <w:rPr>
          <w:rFonts w:ascii="Times New Roman" w:hAnsi="Times New Roman" w:cs="Times New Roman"/>
          <w:sz w:val="28"/>
          <w:szCs w:val="28"/>
        </w:rPr>
      </w:pPr>
    </w:p>
    <w:p w:rsidR="00D14195" w:rsidRDefault="00C773BF">
      <w:pPr>
        <w:pStyle w:val="a5"/>
        <w:ind w:firstLine="567"/>
        <w:jc w:val="both"/>
      </w:pPr>
      <w:r>
        <w:rPr>
          <w:rFonts w:ascii="Times New Roman" w:hAnsi="Times New Roman" w:cs="Times New Roman"/>
          <w:sz w:val="28"/>
          <w:szCs w:val="28"/>
        </w:rPr>
        <w:t>Создание новых рабочих мест, которые предусматриваются мероприятиями Программы, приведет к увеличению налоговых доходов за счет увеличения поступлений налога на доходы физических лиц в бюджет Лискинского района и городского поселения город Лиски.</w:t>
      </w:r>
    </w:p>
    <w:p w:rsidR="00D14195" w:rsidRDefault="00D14195">
      <w:pPr>
        <w:pStyle w:val="Standard"/>
        <w:ind w:firstLine="567"/>
        <w:jc w:val="both"/>
        <w:rPr>
          <w:rFonts w:ascii="Times New Roman" w:hAnsi="Times New Roman" w:cs="Times New Roman"/>
          <w:sz w:val="28"/>
          <w:szCs w:val="28"/>
        </w:rPr>
      </w:pPr>
    </w:p>
    <w:p w:rsidR="000310B0" w:rsidRDefault="000310B0">
      <w:pPr>
        <w:pStyle w:val="Standard"/>
        <w:ind w:firstLine="567"/>
        <w:jc w:val="both"/>
        <w:rPr>
          <w:rFonts w:ascii="Times New Roman" w:hAnsi="Times New Roman" w:cs="Times New Roman"/>
          <w:sz w:val="28"/>
          <w:szCs w:val="28"/>
        </w:rPr>
      </w:pPr>
    </w:p>
    <w:p w:rsidR="000310B0" w:rsidRDefault="000310B0">
      <w:pPr>
        <w:pStyle w:val="Standard"/>
        <w:ind w:firstLine="567"/>
        <w:jc w:val="both"/>
        <w:rPr>
          <w:rFonts w:ascii="Times New Roman" w:hAnsi="Times New Roman" w:cs="Times New Roman"/>
          <w:sz w:val="28"/>
          <w:szCs w:val="28"/>
        </w:rPr>
      </w:pPr>
    </w:p>
    <w:p w:rsidR="006A562F" w:rsidRDefault="006A562F">
      <w:pPr>
        <w:pStyle w:val="Standard"/>
        <w:ind w:firstLine="567"/>
        <w:jc w:val="both"/>
        <w:rPr>
          <w:rFonts w:ascii="Times New Roman" w:hAnsi="Times New Roman" w:cs="Times New Roman"/>
          <w:sz w:val="28"/>
          <w:szCs w:val="28"/>
        </w:rPr>
      </w:pPr>
    </w:p>
    <w:p w:rsidR="00D14195" w:rsidRDefault="00C773BF">
      <w:pPr>
        <w:pStyle w:val="a5"/>
        <w:jc w:val="both"/>
        <w:outlineLvl w:val="1"/>
      </w:pPr>
      <w:bookmarkStart w:id="31" w:name="_Toc494713788"/>
      <w:bookmarkStart w:id="32" w:name="_Toc496601741"/>
      <w:r>
        <w:rPr>
          <w:rFonts w:ascii="Times New Roman" w:hAnsi="Times New Roman" w:cs="Times New Roman"/>
          <w:b/>
          <w:sz w:val="28"/>
          <w:szCs w:val="28"/>
        </w:rPr>
        <w:lastRenderedPageBreak/>
        <w:t>6.2. Источники финансирования предлагаемых мероприятий</w:t>
      </w:r>
      <w:bookmarkEnd w:id="31"/>
      <w:bookmarkEnd w:id="32"/>
    </w:p>
    <w:p w:rsidR="00D14195" w:rsidRDefault="00D14195">
      <w:pPr>
        <w:pStyle w:val="a5"/>
        <w:jc w:val="both"/>
        <w:rPr>
          <w:rFonts w:ascii="Times New Roman" w:hAnsi="Times New Roman" w:cs="Times New Roman"/>
          <w:b/>
          <w:sz w:val="28"/>
          <w:szCs w:val="28"/>
        </w:rPr>
      </w:pPr>
    </w:p>
    <w:p w:rsidR="00D14195" w:rsidRDefault="00C773BF">
      <w:pPr>
        <w:pStyle w:val="a5"/>
        <w:ind w:firstLine="708"/>
        <w:jc w:val="both"/>
      </w:pPr>
      <w:r>
        <w:rPr>
          <w:rFonts w:ascii="Times New Roman" w:hAnsi="Times New Roman" w:cs="Times New Roman"/>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городского поселения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w:t>
      </w:r>
    </w:p>
    <w:p w:rsidR="00D14195" w:rsidRDefault="00C773BF">
      <w:pPr>
        <w:pStyle w:val="a5"/>
        <w:ind w:firstLine="708"/>
        <w:jc w:val="both"/>
      </w:pPr>
      <w:r>
        <w:rPr>
          <w:rFonts w:ascii="Times New Roman" w:hAnsi="Times New Roman" w:cs="Times New Roman"/>
          <w:sz w:val="28"/>
          <w:szCs w:val="28"/>
        </w:rPr>
        <w:t>Для мероприятий, предусмотренных иными программами социально-экономического развития местного уровня,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w:t>
      </w:r>
    </w:p>
    <w:p w:rsidR="00D14195" w:rsidRDefault="00C773BF">
      <w:pPr>
        <w:pStyle w:val="a5"/>
        <w:ind w:firstLine="708"/>
        <w:jc w:val="both"/>
        <w:rPr>
          <w:rFonts w:ascii="Times New Roman" w:hAnsi="Times New Roman" w:cs="Times New Roman"/>
          <w:sz w:val="28"/>
          <w:szCs w:val="28"/>
        </w:rPr>
      </w:pPr>
      <w:r>
        <w:rPr>
          <w:rFonts w:ascii="Times New Roman" w:hAnsi="Times New Roman" w:cs="Times New Roman"/>
          <w:sz w:val="28"/>
          <w:szCs w:val="28"/>
        </w:rPr>
        <w:t>В таблице № 11 приведены</w:t>
      </w:r>
      <w:r w:rsidR="0055341D">
        <w:rPr>
          <w:rFonts w:ascii="Times New Roman" w:hAnsi="Times New Roman" w:cs="Times New Roman"/>
          <w:sz w:val="28"/>
          <w:szCs w:val="28"/>
        </w:rPr>
        <w:t xml:space="preserve"> предполагаемые</w:t>
      </w:r>
      <w:r w:rsidR="00015294">
        <w:rPr>
          <w:rFonts w:ascii="Times New Roman" w:hAnsi="Times New Roman" w:cs="Times New Roman"/>
          <w:sz w:val="28"/>
          <w:szCs w:val="28"/>
        </w:rPr>
        <w:t xml:space="preserve"> </w:t>
      </w:r>
      <w:r>
        <w:rPr>
          <w:rFonts w:ascii="Times New Roman" w:hAnsi="Times New Roman" w:cs="Times New Roman"/>
          <w:sz w:val="28"/>
          <w:szCs w:val="28"/>
        </w:rPr>
        <w:t>объемы и источники финансирования мероприятий, предлагаемых к включению в конкретные программы городского поселения город Лиски на период 2018-2029 гг.</w:t>
      </w:r>
    </w:p>
    <w:p w:rsidR="000A1920" w:rsidRDefault="000A1920">
      <w:pPr>
        <w:pStyle w:val="a5"/>
        <w:ind w:firstLine="708"/>
        <w:jc w:val="both"/>
        <w:rPr>
          <w:rFonts w:ascii="Times New Roman" w:hAnsi="Times New Roman" w:cs="Times New Roman"/>
          <w:sz w:val="28"/>
          <w:szCs w:val="28"/>
        </w:rPr>
      </w:pPr>
    </w:p>
    <w:p w:rsidR="000A1920" w:rsidRDefault="000A1920" w:rsidP="000A1920">
      <w:pPr>
        <w:pStyle w:val="a5"/>
        <w:jc w:val="right"/>
      </w:pPr>
      <w:r w:rsidRPr="00102A9F">
        <w:rPr>
          <w:rFonts w:ascii="Times New Roman" w:hAnsi="Times New Roman" w:cs="Times New Roman"/>
          <w:sz w:val="24"/>
          <w:szCs w:val="24"/>
        </w:rPr>
        <w:t>Таблица № 11</w:t>
      </w:r>
    </w:p>
    <w:p w:rsidR="00F14400" w:rsidRDefault="00F14400" w:rsidP="00F14400">
      <w:pPr>
        <w:pStyle w:val="a5"/>
        <w:jc w:val="center"/>
        <w:rPr>
          <w:rFonts w:ascii="Times New Roman" w:hAnsi="Times New Roman" w:cs="Times New Roman"/>
          <w:b/>
          <w:sz w:val="24"/>
          <w:szCs w:val="24"/>
          <w:shd w:val="clear" w:color="auto" w:fill="FFFF00"/>
        </w:rPr>
      </w:pPr>
      <w:r w:rsidRPr="00102A9F">
        <w:rPr>
          <w:rFonts w:ascii="Times New Roman" w:hAnsi="Times New Roman" w:cs="Times New Roman"/>
          <w:b/>
          <w:sz w:val="24"/>
          <w:szCs w:val="24"/>
        </w:rPr>
        <w:t>Объёмы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городского поселения город Лиски</w:t>
      </w:r>
    </w:p>
    <w:p w:rsidR="00F14400" w:rsidRDefault="00F14400" w:rsidP="00F14400">
      <w:pPr>
        <w:pStyle w:val="a5"/>
        <w:jc w:val="right"/>
        <w:rPr>
          <w:rFonts w:ascii="Times New Roman" w:hAnsi="Times New Roman" w:cs="Times New Roman"/>
          <w:sz w:val="24"/>
          <w:szCs w:val="24"/>
        </w:rPr>
      </w:pPr>
      <w:r w:rsidRPr="00E164F0">
        <w:rPr>
          <w:rFonts w:ascii="Times New Roman" w:hAnsi="Times New Roman" w:cs="Times New Roman"/>
          <w:sz w:val="24"/>
          <w:szCs w:val="24"/>
        </w:rPr>
        <w:t>тыс.руб.</w:t>
      </w:r>
    </w:p>
    <w:tbl>
      <w:tblPr>
        <w:tblW w:w="5683" w:type="pct"/>
        <w:tblInd w:w="-856" w:type="dxa"/>
        <w:tblLayout w:type="fixed"/>
        <w:tblLook w:val="04A0"/>
      </w:tblPr>
      <w:tblGrid>
        <w:gridCol w:w="465"/>
        <w:gridCol w:w="1772"/>
        <w:gridCol w:w="1418"/>
        <w:gridCol w:w="1016"/>
        <w:gridCol w:w="7"/>
        <w:gridCol w:w="959"/>
        <w:gridCol w:w="7"/>
        <w:gridCol w:w="959"/>
        <w:gridCol w:w="7"/>
        <w:gridCol w:w="959"/>
        <w:gridCol w:w="7"/>
        <w:gridCol w:w="1059"/>
        <w:gridCol w:w="7"/>
        <w:gridCol w:w="1159"/>
        <w:gridCol w:w="7"/>
        <w:gridCol w:w="1062"/>
        <w:gridCol w:w="7"/>
      </w:tblGrid>
      <w:tr w:rsidR="00F14400" w:rsidRPr="00464667" w:rsidTr="00AF0C40">
        <w:trPr>
          <w:gridAfter w:val="1"/>
          <w:wAfter w:w="3" w:type="pct"/>
          <w:trHeight w:val="1590"/>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w:t>
            </w: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Наименование мероприятия (и</w:t>
            </w:r>
            <w:r w:rsidRPr="00464667">
              <w:rPr>
                <w:rFonts w:ascii="Times New Roman" w:eastAsia="Times New Roman" w:hAnsi="Times New Roman" w:cs="Times New Roman"/>
                <w:color w:val="000000"/>
                <w:kern w:val="0"/>
                <w:sz w:val="20"/>
                <w:szCs w:val="20"/>
              </w:rPr>
              <w:t>н</w:t>
            </w:r>
            <w:r w:rsidRPr="00464667">
              <w:rPr>
                <w:rFonts w:ascii="Times New Roman" w:eastAsia="Times New Roman" w:hAnsi="Times New Roman" w:cs="Times New Roman"/>
                <w:color w:val="000000"/>
                <w:kern w:val="0"/>
                <w:sz w:val="20"/>
                <w:szCs w:val="20"/>
              </w:rPr>
              <w:t>вестиционного проекта)</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Источники финансир</w:t>
            </w:r>
            <w:r w:rsidRPr="00464667">
              <w:rPr>
                <w:rFonts w:ascii="Times New Roman" w:eastAsia="Times New Roman" w:hAnsi="Times New Roman" w:cs="Times New Roman"/>
                <w:color w:val="000000"/>
                <w:kern w:val="0"/>
                <w:sz w:val="20"/>
                <w:szCs w:val="20"/>
              </w:rPr>
              <w:t>о</w:t>
            </w:r>
            <w:r w:rsidRPr="00464667">
              <w:rPr>
                <w:rFonts w:ascii="Times New Roman" w:eastAsia="Times New Roman" w:hAnsi="Times New Roman" w:cs="Times New Roman"/>
                <w:color w:val="000000"/>
                <w:kern w:val="0"/>
                <w:sz w:val="20"/>
                <w:szCs w:val="20"/>
              </w:rPr>
              <w:t>вания</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2018</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2019</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2020</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2021</w:t>
            </w:r>
          </w:p>
        </w:tc>
        <w:tc>
          <w:tcPr>
            <w:tcW w:w="490" w:type="pct"/>
            <w:gridSpan w:val="2"/>
            <w:tcBorders>
              <w:top w:val="single" w:sz="4" w:space="0" w:color="auto"/>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2022</w:t>
            </w:r>
          </w:p>
        </w:tc>
        <w:tc>
          <w:tcPr>
            <w:tcW w:w="536" w:type="pct"/>
            <w:gridSpan w:val="2"/>
            <w:tcBorders>
              <w:top w:val="single" w:sz="4" w:space="0" w:color="auto"/>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2023-2029</w:t>
            </w:r>
          </w:p>
        </w:tc>
        <w:tc>
          <w:tcPr>
            <w:tcW w:w="490" w:type="pct"/>
            <w:gridSpan w:val="2"/>
            <w:tcBorders>
              <w:top w:val="single" w:sz="4" w:space="0" w:color="auto"/>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Итого</w:t>
            </w:r>
          </w:p>
        </w:tc>
      </w:tr>
      <w:tr w:rsidR="00F14400" w:rsidRPr="00464667" w:rsidTr="00AF0C40">
        <w:trPr>
          <w:gridAfter w:val="1"/>
          <w:wAfter w:w="3" w:type="pct"/>
          <w:trHeight w:val="255"/>
        </w:trPr>
        <w:tc>
          <w:tcPr>
            <w:tcW w:w="214" w:type="pct"/>
            <w:vMerge w:val="restart"/>
            <w:tcBorders>
              <w:top w:val="nil"/>
              <w:left w:val="single" w:sz="4" w:space="0" w:color="auto"/>
              <w:bottom w:val="single" w:sz="4" w:space="0" w:color="000000"/>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815" w:type="pct"/>
            <w:vMerge w:val="restart"/>
            <w:tcBorders>
              <w:top w:val="nil"/>
              <w:left w:val="single" w:sz="4" w:space="0" w:color="auto"/>
              <w:bottom w:val="single" w:sz="4" w:space="0" w:color="000000"/>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Всего по исто</w:t>
            </w:r>
            <w:r w:rsidRPr="00464667">
              <w:rPr>
                <w:rFonts w:ascii="Times New Roman" w:eastAsia="Times New Roman" w:hAnsi="Times New Roman" w:cs="Times New Roman"/>
                <w:color w:val="000000"/>
                <w:kern w:val="0"/>
                <w:sz w:val="20"/>
                <w:szCs w:val="20"/>
              </w:rPr>
              <w:t>ч</w:t>
            </w:r>
            <w:r w:rsidRPr="00464667">
              <w:rPr>
                <w:rFonts w:ascii="Times New Roman" w:eastAsia="Times New Roman" w:hAnsi="Times New Roman" w:cs="Times New Roman"/>
                <w:color w:val="000000"/>
                <w:kern w:val="0"/>
                <w:sz w:val="20"/>
                <w:szCs w:val="20"/>
              </w:rPr>
              <w:t>никам финанс</w:t>
            </w:r>
            <w:r w:rsidRPr="00464667">
              <w:rPr>
                <w:rFonts w:ascii="Times New Roman" w:eastAsia="Times New Roman" w:hAnsi="Times New Roman" w:cs="Times New Roman"/>
                <w:color w:val="000000"/>
                <w:kern w:val="0"/>
                <w:sz w:val="20"/>
                <w:szCs w:val="20"/>
              </w:rPr>
              <w:t>и</w:t>
            </w:r>
            <w:r w:rsidRPr="00464667">
              <w:rPr>
                <w:rFonts w:ascii="Times New Roman" w:eastAsia="Times New Roman" w:hAnsi="Times New Roman" w:cs="Times New Roman"/>
                <w:color w:val="000000"/>
                <w:kern w:val="0"/>
                <w:sz w:val="20"/>
                <w:szCs w:val="20"/>
              </w:rPr>
              <w:t>рования</w:t>
            </w: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Всего</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72133.00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21000.00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31000.00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46500.00</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112500.00</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44</w:t>
            </w:r>
            <w:r>
              <w:rPr>
                <w:rFonts w:ascii="Times New Roman" w:eastAsia="Times New Roman" w:hAnsi="Times New Roman" w:cs="Times New Roman"/>
                <w:color w:val="000000"/>
                <w:kern w:val="0"/>
                <w:sz w:val="20"/>
                <w:szCs w:val="20"/>
              </w:rPr>
              <w:t>50</w:t>
            </w:r>
            <w:r w:rsidRPr="00464667">
              <w:rPr>
                <w:rFonts w:ascii="Times New Roman" w:eastAsia="Times New Roman" w:hAnsi="Times New Roman" w:cs="Times New Roman"/>
                <w:color w:val="000000"/>
                <w:kern w:val="0"/>
                <w:sz w:val="20"/>
                <w:szCs w:val="20"/>
              </w:rPr>
              <w:t>00.00</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728133.00</w:t>
            </w:r>
          </w:p>
        </w:tc>
      </w:tr>
      <w:tr w:rsidR="008D1344" w:rsidRPr="00464667" w:rsidTr="00AF0C40">
        <w:trPr>
          <w:gridAfter w:val="1"/>
          <w:wAfter w:w="3" w:type="pct"/>
          <w:trHeight w:val="255"/>
        </w:trPr>
        <w:tc>
          <w:tcPr>
            <w:tcW w:w="214" w:type="pct"/>
            <w:vMerge/>
            <w:tcBorders>
              <w:top w:val="nil"/>
              <w:left w:val="single" w:sz="4" w:space="0" w:color="auto"/>
              <w:bottom w:val="single" w:sz="4" w:space="0" w:color="000000"/>
              <w:right w:val="single" w:sz="4" w:space="0" w:color="auto"/>
            </w:tcBorders>
            <w:vAlign w:val="center"/>
            <w:hideMark/>
          </w:tcPr>
          <w:p w:rsidR="008D1344" w:rsidRPr="00464667" w:rsidRDefault="008D1344"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000000"/>
              <w:right w:val="single" w:sz="4" w:space="0" w:color="auto"/>
            </w:tcBorders>
            <w:vAlign w:val="center"/>
            <w:hideMark/>
          </w:tcPr>
          <w:p w:rsidR="008D1344" w:rsidRPr="00464667" w:rsidRDefault="008D1344"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ФБ</w:t>
            </w:r>
          </w:p>
        </w:tc>
        <w:tc>
          <w:tcPr>
            <w:tcW w:w="467" w:type="pct"/>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10000.00</w:t>
            </w: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10000.00</w:t>
            </w:r>
            <w:r w:rsidRPr="00464667">
              <w:rPr>
                <w:rFonts w:ascii="Times New Roman" w:eastAsia="Times New Roman" w:hAnsi="Times New Roman" w:cs="Times New Roman"/>
                <w:color w:val="000000"/>
                <w:kern w:val="0"/>
                <w:sz w:val="20"/>
                <w:szCs w:val="20"/>
              </w:rPr>
              <w:t> </w:t>
            </w:r>
          </w:p>
        </w:tc>
      </w:tr>
      <w:tr w:rsidR="008D1344" w:rsidRPr="00464667" w:rsidTr="00AF0C40">
        <w:trPr>
          <w:gridAfter w:val="1"/>
          <w:wAfter w:w="3" w:type="pct"/>
          <w:trHeight w:val="315"/>
        </w:trPr>
        <w:tc>
          <w:tcPr>
            <w:tcW w:w="214" w:type="pct"/>
            <w:vMerge/>
            <w:tcBorders>
              <w:top w:val="nil"/>
              <w:left w:val="single" w:sz="4" w:space="0" w:color="auto"/>
              <w:bottom w:val="single" w:sz="4" w:space="0" w:color="000000"/>
              <w:right w:val="single" w:sz="4" w:space="0" w:color="auto"/>
            </w:tcBorders>
            <w:vAlign w:val="center"/>
            <w:hideMark/>
          </w:tcPr>
          <w:p w:rsidR="008D1344" w:rsidRPr="00464667" w:rsidRDefault="008D1344"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000000"/>
              <w:right w:val="single" w:sz="4" w:space="0" w:color="auto"/>
            </w:tcBorders>
            <w:vAlign w:val="center"/>
            <w:hideMark/>
          </w:tcPr>
          <w:p w:rsidR="008D1344" w:rsidRPr="00464667" w:rsidRDefault="008D1344"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ОБ</w:t>
            </w:r>
          </w:p>
        </w:tc>
        <w:tc>
          <w:tcPr>
            <w:tcW w:w="467" w:type="pct"/>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r>
              <w:rPr>
                <w:rFonts w:ascii="Times New Roman" w:eastAsia="Times New Roman" w:hAnsi="Times New Roman" w:cs="Times New Roman"/>
                <w:color w:val="000000"/>
                <w:kern w:val="0"/>
                <w:sz w:val="20"/>
                <w:szCs w:val="20"/>
              </w:rPr>
              <w:t>20000.00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8D1344" w:rsidRPr="00464667" w:rsidRDefault="008D1344"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r>
              <w:rPr>
                <w:rFonts w:ascii="Times New Roman" w:eastAsia="Times New Roman" w:hAnsi="Times New Roman" w:cs="Times New Roman"/>
                <w:color w:val="000000"/>
                <w:kern w:val="0"/>
                <w:sz w:val="20"/>
                <w:szCs w:val="20"/>
              </w:rPr>
              <w:t>20000.00</w:t>
            </w:r>
          </w:p>
        </w:tc>
      </w:tr>
      <w:tr w:rsidR="00F14400" w:rsidRPr="00464667" w:rsidTr="00AF0C40">
        <w:trPr>
          <w:gridAfter w:val="1"/>
          <w:wAfter w:w="3" w:type="pct"/>
          <w:trHeight w:val="315"/>
        </w:trPr>
        <w:tc>
          <w:tcPr>
            <w:tcW w:w="214" w:type="pct"/>
            <w:vMerge/>
            <w:tcBorders>
              <w:top w:val="nil"/>
              <w:left w:val="single" w:sz="4" w:space="0" w:color="auto"/>
              <w:bottom w:val="single" w:sz="4" w:space="0" w:color="000000"/>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000000"/>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МБ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42133.00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21000.00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31000.00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46500.00</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112500.00</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44</w:t>
            </w:r>
            <w:r>
              <w:rPr>
                <w:rFonts w:ascii="Times New Roman" w:eastAsia="Times New Roman" w:hAnsi="Times New Roman" w:cs="Times New Roman"/>
                <w:color w:val="000000"/>
                <w:kern w:val="0"/>
                <w:sz w:val="20"/>
                <w:szCs w:val="20"/>
              </w:rPr>
              <w:t>50</w:t>
            </w:r>
            <w:r w:rsidRPr="00464667">
              <w:rPr>
                <w:rFonts w:ascii="Times New Roman" w:eastAsia="Times New Roman" w:hAnsi="Times New Roman" w:cs="Times New Roman"/>
                <w:color w:val="000000"/>
                <w:kern w:val="0"/>
                <w:sz w:val="20"/>
                <w:szCs w:val="20"/>
              </w:rPr>
              <w:t>00.00</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B07FA5"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698133</w:t>
            </w:r>
            <w:r w:rsidR="00F14400" w:rsidRPr="00464667">
              <w:rPr>
                <w:rFonts w:ascii="Times New Roman" w:eastAsia="Times New Roman" w:hAnsi="Times New Roman" w:cs="Times New Roman"/>
                <w:color w:val="000000"/>
                <w:kern w:val="0"/>
                <w:sz w:val="20"/>
                <w:szCs w:val="20"/>
              </w:rPr>
              <w:t>.00</w:t>
            </w:r>
          </w:p>
        </w:tc>
      </w:tr>
      <w:tr w:rsidR="00F14400" w:rsidRPr="00464667" w:rsidTr="00AF0C40">
        <w:trPr>
          <w:gridAfter w:val="1"/>
          <w:wAfter w:w="3" w:type="pct"/>
          <w:trHeight w:val="315"/>
        </w:trPr>
        <w:tc>
          <w:tcPr>
            <w:tcW w:w="214" w:type="pct"/>
            <w:vMerge/>
            <w:tcBorders>
              <w:top w:val="nil"/>
              <w:left w:val="single" w:sz="4" w:space="0" w:color="auto"/>
              <w:bottom w:val="single" w:sz="4" w:space="0" w:color="000000"/>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000000"/>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ВИ</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255"/>
        </w:trPr>
        <w:tc>
          <w:tcPr>
            <w:tcW w:w="4997"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14400" w:rsidRPr="00F14400" w:rsidRDefault="00B07FA5" w:rsidP="000310B0">
            <w:pPr>
              <w:pStyle w:val="aa"/>
              <w:suppressAutoHyphens w:val="0"/>
              <w:autoSpaceDN/>
              <w:spacing w:after="0" w:line="240" w:lineRule="auto"/>
              <w:ind w:left="0"/>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1.Образование</w:t>
            </w:r>
          </w:p>
        </w:tc>
      </w:tr>
      <w:tr w:rsidR="00F14400" w:rsidRPr="00464667" w:rsidTr="00AF0C40">
        <w:trPr>
          <w:trHeight w:val="255"/>
        </w:trPr>
        <w:tc>
          <w:tcPr>
            <w:tcW w:w="214" w:type="pct"/>
            <w:vMerge w:val="restart"/>
            <w:tcBorders>
              <w:top w:val="single" w:sz="4" w:space="0" w:color="auto"/>
              <w:left w:val="single" w:sz="4" w:space="0" w:color="auto"/>
              <w:right w:val="single" w:sz="4" w:space="0" w:color="auto"/>
            </w:tcBorders>
            <w:shd w:val="clear" w:color="auto" w:fill="auto"/>
            <w:vAlign w:val="center"/>
            <w:hideMark/>
          </w:tcPr>
          <w:p w:rsidR="00F14400" w:rsidRPr="00AF0C40" w:rsidRDefault="00B07FA5"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AF0C40">
              <w:rPr>
                <w:rFonts w:ascii="Times New Roman" w:eastAsia="Times New Roman" w:hAnsi="Times New Roman" w:cs="Times New Roman"/>
                <w:color w:val="000000"/>
                <w:kern w:val="0"/>
                <w:sz w:val="16"/>
                <w:szCs w:val="16"/>
              </w:rPr>
              <w:t>1.1</w:t>
            </w:r>
          </w:p>
        </w:tc>
        <w:tc>
          <w:tcPr>
            <w:tcW w:w="815" w:type="pct"/>
            <w:vMerge w:val="restart"/>
            <w:tcBorders>
              <w:top w:val="single" w:sz="4" w:space="0" w:color="auto"/>
              <w:left w:val="single" w:sz="4" w:space="0" w:color="auto"/>
              <w:right w:val="single" w:sz="4" w:space="0" w:color="auto"/>
            </w:tcBorders>
            <w:shd w:val="clear" w:color="auto" w:fill="auto"/>
            <w:vAlign w:val="center"/>
          </w:tcPr>
          <w:p w:rsidR="00F14400" w:rsidRPr="00B07FA5" w:rsidRDefault="00B07FA5"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B07FA5">
              <w:rPr>
                <w:rFonts w:ascii="Times New Roman" w:hAnsi="Times New Roman" w:cs="Times New Roman"/>
                <w:sz w:val="20"/>
                <w:szCs w:val="20"/>
              </w:rPr>
              <w:t>Реконструкция МКОУ СОШ № 10</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ФБ</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10000.00</w:t>
            </w: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10000.00</w:t>
            </w:r>
          </w:p>
        </w:tc>
      </w:tr>
      <w:tr w:rsidR="00F14400" w:rsidRPr="00464667" w:rsidTr="00AF0C40">
        <w:trPr>
          <w:trHeight w:val="255"/>
        </w:trPr>
        <w:tc>
          <w:tcPr>
            <w:tcW w:w="214" w:type="pct"/>
            <w:vMerge/>
            <w:tcBorders>
              <w:left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815" w:type="pct"/>
            <w:vMerge/>
            <w:tcBorders>
              <w:left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ОБ</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20000.00</w:t>
            </w: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20000.00</w:t>
            </w:r>
          </w:p>
        </w:tc>
      </w:tr>
      <w:tr w:rsidR="00F14400" w:rsidRPr="00464667" w:rsidTr="00AF0C40">
        <w:trPr>
          <w:trHeight w:val="255"/>
        </w:trPr>
        <w:tc>
          <w:tcPr>
            <w:tcW w:w="214" w:type="pct"/>
            <w:vMerge/>
            <w:tcBorders>
              <w:left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815" w:type="pct"/>
            <w:vMerge/>
            <w:tcBorders>
              <w:left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МБ</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39133.00</w:t>
            </w: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39133.00</w:t>
            </w:r>
          </w:p>
        </w:tc>
      </w:tr>
      <w:tr w:rsidR="00F14400" w:rsidRPr="00464667" w:rsidTr="00AF0C40">
        <w:trPr>
          <w:trHeight w:val="255"/>
        </w:trPr>
        <w:tc>
          <w:tcPr>
            <w:tcW w:w="214" w:type="pct"/>
            <w:vMerge/>
            <w:tcBorders>
              <w:left w:val="single" w:sz="4" w:space="0" w:color="auto"/>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815" w:type="pct"/>
            <w:vMerge/>
            <w:tcBorders>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ВИ</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p>
        </w:tc>
      </w:tr>
      <w:tr w:rsidR="00F14400" w:rsidRPr="00464667" w:rsidTr="00AF0C40">
        <w:trPr>
          <w:gridAfter w:val="1"/>
          <w:wAfter w:w="3" w:type="pct"/>
          <w:trHeight w:val="255"/>
        </w:trPr>
        <w:tc>
          <w:tcPr>
            <w:tcW w:w="4997"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2</w:t>
            </w:r>
            <w:r w:rsidRPr="00464667">
              <w:rPr>
                <w:rFonts w:ascii="Times New Roman" w:eastAsia="Times New Roman" w:hAnsi="Times New Roman" w:cs="Times New Roman"/>
                <w:color w:val="000000"/>
                <w:kern w:val="0"/>
                <w:sz w:val="20"/>
                <w:szCs w:val="20"/>
              </w:rPr>
              <w:t>. Культура</w:t>
            </w:r>
          </w:p>
        </w:tc>
      </w:tr>
      <w:tr w:rsidR="00F14400" w:rsidRPr="00464667" w:rsidTr="00AF0C40">
        <w:trPr>
          <w:gridAfter w:val="1"/>
          <w:wAfter w:w="3" w:type="pct"/>
          <w:trHeight w:val="255"/>
        </w:trPr>
        <w:tc>
          <w:tcPr>
            <w:tcW w:w="214" w:type="pct"/>
            <w:vMerge w:val="restart"/>
            <w:tcBorders>
              <w:top w:val="nil"/>
              <w:left w:val="single" w:sz="4" w:space="0" w:color="auto"/>
              <w:bottom w:val="single" w:sz="4" w:space="0" w:color="auto"/>
              <w:right w:val="single" w:sz="4" w:space="0" w:color="auto"/>
            </w:tcBorders>
            <w:shd w:val="clear" w:color="auto" w:fill="auto"/>
            <w:vAlign w:val="center"/>
            <w:hideMark/>
          </w:tcPr>
          <w:p w:rsidR="00F14400" w:rsidRPr="00AF0C40"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AF0C40">
              <w:rPr>
                <w:rFonts w:ascii="Times New Roman" w:eastAsia="Times New Roman" w:hAnsi="Times New Roman" w:cs="Times New Roman"/>
                <w:color w:val="000000"/>
                <w:kern w:val="0"/>
                <w:sz w:val="16"/>
                <w:szCs w:val="16"/>
              </w:rPr>
              <w:t>2.1</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Реконструкция (создание фили</w:t>
            </w:r>
            <w:r w:rsidRPr="00464667">
              <w:rPr>
                <w:rFonts w:ascii="Times New Roman" w:eastAsia="Times New Roman" w:hAnsi="Times New Roman" w:cs="Times New Roman"/>
                <w:color w:val="000000"/>
                <w:kern w:val="0"/>
                <w:sz w:val="20"/>
                <w:szCs w:val="20"/>
              </w:rPr>
              <w:t>а</w:t>
            </w:r>
            <w:r w:rsidRPr="00464667">
              <w:rPr>
                <w:rFonts w:ascii="Times New Roman" w:eastAsia="Times New Roman" w:hAnsi="Times New Roman" w:cs="Times New Roman"/>
                <w:color w:val="000000"/>
                <w:kern w:val="0"/>
                <w:sz w:val="20"/>
                <w:szCs w:val="20"/>
              </w:rPr>
              <w:t>лов) Библиотеки</w:t>
            </w:r>
            <w:r>
              <w:rPr>
                <w:rFonts w:ascii="Times New Roman" w:eastAsia="Times New Roman" w:hAnsi="Times New Roman" w:cs="Times New Roman"/>
                <w:color w:val="000000"/>
                <w:kern w:val="0"/>
                <w:sz w:val="20"/>
                <w:szCs w:val="20"/>
              </w:rPr>
              <w:t xml:space="preserve"> (4 объекта)</w:t>
            </w: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ФБ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ОБ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МБ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10</w:t>
            </w:r>
            <w:r w:rsidRPr="00464667">
              <w:rPr>
                <w:rFonts w:ascii="Times New Roman" w:eastAsia="Times New Roman" w:hAnsi="Times New Roman" w:cs="Times New Roman"/>
                <w:color w:val="000000"/>
                <w:kern w:val="0"/>
                <w:sz w:val="20"/>
                <w:szCs w:val="20"/>
              </w:rPr>
              <w:t>00.00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40</w:t>
            </w:r>
            <w:r w:rsidRPr="00464667">
              <w:rPr>
                <w:rFonts w:ascii="Times New Roman" w:eastAsia="Times New Roman" w:hAnsi="Times New Roman" w:cs="Times New Roman"/>
                <w:color w:val="000000"/>
                <w:kern w:val="0"/>
                <w:sz w:val="20"/>
                <w:szCs w:val="20"/>
              </w:rPr>
              <w:t>00.00</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50</w:t>
            </w:r>
            <w:r w:rsidRPr="00464667">
              <w:rPr>
                <w:rFonts w:ascii="Times New Roman" w:eastAsia="Times New Roman" w:hAnsi="Times New Roman" w:cs="Times New Roman"/>
                <w:color w:val="000000"/>
                <w:kern w:val="0"/>
                <w:sz w:val="20"/>
                <w:szCs w:val="20"/>
              </w:rPr>
              <w:t>00.00</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ВИ</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255"/>
        </w:trPr>
        <w:tc>
          <w:tcPr>
            <w:tcW w:w="214" w:type="pct"/>
            <w:vMerge w:val="restart"/>
            <w:tcBorders>
              <w:top w:val="nil"/>
              <w:left w:val="single" w:sz="4" w:space="0" w:color="auto"/>
              <w:bottom w:val="single" w:sz="4" w:space="0" w:color="auto"/>
              <w:right w:val="single" w:sz="4" w:space="0" w:color="auto"/>
            </w:tcBorders>
            <w:shd w:val="clear" w:color="auto" w:fill="auto"/>
            <w:vAlign w:val="center"/>
            <w:hideMark/>
          </w:tcPr>
          <w:p w:rsidR="00F14400" w:rsidRPr="00AF0C40"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AF0C40">
              <w:rPr>
                <w:rFonts w:ascii="Times New Roman" w:eastAsia="Times New Roman" w:hAnsi="Times New Roman" w:cs="Times New Roman"/>
                <w:color w:val="000000"/>
                <w:kern w:val="0"/>
                <w:sz w:val="16"/>
                <w:szCs w:val="16"/>
              </w:rPr>
              <w:t>2.2</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Строительство (реконструкция) объекта «Дом культуры» (2 объекта)</w:t>
            </w: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ФБ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ОБ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МБ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64667">
              <w:rPr>
                <w:rFonts w:ascii="Times New Roman" w:eastAsia="Times New Roman" w:hAnsi="Times New Roman" w:cs="Times New Roman"/>
                <w:kern w:val="0"/>
                <w:sz w:val="20"/>
                <w:szCs w:val="20"/>
              </w:rPr>
              <w:t>1500.00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64667">
              <w:rPr>
                <w:rFonts w:ascii="Times New Roman" w:eastAsia="Times New Roman" w:hAnsi="Times New Roman" w:cs="Times New Roman"/>
                <w:kern w:val="0"/>
                <w:sz w:val="20"/>
                <w:szCs w:val="20"/>
              </w:rPr>
              <w:t>20000.00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64667">
              <w:rPr>
                <w:rFonts w:ascii="Times New Roman" w:eastAsia="Times New Roman" w:hAnsi="Times New Roman" w:cs="Times New Roman"/>
                <w:kern w:val="0"/>
                <w:sz w:val="20"/>
                <w:szCs w:val="20"/>
              </w:rPr>
              <w:t>30000.00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40000.00</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261000.00</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352500.00</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ВИ</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255"/>
        </w:trPr>
        <w:tc>
          <w:tcPr>
            <w:tcW w:w="214" w:type="pct"/>
            <w:vMerge w:val="restart"/>
            <w:tcBorders>
              <w:top w:val="nil"/>
              <w:left w:val="single" w:sz="4" w:space="0" w:color="auto"/>
              <w:bottom w:val="single" w:sz="4" w:space="0" w:color="auto"/>
              <w:right w:val="single" w:sz="4" w:space="0" w:color="auto"/>
            </w:tcBorders>
            <w:shd w:val="clear" w:color="auto" w:fill="auto"/>
            <w:vAlign w:val="center"/>
            <w:hideMark/>
          </w:tcPr>
          <w:p w:rsidR="00F14400" w:rsidRPr="00AF0C40"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AF0C40">
              <w:rPr>
                <w:rFonts w:ascii="Times New Roman" w:eastAsia="Times New Roman" w:hAnsi="Times New Roman" w:cs="Times New Roman"/>
                <w:color w:val="000000"/>
                <w:kern w:val="0"/>
                <w:sz w:val="16"/>
                <w:szCs w:val="16"/>
              </w:rPr>
              <w:t>2.3</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xml:space="preserve">Строительство </w:t>
            </w:r>
            <w:r w:rsidRPr="00464667">
              <w:rPr>
                <w:rFonts w:ascii="Times New Roman" w:eastAsia="Times New Roman" w:hAnsi="Times New Roman" w:cs="Times New Roman"/>
                <w:color w:val="000000"/>
                <w:kern w:val="0"/>
                <w:sz w:val="20"/>
                <w:szCs w:val="20"/>
              </w:rPr>
              <w:lastRenderedPageBreak/>
              <w:t>(реконструкция) объекта «Горо</w:t>
            </w:r>
            <w:r w:rsidRPr="00464667">
              <w:rPr>
                <w:rFonts w:ascii="Times New Roman" w:eastAsia="Times New Roman" w:hAnsi="Times New Roman" w:cs="Times New Roman"/>
                <w:color w:val="000000"/>
                <w:kern w:val="0"/>
                <w:sz w:val="20"/>
                <w:szCs w:val="20"/>
              </w:rPr>
              <w:t>д</w:t>
            </w:r>
            <w:r w:rsidRPr="00464667">
              <w:rPr>
                <w:rFonts w:ascii="Times New Roman" w:eastAsia="Times New Roman" w:hAnsi="Times New Roman" w:cs="Times New Roman"/>
                <w:color w:val="000000"/>
                <w:kern w:val="0"/>
                <w:sz w:val="20"/>
                <w:szCs w:val="20"/>
              </w:rPr>
              <w:t>ской парк кул</w:t>
            </w:r>
            <w:r w:rsidRPr="00464667">
              <w:rPr>
                <w:rFonts w:ascii="Times New Roman" w:eastAsia="Times New Roman" w:hAnsi="Times New Roman" w:cs="Times New Roman"/>
                <w:color w:val="000000"/>
                <w:kern w:val="0"/>
                <w:sz w:val="20"/>
                <w:szCs w:val="20"/>
              </w:rPr>
              <w:t>ь</w:t>
            </w:r>
            <w:r w:rsidRPr="00464667">
              <w:rPr>
                <w:rFonts w:ascii="Times New Roman" w:eastAsia="Times New Roman" w:hAnsi="Times New Roman" w:cs="Times New Roman"/>
                <w:color w:val="000000"/>
                <w:kern w:val="0"/>
                <w:sz w:val="20"/>
                <w:szCs w:val="20"/>
              </w:rPr>
              <w:t>туры и отдыха»</w:t>
            </w: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lastRenderedPageBreak/>
              <w:t>ФБ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ОБ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МБ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1500.00</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100000.00</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101500.00</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ВИ</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255"/>
        </w:trPr>
        <w:tc>
          <w:tcPr>
            <w:tcW w:w="4997"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3</w:t>
            </w:r>
            <w:r w:rsidRPr="00464667">
              <w:rPr>
                <w:rFonts w:ascii="Times New Roman" w:eastAsia="Times New Roman" w:hAnsi="Times New Roman" w:cs="Times New Roman"/>
                <w:color w:val="000000"/>
                <w:kern w:val="0"/>
                <w:sz w:val="20"/>
                <w:szCs w:val="20"/>
              </w:rPr>
              <w:t>. Физическая культура и массовый спорт</w:t>
            </w:r>
          </w:p>
        </w:tc>
      </w:tr>
      <w:tr w:rsidR="00F14400" w:rsidRPr="00464667" w:rsidTr="00AF0C40">
        <w:trPr>
          <w:gridAfter w:val="1"/>
          <w:wAfter w:w="3" w:type="pct"/>
          <w:trHeight w:val="255"/>
        </w:trPr>
        <w:tc>
          <w:tcPr>
            <w:tcW w:w="214" w:type="pct"/>
            <w:vMerge w:val="restart"/>
            <w:tcBorders>
              <w:top w:val="nil"/>
              <w:left w:val="single" w:sz="4" w:space="0" w:color="auto"/>
              <w:bottom w:val="single" w:sz="4" w:space="0" w:color="auto"/>
              <w:right w:val="single" w:sz="4" w:space="0" w:color="auto"/>
            </w:tcBorders>
            <w:shd w:val="clear" w:color="auto" w:fill="auto"/>
            <w:vAlign w:val="center"/>
            <w:hideMark/>
          </w:tcPr>
          <w:p w:rsidR="00F14400" w:rsidRPr="00AF0C40"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AF0C40">
              <w:rPr>
                <w:rFonts w:ascii="Times New Roman" w:eastAsia="Times New Roman" w:hAnsi="Times New Roman" w:cs="Times New Roman"/>
                <w:color w:val="000000"/>
                <w:kern w:val="0"/>
                <w:sz w:val="16"/>
                <w:szCs w:val="16"/>
              </w:rPr>
              <w:t>3.1</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Проектирование и строительство спортивных залов</w:t>
            </w: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ФБ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AF0C40"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ОБ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AF0C40"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МБ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64667">
              <w:rPr>
                <w:rFonts w:ascii="Times New Roman" w:eastAsia="Times New Roman" w:hAnsi="Times New Roman" w:cs="Times New Roman"/>
                <w:kern w:val="0"/>
                <w:sz w:val="20"/>
                <w:szCs w:val="20"/>
              </w:rPr>
              <w:t>5500.00</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64667">
              <w:rPr>
                <w:rFonts w:ascii="Times New Roman" w:eastAsia="Times New Roman" w:hAnsi="Times New Roman" w:cs="Times New Roman"/>
                <w:kern w:val="0"/>
                <w:sz w:val="20"/>
                <w:szCs w:val="20"/>
              </w:rPr>
              <w:t>110000.00</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115500.00</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AF0C40"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ВИ</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255"/>
        </w:trPr>
        <w:tc>
          <w:tcPr>
            <w:tcW w:w="214" w:type="pct"/>
            <w:vMerge w:val="restart"/>
            <w:tcBorders>
              <w:top w:val="nil"/>
              <w:left w:val="single" w:sz="4" w:space="0" w:color="auto"/>
              <w:bottom w:val="single" w:sz="4" w:space="0" w:color="auto"/>
              <w:right w:val="single" w:sz="4" w:space="0" w:color="auto"/>
            </w:tcBorders>
            <w:shd w:val="clear" w:color="auto" w:fill="auto"/>
            <w:vAlign w:val="center"/>
            <w:hideMark/>
          </w:tcPr>
          <w:p w:rsidR="00F14400" w:rsidRPr="00AF0C40"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AF0C40">
              <w:rPr>
                <w:rFonts w:ascii="Times New Roman" w:eastAsia="Times New Roman" w:hAnsi="Times New Roman" w:cs="Times New Roman"/>
                <w:color w:val="000000"/>
                <w:kern w:val="0"/>
                <w:sz w:val="16"/>
                <w:szCs w:val="16"/>
              </w:rPr>
              <w:t>3.2</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Проектирование и строительство плоскостных с</w:t>
            </w:r>
            <w:r w:rsidRPr="00464667">
              <w:rPr>
                <w:rFonts w:ascii="Times New Roman" w:eastAsia="Times New Roman" w:hAnsi="Times New Roman" w:cs="Times New Roman"/>
                <w:color w:val="000000"/>
                <w:kern w:val="0"/>
                <w:sz w:val="20"/>
                <w:szCs w:val="20"/>
              </w:rPr>
              <w:t>о</w:t>
            </w:r>
            <w:r w:rsidRPr="00464667">
              <w:rPr>
                <w:rFonts w:ascii="Times New Roman" w:eastAsia="Times New Roman" w:hAnsi="Times New Roman" w:cs="Times New Roman"/>
                <w:color w:val="000000"/>
                <w:kern w:val="0"/>
                <w:sz w:val="20"/>
                <w:szCs w:val="20"/>
              </w:rPr>
              <w:t>оружений</w:t>
            </w: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ФБ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ОБ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МБ</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500.00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1000.00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1000.00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1000.00</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1000.00</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80000.00</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84500.00</w:t>
            </w:r>
          </w:p>
        </w:tc>
      </w:tr>
      <w:tr w:rsidR="00F14400" w:rsidRPr="00464667" w:rsidTr="00AF0C40">
        <w:trPr>
          <w:gridAfter w:val="1"/>
          <w:wAfter w:w="3" w:type="pct"/>
          <w:trHeight w:val="315"/>
        </w:trPr>
        <w:tc>
          <w:tcPr>
            <w:tcW w:w="214"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815" w:type="pct"/>
            <w:vMerge/>
            <w:tcBorders>
              <w:top w:val="nil"/>
              <w:left w:val="single" w:sz="4" w:space="0" w:color="auto"/>
              <w:bottom w:val="single" w:sz="4" w:space="0" w:color="auto"/>
              <w:right w:val="single" w:sz="4" w:space="0" w:color="auto"/>
            </w:tcBorders>
            <w:vAlign w:val="center"/>
            <w:hideMark/>
          </w:tcPr>
          <w:p w:rsidR="00F14400" w:rsidRPr="00464667" w:rsidRDefault="00F14400" w:rsidP="00C84C34">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rPr>
            </w:pPr>
          </w:p>
        </w:tc>
        <w:tc>
          <w:tcPr>
            <w:tcW w:w="652"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ВИ</w:t>
            </w:r>
          </w:p>
        </w:tc>
        <w:tc>
          <w:tcPr>
            <w:tcW w:w="467" w:type="pct"/>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44"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c>
          <w:tcPr>
            <w:tcW w:w="490" w:type="pct"/>
            <w:gridSpan w:val="2"/>
            <w:tcBorders>
              <w:top w:val="nil"/>
              <w:left w:val="nil"/>
              <w:bottom w:val="single" w:sz="4" w:space="0" w:color="auto"/>
              <w:right w:val="single" w:sz="4" w:space="0" w:color="auto"/>
            </w:tcBorders>
            <w:shd w:val="clear" w:color="auto" w:fill="auto"/>
            <w:vAlign w:val="center"/>
            <w:hideMark/>
          </w:tcPr>
          <w:p w:rsidR="00F14400" w:rsidRPr="00464667" w:rsidRDefault="00F14400" w:rsidP="00C84C34">
            <w:pPr>
              <w:widowControl/>
              <w:suppressAutoHyphens w:val="0"/>
              <w:autoSpaceDN/>
              <w:spacing w:after="0" w:line="240" w:lineRule="auto"/>
              <w:jc w:val="center"/>
              <w:textAlignment w:val="auto"/>
              <w:rPr>
                <w:rFonts w:ascii="Times New Roman" w:eastAsia="Times New Roman" w:hAnsi="Times New Roman" w:cs="Times New Roman"/>
                <w:color w:val="000000"/>
                <w:kern w:val="0"/>
                <w:sz w:val="20"/>
                <w:szCs w:val="20"/>
              </w:rPr>
            </w:pPr>
            <w:r w:rsidRPr="00464667">
              <w:rPr>
                <w:rFonts w:ascii="Times New Roman" w:eastAsia="Times New Roman" w:hAnsi="Times New Roman" w:cs="Times New Roman"/>
                <w:color w:val="000000"/>
                <w:kern w:val="0"/>
                <w:sz w:val="20"/>
                <w:szCs w:val="20"/>
              </w:rPr>
              <w:t> </w:t>
            </w:r>
          </w:p>
        </w:tc>
      </w:tr>
    </w:tbl>
    <w:p w:rsidR="00464667" w:rsidRPr="00E164F0" w:rsidRDefault="00464667" w:rsidP="00E164F0">
      <w:pPr>
        <w:pStyle w:val="a5"/>
        <w:jc w:val="right"/>
        <w:rPr>
          <w:rFonts w:ascii="Times New Roman" w:hAnsi="Times New Roman" w:cs="Times New Roman"/>
          <w:sz w:val="24"/>
          <w:szCs w:val="24"/>
        </w:rPr>
      </w:pPr>
    </w:p>
    <w:p w:rsidR="000A1920" w:rsidRPr="00D8705D" w:rsidRDefault="00D8705D" w:rsidP="00D8705D">
      <w:pPr>
        <w:pStyle w:val="a5"/>
        <w:jc w:val="both"/>
        <w:rPr>
          <w:rFonts w:ascii="Times New Roman" w:hAnsi="Times New Roman" w:cs="Times New Roman"/>
        </w:rPr>
      </w:pPr>
      <w:r w:rsidRPr="00D8705D">
        <w:rPr>
          <w:rFonts w:ascii="Times New Roman" w:hAnsi="Times New Roman" w:cs="Times New Roman"/>
        </w:rPr>
        <w:t>*Применена аббревиатура: ФБ –</w:t>
      </w:r>
      <w:r w:rsidR="00AF0C40">
        <w:rPr>
          <w:rFonts w:ascii="Times New Roman" w:hAnsi="Times New Roman" w:cs="Times New Roman"/>
        </w:rPr>
        <w:t xml:space="preserve"> </w:t>
      </w:r>
      <w:r w:rsidRPr="00D8705D">
        <w:rPr>
          <w:rFonts w:ascii="Times New Roman" w:hAnsi="Times New Roman" w:cs="Times New Roman"/>
        </w:rPr>
        <w:t>федеральный бюджет, ОБ – областной бюджет, МБ – местный бюджет, ВИ – внебюджетные источники.</w:t>
      </w:r>
    </w:p>
    <w:p w:rsidR="00464667" w:rsidRDefault="00464667" w:rsidP="000A1920">
      <w:pPr>
        <w:pStyle w:val="a5"/>
        <w:ind w:firstLine="708"/>
        <w:jc w:val="both"/>
        <w:rPr>
          <w:rFonts w:ascii="Times New Roman" w:hAnsi="Times New Roman" w:cs="Times New Roman"/>
          <w:sz w:val="28"/>
          <w:szCs w:val="28"/>
        </w:rPr>
      </w:pPr>
    </w:p>
    <w:p w:rsidR="000A1920" w:rsidRDefault="000A1920" w:rsidP="00813FF8">
      <w:pPr>
        <w:pStyle w:val="a5"/>
        <w:ind w:firstLine="708"/>
        <w:jc w:val="both"/>
        <w:outlineLvl w:val="1"/>
      </w:pPr>
      <w:bookmarkStart w:id="33" w:name="_Toc494713789"/>
      <w:bookmarkStart w:id="34" w:name="_Toc496601742"/>
      <w:r>
        <w:rPr>
          <w:rFonts w:ascii="Times New Roman" w:hAnsi="Times New Roman" w:cs="Times New Roman"/>
          <w:b/>
          <w:sz w:val="28"/>
          <w:szCs w:val="28"/>
        </w:rPr>
        <w:t>6.3.Целевые показатели Программы</w:t>
      </w:r>
      <w:bookmarkEnd w:id="33"/>
      <w:bookmarkEnd w:id="34"/>
    </w:p>
    <w:p w:rsidR="000A1920" w:rsidRDefault="000A1920" w:rsidP="000A1920">
      <w:pPr>
        <w:pStyle w:val="a5"/>
        <w:jc w:val="both"/>
        <w:rPr>
          <w:rFonts w:ascii="Times New Roman" w:hAnsi="Times New Roman" w:cs="Times New Roman"/>
          <w:b/>
          <w:sz w:val="28"/>
          <w:szCs w:val="28"/>
        </w:rPr>
      </w:pPr>
    </w:p>
    <w:p w:rsidR="000A1920" w:rsidRDefault="000A1920" w:rsidP="000A1920">
      <w:pPr>
        <w:pStyle w:val="a5"/>
        <w:ind w:firstLine="708"/>
        <w:jc w:val="both"/>
      </w:pPr>
      <w:r>
        <w:rPr>
          <w:rFonts w:ascii="Times New Roman" w:eastAsia="Times New Roman" w:hAnsi="Times New Roman" w:cs="Times New Roman"/>
          <w:sz w:val="28"/>
          <w:szCs w:val="28"/>
        </w:rPr>
        <w:t>Целевые показатели развития учреждений культуры, физической культуры и массового спорта определяются нормативами обеспеченности объектами социальной инфраструктуры, Указом Президента Российской Федерации от 07 мая 2012 года № 597 «О мероприятиях по реализации государственной социальной политики»</w:t>
      </w:r>
      <w:r>
        <w:rPr>
          <w:rFonts w:ascii="Times New Roman" w:hAnsi="Times New Roman" w:cs="Times New Roman"/>
          <w:sz w:val="28"/>
          <w:szCs w:val="28"/>
        </w:rPr>
        <w:t>.</w:t>
      </w:r>
    </w:p>
    <w:p w:rsidR="000A1920" w:rsidRDefault="000A1920" w:rsidP="000A1920">
      <w:pPr>
        <w:pStyle w:val="a5"/>
        <w:ind w:firstLine="708"/>
        <w:jc w:val="both"/>
      </w:pPr>
      <w:r>
        <w:rPr>
          <w:rFonts w:ascii="Times New Roman" w:hAnsi="Times New Roman" w:cs="Times New Roman"/>
          <w:sz w:val="28"/>
          <w:szCs w:val="28"/>
        </w:rPr>
        <w:t>Выполнение включённых в Программу организационных мероприятий (инвестиционных проектов), при условии разработки эффективных механизмов их реализации, позволит достичь целевых показателей программы комплексного развития социальной инфраструктуры городского поселения город Лиски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0A1920" w:rsidRDefault="000A1920" w:rsidP="000A1920">
      <w:pPr>
        <w:pStyle w:val="Default"/>
        <w:ind w:firstLine="708"/>
        <w:jc w:val="both"/>
      </w:pPr>
      <w:r>
        <w:rPr>
          <w:sz w:val="28"/>
          <w:szCs w:val="28"/>
        </w:rPr>
        <w:t xml:space="preserve">Целевыми показателями настоящей Программы в целом являются результаты </w:t>
      </w:r>
      <w:r>
        <w:rPr>
          <w:rStyle w:val="ab"/>
          <w:sz w:val="28"/>
          <w:szCs w:val="28"/>
        </w:rPr>
        <w:t>повышения качества жизни населения муниципального образования, достижение нормативного уровня обеспеченности населения услугами в области здравоохранения, образования, культуры, физической культуры и массового спорта.</w:t>
      </w:r>
    </w:p>
    <w:p w:rsidR="000A1920" w:rsidRDefault="000A1920" w:rsidP="000A1920">
      <w:pPr>
        <w:pStyle w:val="Default"/>
        <w:ind w:firstLine="708"/>
        <w:jc w:val="both"/>
      </w:pPr>
      <w:r>
        <w:rPr>
          <w:rStyle w:val="ab"/>
          <w:sz w:val="28"/>
          <w:szCs w:val="28"/>
        </w:rPr>
        <w:t>Конкретными целевыми показателями Программы будет являться достижение к 2029 году следующих результатов:</w:t>
      </w:r>
    </w:p>
    <w:p w:rsidR="000A1920" w:rsidRDefault="000A1920" w:rsidP="000A1920">
      <w:pPr>
        <w:pStyle w:val="Default"/>
        <w:ind w:left="1068"/>
        <w:jc w:val="both"/>
      </w:pPr>
      <w:r>
        <w:rPr>
          <w:rStyle w:val="ab"/>
          <w:sz w:val="28"/>
          <w:szCs w:val="28"/>
        </w:rPr>
        <w:t>Наличие в городском поселении город Лиски:</w:t>
      </w:r>
    </w:p>
    <w:p w:rsidR="000C29B6" w:rsidRPr="000C29B6" w:rsidRDefault="000C29B6" w:rsidP="000A1920">
      <w:pPr>
        <w:pStyle w:val="Default"/>
        <w:numPr>
          <w:ilvl w:val="0"/>
          <w:numId w:val="55"/>
        </w:numPr>
        <w:jc w:val="both"/>
      </w:pPr>
      <w:r>
        <w:rPr>
          <w:sz w:val="28"/>
          <w:szCs w:val="28"/>
        </w:rPr>
        <w:t>Общеобразовательных школ с односменным обучением.</w:t>
      </w:r>
    </w:p>
    <w:p w:rsidR="000A1920" w:rsidRDefault="000C29B6" w:rsidP="000A1920">
      <w:pPr>
        <w:pStyle w:val="Default"/>
        <w:numPr>
          <w:ilvl w:val="0"/>
          <w:numId w:val="55"/>
        </w:numPr>
        <w:jc w:val="both"/>
      </w:pPr>
      <w:r>
        <w:rPr>
          <w:rStyle w:val="ab"/>
          <w:sz w:val="28"/>
          <w:szCs w:val="28"/>
        </w:rPr>
        <w:t xml:space="preserve"> </w:t>
      </w:r>
      <w:r w:rsidR="0005444F">
        <w:rPr>
          <w:rStyle w:val="ab"/>
          <w:sz w:val="28"/>
          <w:szCs w:val="28"/>
        </w:rPr>
        <w:t>Семи</w:t>
      </w:r>
      <w:r w:rsidR="008C7D4E">
        <w:rPr>
          <w:rStyle w:val="ab"/>
          <w:sz w:val="28"/>
          <w:szCs w:val="28"/>
        </w:rPr>
        <w:t xml:space="preserve"> библиотек</w:t>
      </w:r>
      <w:r w:rsidR="000A1920">
        <w:rPr>
          <w:rStyle w:val="ab"/>
          <w:sz w:val="28"/>
          <w:szCs w:val="28"/>
        </w:rPr>
        <w:t>.</w:t>
      </w:r>
    </w:p>
    <w:p w:rsidR="000A1920" w:rsidRDefault="0005444F" w:rsidP="000A1920">
      <w:pPr>
        <w:pStyle w:val="Default"/>
        <w:numPr>
          <w:ilvl w:val="0"/>
          <w:numId w:val="34"/>
        </w:numPr>
        <w:jc w:val="both"/>
      </w:pPr>
      <w:r>
        <w:rPr>
          <w:rStyle w:val="ab"/>
          <w:sz w:val="28"/>
          <w:szCs w:val="28"/>
        </w:rPr>
        <w:t>Трех</w:t>
      </w:r>
      <w:r w:rsidR="000A1920">
        <w:rPr>
          <w:rStyle w:val="ab"/>
          <w:sz w:val="28"/>
          <w:szCs w:val="28"/>
        </w:rPr>
        <w:t xml:space="preserve"> Домов культуры.</w:t>
      </w:r>
    </w:p>
    <w:p w:rsidR="000A1920" w:rsidRDefault="0005444F" w:rsidP="000A1920">
      <w:pPr>
        <w:pStyle w:val="Default"/>
        <w:numPr>
          <w:ilvl w:val="0"/>
          <w:numId w:val="34"/>
        </w:numPr>
        <w:jc w:val="both"/>
      </w:pPr>
      <w:r>
        <w:rPr>
          <w:rStyle w:val="ab"/>
          <w:sz w:val="28"/>
          <w:szCs w:val="28"/>
        </w:rPr>
        <w:t>Двух</w:t>
      </w:r>
      <w:r w:rsidR="000A1920">
        <w:rPr>
          <w:rStyle w:val="ab"/>
          <w:sz w:val="28"/>
          <w:szCs w:val="28"/>
        </w:rPr>
        <w:t xml:space="preserve"> Городских парка культуры и отдыха.</w:t>
      </w:r>
    </w:p>
    <w:p w:rsidR="000A1920" w:rsidRDefault="000A1920" w:rsidP="000A1920">
      <w:pPr>
        <w:pStyle w:val="Default"/>
        <w:numPr>
          <w:ilvl w:val="0"/>
          <w:numId w:val="34"/>
        </w:numPr>
        <w:jc w:val="both"/>
      </w:pPr>
      <w:r>
        <w:rPr>
          <w:rStyle w:val="ab"/>
          <w:sz w:val="28"/>
          <w:szCs w:val="28"/>
        </w:rPr>
        <w:t>Спортивных площадок с общей площадью 23.5 тыс.м</w:t>
      </w:r>
      <w:r>
        <w:rPr>
          <w:rStyle w:val="ab"/>
          <w:sz w:val="28"/>
          <w:szCs w:val="28"/>
          <w:vertAlign w:val="superscript"/>
        </w:rPr>
        <w:t>2</w:t>
      </w:r>
      <w:r>
        <w:rPr>
          <w:rStyle w:val="ab"/>
          <w:sz w:val="28"/>
          <w:szCs w:val="28"/>
        </w:rPr>
        <w:t>.</w:t>
      </w:r>
    </w:p>
    <w:p w:rsidR="000A1920" w:rsidRDefault="000A1920" w:rsidP="000A1920">
      <w:pPr>
        <w:pStyle w:val="Default"/>
        <w:numPr>
          <w:ilvl w:val="0"/>
          <w:numId w:val="34"/>
        </w:numPr>
        <w:jc w:val="both"/>
      </w:pPr>
      <w:r>
        <w:rPr>
          <w:rStyle w:val="ab"/>
          <w:sz w:val="28"/>
          <w:szCs w:val="28"/>
        </w:rPr>
        <w:t>Плоскостных сооружений общей площадью 131.0 тыс.м</w:t>
      </w:r>
      <w:r>
        <w:rPr>
          <w:rStyle w:val="ab"/>
          <w:sz w:val="28"/>
          <w:szCs w:val="28"/>
          <w:vertAlign w:val="superscript"/>
        </w:rPr>
        <w:t>2</w:t>
      </w:r>
      <w:r>
        <w:rPr>
          <w:rStyle w:val="ab"/>
          <w:sz w:val="28"/>
          <w:szCs w:val="28"/>
        </w:rPr>
        <w:t>.</w:t>
      </w:r>
    </w:p>
    <w:p w:rsidR="000A1920" w:rsidRDefault="000A1920" w:rsidP="000A1920">
      <w:pPr>
        <w:pStyle w:val="a5"/>
        <w:rPr>
          <w:rFonts w:ascii="Times New Roman" w:hAnsi="Times New Roman" w:cs="Times New Roman"/>
          <w:sz w:val="28"/>
          <w:szCs w:val="28"/>
        </w:rPr>
      </w:pPr>
    </w:p>
    <w:p w:rsidR="000A1920" w:rsidRPr="003850FD" w:rsidRDefault="000A1920" w:rsidP="003850FD">
      <w:pPr>
        <w:pStyle w:val="Default"/>
        <w:ind w:firstLine="709"/>
        <w:jc w:val="center"/>
        <w:outlineLvl w:val="0"/>
        <w:rPr>
          <w:sz w:val="32"/>
          <w:szCs w:val="32"/>
        </w:rPr>
      </w:pPr>
      <w:r w:rsidRPr="003850FD">
        <w:rPr>
          <w:b/>
          <w:sz w:val="32"/>
          <w:szCs w:val="32"/>
        </w:rPr>
        <w:lastRenderedPageBreak/>
        <w:t>7.</w:t>
      </w:r>
      <w:bookmarkStart w:id="35" w:name="_Toc494713790"/>
      <w:bookmarkStart w:id="36" w:name="_Toc496601743"/>
      <w:r w:rsidRPr="003850FD">
        <w:rPr>
          <w:rFonts w:cs="F"/>
          <w:b/>
          <w:bCs/>
          <w:sz w:val="32"/>
          <w:szCs w:val="32"/>
        </w:rPr>
        <w:t>Предложения по совершенствованию нормативно-правового и информационного обеспечения</w:t>
      </w:r>
      <w:bookmarkEnd w:id="35"/>
      <w:bookmarkEnd w:id="36"/>
    </w:p>
    <w:p w:rsidR="000A1920" w:rsidRDefault="000A1920" w:rsidP="000A1920">
      <w:pPr>
        <w:pStyle w:val="Default"/>
        <w:rPr>
          <w:rFonts w:cs="F"/>
          <w:sz w:val="28"/>
          <w:szCs w:val="28"/>
        </w:rPr>
      </w:pPr>
    </w:p>
    <w:p w:rsidR="000A1920" w:rsidRDefault="000A1920" w:rsidP="000A1920">
      <w:pPr>
        <w:pStyle w:val="a5"/>
        <w:ind w:firstLine="708"/>
        <w:jc w:val="both"/>
      </w:pPr>
      <w:r>
        <w:rPr>
          <w:rFonts w:ascii="Times New Roman" w:hAnsi="Times New Roman" w:cs="Times New Roman"/>
          <w:sz w:val="28"/>
          <w:szCs w:val="28"/>
        </w:rPr>
        <w:t>Настоящая Программа реализуется на территории городского поселения город Лиски. Контроль исполнения</w:t>
      </w:r>
      <w:r w:rsidR="00015294">
        <w:rPr>
          <w:rFonts w:ascii="Times New Roman" w:hAnsi="Times New Roman" w:cs="Times New Roman"/>
          <w:sz w:val="28"/>
          <w:szCs w:val="28"/>
        </w:rPr>
        <w:t xml:space="preserve"> </w:t>
      </w:r>
      <w:r>
        <w:rPr>
          <w:rFonts w:ascii="Times New Roman" w:hAnsi="Times New Roman" w:cs="Times New Roman"/>
          <w:sz w:val="28"/>
          <w:szCs w:val="28"/>
        </w:rPr>
        <w:t>Программы осуществляет Администрация городского поселения город Лиски.</w:t>
      </w:r>
    </w:p>
    <w:p w:rsidR="000A1920" w:rsidRDefault="000A1920" w:rsidP="000A1920">
      <w:pPr>
        <w:pStyle w:val="a5"/>
        <w:ind w:firstLine="708"/>
        <w:jc w:val="both"/>
      </w:pPr>
      <w:r>
        <w:rPr>
          <w:rFonts w:ascii="Times New Roman" w:hAnsi="Times New Roman" w:cs="Times New Roman"/>
          <w:sz w:val="28"/>
          <w:szCs w:val="28"/>
        </w:rPr>
        <w:t>Выполнение оперативных функций по реализации Программы возлагается на специалистов Администрации городского поселения город Лиски.</w:t>
      </w:r>
    </w:p>
    <w:p w:rsidR="000A1920" w:rsidRDefault="000A1920" w:rsidP="000A1920">
      <w:pPr>
        <w:pStyle w:val="a5"/>
        <w:ind w:firstLine="708"/>
        <w:jc w:val="both"/>
      </w:pPr>
      <w:r>
        <w:rPr>
          <w:rFonts w:ascii="Times New Roman" w:hAnsi="Times New Roman" w:cs="Times New Roman"/>
          <w:sz w:val="28"/>
          <w:szCs w:val="28"/>
        </w:rPr>
        <w:t>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w:t>
      </w:r>
    </w:p>
    <w:p w:rsidR="000A1920" w:rsidRDefault="000A1920" w:rsidP="000A1920">
      <w:pPr>
        <w:pStyle w:val="a5"/>
        <w:ind w:firstLine="708"/>
        <w:jc w:val="both"/>
      </w:pPr>
      <w:r>
        <w:rPr>
          <w:rFonts w:ascii="Times New Roman" w:hAnsi="Times New Roman" w:cs="Times New Roman"/>
          <w:sz w:val="28"/>
          <w:szCs w:val="28"/>
        </w:rPr>
        <w:t>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0A1920" w:rsidRDefault="000A1920" w:rsidP="000A1920">
      <w:pPr>
        <w:pStyle w:val="a5"/>
        <w:ind w:firstLine="708"/>
        <w:jc w:val="both"/>
      </w:pPr>
      <w:r>
        <w:rPr>
          <w:rFonts w:ascii="Times New Roman" w:hAnsi="Times New Roman" w:cs="Times New Roman"/>
          <w:sz w:val="28"/>
          <w:szCs w:val="28"/>
        </w:rPr>
        <w:t>В целях повышения результативности мероприятий Программы требуется разработка ряда муниципальных нормативных правовых документов, в том числе:</w:t>
      </w:r>
    </w:p>
    <w:p w:rsidR="000A1920" w:rsidRDefault="000A1920" w:rsidP="00FC6A9F">
      <w:pPr>
        <w:pStyle w:val="a5"/>
        <w:numPr>
          <w:ilvl w:val="0"/>
          <w:numId w:val="58"/>
        </w:numPr>
        <w:jc w:val="both"/>
      </w:pPr>
      <w:r>
        <w:rPr>
          <w:rFonts w:ascii="Times New Roman" w:hAnsi="Times New Roman" w:cs="Times New Roman"/>
          <w:sz w:val="28"/>
          <w:szCs w:val="28"/>
        </w:rPr>
        <w:t xml:space="preserve"> порядок утверждения технических заданий по разработке инвестиционных программ по развитию систем социальной инфраструктуры</w:t>
      </w:r>
    </w:p>
    <w:p w:rsidR="000A1920" w:rsidRDefault="000A1920" w:rsidP="00FC6A9F">
      <w:pPr>
        <w:pStyle w:val="a5"/>
        <w:numPr>
          <w:ilvl w:val="0"/>
          <w:numId w:val="58"/>
        </w:numPr>
        <w:jc w:val="both"/>
      </w:pPr>
      <w:r>
        <w:rPr>
          <w:rFonts w:ascii="Times New Roman" w:hAnsi="Times New Roman" w:cs="Times New Roman"/>
          <w:sz w:val="28"/>
          <w:szCs w:val="28"/>
        </w:rPr>
        <w:t xml:space="preserve"> технические задания по разработке инвестиционных программ организаций социального комплекса по развитию систем социальной инфраструктуры;</w:t>
      </w:r>
    </w:p>
    <w:p w:rsidR="000A1920" w:rsidRDefault="000A1920" w:rsidP="00FC6A9F">
      <w:pPr>
        <w:pStyle w:val="a5"/>
        <w:numPr>
          <w:ilvl w:val="0"/>
          <w:numId w:val="58"/>
        </w:numPr>
        <w:jc w:val="both"/>
      </w:pPr>
      <w:r>
        <w:rPr>
          <w:rFonts w:ascii="Times New Roman" w:hAnsi="Times New Roman" w:cs="Times New Roman"/>
          <w:sz w:val="28"/>
          <w:szCs w:val="28"/>
        </w:rPr>
        <w:t xml:space="preserve"> инвестиционные программы организаций социального комплекса по развитию систем социальной инфраструктуры;</w:t>
      </w:r>
    </w:p>
    <w:p w:rsidR="000A1920" w:rsidRDefault="000A1920" w:rsidP="000A1920">
      <w:pPr>
        <w:pStyle w:val="a5"/>
        <w:jc w:val="both"/>
      </w:pPr>
      <w:r>
        <w:rPr>
          <w:rFonts w:ascii="Times New Roman" w:hAnsi="Times New Roman" w:cs="Times New Roman"/>
          <w:sz w:val="28"/>
          <w:szCs w:val="28"/>
        </w:rPr>
        <w:tab/>
        <w:t>Реализация настоящей Программы осуществляется через систему программных мероприятий разрабатываемых муниципальных программ городского поселения город Лиски, а также с учетом федеральных проектов и программ, государственных программ Воронежской области, реализуемых на территории городского поселения.</w:t>
      </w:r>
    </w:p>
    <w:p w:rsidR="000A1920" w:rsidRDefault="000A1920" w:rsidP="00FC6A9F">
      <w:pPr>
        <w:pStyle w:val="a5"/>
        <w:ind w:firstLine="708"/>
        <w:jc w:val="both"/>
        <w:rPr>
          <w:rFonts w:ascii="Times New Roman" w:hAnsi="Times New Roman" w:cs="Times New Roman"/>
          <w:sz w:val="28"/>
          <w:szCs w:val="28"/>
        </w:rPr>
      </w:pPr>
      <w:r>
        <w:rPr>
          <w:rFonts w:ascii="Times New Roman" w:hAnsi="Times New Roman" w:cs="Times New Roman"/>
          <w:color w:val="000000"/>
          <w:sz w:val="28"/>
          <w:szCs w:val="28"/>
        </w:rPr>
        <w:t>В соответствии с изложенной в Программе политикой администрация городского поселения город Лиски должна разрабатывать муниципальные программы, конкретизировать мероприятия, способствующие достижению стратегических целей и решению поставленных задач.</w:t>
      </w:r>
    </w:p>
    <w:sectPr w:rsidR="000A1920" w:rsidSect="0040405C">
      <w:footerReference w:type="default" r:id="rId20"/>
      <w:pgSz w:w="11906" w:h="16838"/>
      <w:pgMar w:top="1134" w:right="851" w:bottom="1134" w:left="1701"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AE2" w:rsidRDefault="00E42AE2">
      <w:pPr>
        <w:spacing w:after="0" w:line="240" w:lineRule="auto"/>
      </w:pPr>
      <w:r>
        <w:separator/>
      </w:r>
    </w:p>
  </w:endnote>
  <w:endnote w:type="continuationSeparator" w:id="1">
    <w:p w:rsidR="00E42AE2" w:rsidRDefault="00E42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A1" w:rsidRDefault="00BE24ED" w:rsidP="0006280D">
    <w:pPr>
      <w:pStyle w:val="a9"/>
      <w:jc w:val="center"/>
    </w:pPr>
    <w:fldSimple w:instr=" PAGE ">
      <w:r w:rsidR="00C92488">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A1" w:rsidRDefault="00BE24ED" w:rsidP="00D71582">
    <w:pPr>
      <w:pStyle w:val="a9"/>
      <w:jc w:val="center"/>
    </w:pPr>
    <w:fldSimple w:instr=" PAGE ">
      <w:r w:rsidR="00C92488">
        <w:rPr>
          <w:noProof/>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A1" w:rsidRDefault="00BE24ED" w:rsidP="00257F5A">
    <w:pPr>
      <w:pStyle w:val="a9"/>
      <w:jc w:val="center"/>
    </w:pPr>
    <w:fldSimple w:instr=" PAGE ">
      <w:r w:rsidR="00C92488">
        <w:rPr>
          <w:noProof/>
        </w:rPr>
        <w:t>13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A1" w:rsidRDefault="00BE24ED" w:rsidP="00257F5A">
    <w:pPr>
      <w:pStyle w:val="a9"/>
      <w:jc w:val="center"/>
    </w:pPr>
    <w:fldSimple w:instr=" PAGE ">
      <w:r w:rsidR="00C92488">
        <w:rPr>
          <w:noProof/>
        </w:rPr>
        <w:t>19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A1" w:rsidRDefault="00BE24ED" w:rsidP="00257F5A">
    <w:pPr>
      <w:pStyle w:val="a9"/>
      <w:jc w:val="center"/>
    </w:pPr>
    <w:fldSimple w:instr=" PAGE ">
      <w:r w:rsidR="00C92488">
        <w:rPr>
          <w:noProof/>
        </w:rPr>
        <w:t>20</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A1" w:rsidRDefault="00BE24ED" w:rsidP="00257F5A">
    <w:pPr>
      <w:pStyle w:val="a9"/>
      <w:jc w:val="center"/>
    </w:pPr>
    <w:fldSimple w:instr=" PAGE ">
      <w:r w:rsidR="00C92488">
        <w:rPr>
          <w:noProof/>
        </w:rPr>
        <w:t>23</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A1" w:rsidRDefault="00BE24ED" w:rsidP="000E606A">
    <w:pPr>
      <w:pStyle w:val="a9"/>
      <w:jc w:val="center"/>
    </w:pPr>
    <w:fldSimple w:instr=" PAGE ">
      <w:r w:rsidR="00C92488">
        <w:rPr>
          <w:noProof/>
        </w:rPr>
        <w:t>33</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A1" w:rsidRDefault="00BE24ED" w:rsidP="002F4C25">
    <w:pPr>
      <w:pStyle w:val="a9"/>
      <w:jc w:val="center"/>
    </w:pPr>
    <w:fldSimple w:instr=" PAGE ">
      <w:r w:rsidR="00C92488">
        <w:rPr>
          <w:noProof/>
        </w:rPr>
        <w:t>35</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A1" w:rsidRDefault="00BE24ED" w:rsidP="00102A9F">
    <w:pPr>
      <w:pStyle w:val="a9"/>
      <w:jc w:val="center"/>
    </w:pPr>
    <w:fldSimple w:instr=" PAGE ">
      <w:r w:rsidR="00C92488">
        <w:rPr>
          <w:noProof/>
        </w:rPr>
        <w:t>43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AE2" w:rsidRDefault="00E42AE2">
      <w:pPr>
        <w:spacing w:after="0" w:line="240" w:lineRule="auto"/>
      </w:pPr>
      <w:r>
        <w:rPr>
          <w:color w:val="000000"/>
        </w:rPr>
        <w:separator/>
      </w:r>
    </w:p>
  </w:footnote>
  <w:footnote w:type="continuationSeparator" w:id="1">
    <w:p w:rsidR="00E42AE2" w:rsidRDefault="00E42A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2B2C"/>
      </v:shape>
    </w:pict>
  </w:numPicBullet>
  <w:abstractNum w:abstractNumId="0">
    <w:nsid w:val="02BF11FB"/>
    <w:multiLevelType w:val="multilevel"/>
    <w:tmpl w:val="F3EC25D8"/>
    <w:styleLink w:val="WWNum3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
    <w:nsid w:val="06982B8B"/>
    <w:multiLevelType w:val="multilevel"/>
    <w:tmpl w:val="40F43922"/>
    <w:styleLink w:val="WWNum16"/>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069F39F5"/>
    <w:multiLevelType w:val="multilevel"/>
    <w:tmpl w:val="4D7640AC"/>
    <w:styleLink w:val="WWNum2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713112"/>
    <w:multiLevelType w:val="multilevel"/>
    <w:tmpl w:val="89863FAE"/>
    <w:styleLink w:val="WWNum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nsid w:val="0D617CCC"/>
    <w:multiLevelType w:val="multilevel"/>
    <w:tmpl w:val="C518B5EE"/>
    <w:styleLink w:val="WWNum13"/>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
    <w:nsid w:val="0F515330"/>
    <w:multiLevelType w:val="multilevel"/>
    <w:tmpl w:val="47CCD40C"/>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2143FD3"/>
    <w:multiLevelType w:val="multilevel"/>
    <w:tmpl w:val="60FE60EE"/>
    <w:styleLink w:val="WWNum26"/>
    <w:lvl w:ilvl="0">
      <w:start w:val="1"/>
      <w:numFmt w:val="decimal"/>
      <w:lvlText w:val="%1."/>
      <w:lvlJc w:val="left"/>
      <w:pPr>
        <w:ind w:left="1068" w:hanging="360"/>
      </w:pPr>
      <w:rPr>
        <w:rFonts w:cs="Tahoma"/>
        <w:sz w:val="22"/>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nsid w:val="164750BA"/>
    <w:multiLevelType w:val="multilevel"/>
    <w:tmpl w:val="7F40497E"/>
    <w:styleLink w:val="WWNum17"/>
    <w:lvl w:ilvl="0">
      <w:start w:val="1"/>
      <w:numFmt w:val="decimal"/>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8">
    <w:nsid w:val="16515C3C"/>
    <w:multiLevelType w:val="multilevel"/>
    <w:tmpl w:val="8CAC47C8"/>
    <w:styleLink w:val="WWNum3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9">
    <w:nsid w:val="2202623D"/>
    <w:multiLevelType w:val="multilevel"/>
    <w:tmpl w:val="2C5AEFEA"/>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26373FF"/>
    <w:multiLevelType w:val="multilevel"/>
    <w:tmpl w:val="9DA429CA"/>
    <w:styleLink w:val="WWNum30"/>
    <w:lvl w:ilvl="0">
      <w:numFmt w:val="bullet"/>
      <w:lvlText w:val=""/>
      <w:lvlJc w:val="left"/>
      <w:pPr>
        <w:ind w:left="1788" w:hanging="360"/>
      </w:pPr>
      <w:rPr>
        <w:rFonts w:ascii="Wingdings" w:hAnsi="Wingdings"/>
      </w:rPr>
    </w:lvl>
    <w:lvl w:ilvl="1">
      <w:numFmt w:val="bullet"/>
      <w:lvlText w:val="o"/>
      <w:lvlJc w:val="left"/>
      <w:pPr>
        <w:ind w:left="2508" w:hanging="360"/>
      </w:pPr>
      <w:rPr>
        <w:rFonts w:ascii="Courier New" w:hAnsi="Courier New" w:cs="Courier New"/>
      </w:rPr>
    </w:lvl>
    <w:lvl w:ilvl="2">
      <w:numFmt w:val="bullet"/>
      <w:lvlText w:val=""/>
      <w:lvlJc w:val="left"/>
      <w:pPr>
        <w:ind w:left="3228" w:hanging="360"/>
      </w:pPr>
      <w:rPr>
        <w:rFonts w:ascii="Wingdings" w:hAnsi="Wingdings"/>
      </w:rPr>
    </w:lvl>
    <w:lvl w:ilvl="3">
      <w:numFmt w:val="bullet"/>
      <w:lvlText w:val=""/>
      <w:lvlJc w:val="left"/>
      <w:pPr>
        <w:ind w:left="3948" w:hanging="360"/>
      </w:pPr>
      <w:rPr>
        <w:rFonts w:ascii="Symbol" w:hAnsi="Symbol"/>
      </w:rPr>
    </w:lvl>
    <w:lvl w:ilvl="4">
      <w:numFmt w:val="bullet"/>
      <w:lvlText w:val="o"/>
      <w:lvlJc w:val="left"/>
      <w:pPr>
        <w:ind w:left="4668" w:hanging="360"/>
      </w:pPr>
      <w:rPr>
        <w:rFonts w:ascii="Courier New" w:hAnsi="Courier New" w:cs="Courier New"/>
      </w:rPr>
    </w:lvl>
    <w:lvl w:ilvl="5">
      <w:numFmt w:val="bullet"/>
      <w:lvlText w:val=""/>
      <w:lvlJc w:val="left"/>
      <w:pPr>
        <w:ind w:left="5388" w:hanging="360"/>
      </w:pPr>
      <w:rPr>
        <w:rFonts w:ascii="Wingdings" w:hAnsi="Wingdings"/>
      </w:rPr>
    </w:lvl>
    <w:lvl w:ilvl="6">
      <w:numFmt w:val="bullet"/>
      <w:lvlText w:val=""/>
      <w:lvlJc w:val="left"/>
      <w:pPr>
        <w:ind w:left="6108" w:hanging="360"/>
      </w:pPr>
      <w:rPr>
        <w:rFonts w:ascii="Symbol" w:hAnsi="Symbol"/>
      </w:rPr>
    </w:lvl>
    <w:lvl w:ilvl="7">
      <w:numFmt w:val="bullet"/>
      <w:lvlText w:val="o"/>
      <w:lvlJc w:val="left"/>
      <w:pPr>
        <w:ind w:left="6828" w:hanging="360"/>
      </w:pPr>
      <w:rPr>
        <w:rFonts w:ascii="Courier New" w:hAnsi="Courier New" w:cs="Courier New"/>
      </w:rPr>
    </w:lvl>
    <w:lvl w:ilvl="8">
      <w:numFmt w:val="bullet"/>
      <w:lvlText w:val=""/>
      <w:lvlJc w:val="left"/>
      <w:pPr>
        <w:ind w:left="7548" w:hanging="360"/>
      </w:pPr>
      <w:rPr>
        <w:rFonts w:ascii="Wingdings" w:hAnsi="Wingdings"/>
      </w:rPr>
    </w:lvl>
  </w:abstractNum>
  <w:abstractNum w:abstractNumId="11">
    <w:nsid w:val="241621D5"/>
    <w:multiLevelType w:val="multilevel"/>
    <w:tmpl w:val="5860E2B6"/>
    <w:styleLink w:val="WWNum22"/>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nsid w:val="25277AA3"/>
    <w:multiLevelType w:val="multilevel"/>
    <w:tmpl w:val="2EB2E5AC"/>
    <w:styleLink w:val="WWNum3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13">
    <w:nsid w:val="26C105FC"/>
    <w:multiLevelType w:val="hybridMultilevel"/>
    <w:tmpl w:val="6A501E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D1364"/>
    <w:multiLevelType w:val="multilevel"/>
    <w:tmpl w:val="358A58C0"/>
    <w:styleLink w:val="WWNum1"/>
    <w:lvl w:ilvl="0">
      <w:start w:val="1"/>
      <w:numFmt w:val="decimal"/>
      <w:lvlText w:val="%1."/>
      <w:lvlJc w:val="left"/>
      <w:pPr>
        <w:ind w:left="720" w:hanging="360"/>
      </w:pPr>
    </w:lvl>
    <w:lvl w:ilvl="1">
      <w:start w:val="1"/>
      <w:numFmt w:val="decimal"/>
      <w:lvlText w:val="%1.%2."/>
      <w:lvlJc w:val="left"/>
      <w:pPr>
        <w:ind w:left="1440" w:hanging="720"/>
      </w:pPr>
      <w:rPr>
        <w:rFonts w:cs="F"/>
        <w:b w:val="0"/>
      </w:rPr>
    </w:lvl>
    <w:lvl w:ilvl="2">
      <w:start w:val="1"/>
      <w:numFmt w:val="decimal"/>
      <w:lvlText w:val="%1.%2.%3."/>
      <w:lvlJc w:val="left"/>
      <w:pPr>
        <w:ind w:left="1800" w:hanging="720"/>
      </w:pPr>
      <w:rPr>
        <w:rFonts w:cs="F"/>
        <w:b w:val="0"/>
      </w:rPr>
    </w:lvl>
    <w:lvl w:ilvl="3">
      <w:start w:val="1"/>
      <w:numFmt w:val="decimal"/>
      <w:lvlText w:val="%1.%2.%3.%4."/>
      <w:lvlJc w:val="left"/>
      <w:pPr>
        <w:ind w:left="2520" w:hanging="1080"/>
      </w:pPr>
      <w:rPr>
        <w:rFonts w:cs="F"/>
        <w:b w:val="0"/>
      </w:rPr>
    </w:lvl>
    <w:lvl w:ilvl="4">
      <w:start w:val="1"/>
      <w:numFmt w:val="decimal"/>
      <w:lvlText w:val="%1.%2.%3.%4.%5."/>
      <w:lvlJc w:val="left"/>
      <w:pPr>
        <w:ind w:left="2880" w:hanging="1080"/>
      </w:pPr>
      <w:rPr>
        <w:rFonts w:cs="F"/>
        <w:b w:val="0"/>
      </w:rPr>
    </w:lvl>
    <w:lvl w:ilvl="5">
      <w:start w:val="1"/>
      <w:numFmt w:val="decimal"/>
      <w:lvlText w:val="%1.%2.%3.%4.%5.%6."/>
      <w:lvlJc w:val="left"/>
      <w:pPr>
        <w:ind w:left="3600" w:hanging="1440"/>
      </w:pPr>
      <w:rPr>
        <w:rFonts w:cs="F"/>
        <w:b w:val="0"/>
      </w:rPr>
    </w:lvl>
    <w:lvl w:ilvl="6">
      <w:start w:val="1"/>
      <w:numFmt w:val="decimal"/>
      <w:lvlText w:val="%1.%2.%3.%4.%5.%6.%7."/>
      <w:lvlJc w:val="left"/>
      <w:pPr>
        <w:ind w:left="4320" w:hanging="1800"/>
      </w:pPr>
      <w:rPr>
        <w:rFonts w:cs="F"/>
        <w:b w:val="0"/>
      </w:rPr>
    </w:lvl>
    <w:lvl w:ilvl="7">
      <w:start w:val="1"/>
      <w:numFmt w:val="decimal"/>
      <w:lvlText w:val="%1.%2.%3.%4.%5.%6.%7.%8."/>
      <w:lvlJc w:val="left"/>
      <w:pPr>
        <w:ind w:left="4680" w:hanging="1800"/>
      </w:pPr>
      <w:rPr>
        <w:rFonts w:cs="F"/>
        <w:b w:val="0"/>
      </w:rPr>
    </w:lvl>
    <w:lvl w:ilvl="8">
      <w:start w:val="1"/>
      <w:numFmt w:val="decimal"/>
      <w:lvlText w:val="%1.%2.%3.%4.%5.%6.%7.%8.%9."/>
      <w:lvlJc w:val="left"/>
      <w:pPr>
        <w:ind w:left="5400" w:hanging="2160"/>
      </w:pPr>
      <w:rPr>
        <w:rFonts w:cs="F"/>
        <w:b w:val="0"/>
      </w:rPr>
    </w:lvl>
  </w:abstractNum>
  <w:abstractNum w:abstractNumId="15">
    <w:nsid w:val="2C545F97"/>
    <w:multiLevelType w:val="multilevel"/>
    <w:tmpl w:val="4B7413E6"/>
    <w:styleLink w:val="WWNum4"/>
    <w:lvl w:ilvl="0">
      <w:start w:val="1"/>
      <w:numFmt w:val="bullet"/>
      <w:lvlText w:val=""/>
      <w:lvlJc w:val="left"/>
      <w:pPr>
        <w:ind w:left="36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D2B76C6"/>
    <w:multiLevelType w:val="multilevel"/>
    <w:tmpl w:val="F35A64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0091389"/>
    <w:multiLevelType w:val="hybridMultilevel"/>
    <w:tmpl w:val="61628340"/>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3EB7B73"/>
    <w:multiLevelType w:val="multilevel"/>
    <w:tmpl w:val="77268698"/>
    <w:styleLink w:val="WWNum15"/>
    <w:lvl w:ilvl="0">
      <w:start w:val="1"/>
      <w:numFmt w:val="decimal"/>
      <w:lvlText w:val="%1."/>
      <w:lvlJc w:val="left"/>
      <w:pPr>
        <w:ind w:left="1065" w:hanging="360"/>
      </w:pPr>
      <w:rPr>
        <w:rFonts w:cs="Times New Roman"/>
      </w:r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19">
    <w:nsid w:val="376C7A7D"/>
    <w:multiLevelType w:val="hybridMultilevel"/>
    <w:tmpl w:val="AF304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0C5B62"/>
    <w:multiLevelType w:val="multilevel"/>
    <w:tmpl w:val="FF6A1F34"/>
    <w:styleLink w:val="WWNum24"/>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1">
    <w:nsid w:val="390D594F"/>
    <w:multiLevelType w:val="multilevel"/>
    <w:tmpl w:val="EF46E80E"/>
    <w:styleLink w:val="WWNum2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nsid w:val="39B476D1"/>
    <w:multiLevelType w:val="multilevel"/>
    <w:tmpl w:val="2190059A"/>
    <w:styleLink w:val="WWNum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3C264802"/>
    <w:multiLevelType w:val="multilevel"/>
    <w:tmpl w:val="81F4D65C"/>
    <w:styleLink w:val="WWNum31"/>
    <w:lvl w:ilvl="0">
      <w:numFmt w:val="bullet"/>
      <w:lvlText w:val=""/>
      <w:lvlJc w:val="left"/>
      <w:pPr>
        <w:ind w:left="1788" w:hanging="360"/>
      </w:pPr>
      <w:rPr>
        <w:rFonts w:ascii="Wingdings" w:hAnsi="Wingdings"/>
      </w:rPr>
    </w:lvl>
    <w:lvl w:ilvl="1">
      <w:numFmt w:val="bullet"/>
      <w:lvlText w:val="o"/>
      <w:lvlJc w:val="left"/>
      <w:pPr>
        <w:ind w:left="2508" w:hanging="360"/>
      </w:pPr>
      <w:rPr>
        <w:rFonts w:ascii="Courier New" w:hAnsi="Courier New" w:cs="Courier New"/>
      </w:rPr>
    </w:lvl>
    <w:lvl w:ilvl="2">
      <w:numFmt w:val="bullet"/>
      <w:lvlText w:val=""/>
      <w:lvlJc w:val="left"/>
      <w:pPr>
        <w:ind w:left="3228" w:hanging="360"/>
      </w:pPr>
      <w:rPr>
        <w:rFonts w:ascii="Wingdings" w:hAnsi="Wingdings"/>
      </w:rPr>
    </w:lvl>
    <w:lvl w:ilvl="3">
      <w:numFmt w:val="bullet"/>
      <w:lvlText w:val=""/>
      <w:lvlJc w:val="left"/>
      <w:pPr>
        <w:ind w:left="3948" w:hanging="360"/>
      </w:pPr>
      <w:rPr>
        <w:rFonts w:ascii="Symbol" w:hAnsi="Symbol"/>
      </w:rPr>
    </w:lvl>
    <w:lvl w:ilvl="4">
      <w:numFmt w:val="bullet"/>
      <w:lvlText w:val="o"/>
      <w:lvlJc w:val="left"/>
      <w:pPr>
        <w:ind w:left="4668" w:hanging="360"/>
      </w:pPr>
      <w:rPr>
        <w:rFonts w:ascii="Courier New" w:hAnsi="Courier New" w:cs="Courier New"/>
      </w:rPr>
    </w:lvl>
    <w:lvl w:ilvl="5">
      <w:numFmt w:val="bullet"/>
      <w:lvlText w:val=""/>
      <w:lvlJc w:val="left"/>
      <w:pPr>
        <w:ind w:left="5388" w:hanging="360"/>
      </w:pPr>
      <w:rPr>
        <w:rFonts w:ascii="Wingdings" w:hAnsi="Wingdings"/>
      </w:rPr>
    </w:lvl>
    <w:lvl w:ilvl="6">
      <w:numFmt w:val="bullet"/>
      <w:lvlText w:val=""/>
      <w:lvlJc w:val="left"/>
      <w:pPr>
        <w:ind w:left="6108" w:hanging="360"/>
      </w:pPr>
      <w:rPr>
        <w:rFonts w:ascii="Symbol" w:hAnsi="Symbol"/>
      </w:rPr>
    </w:lvl>
    <w:lvl w:ilvl="7">
      <w:numFmt w:val="bullet"/>
      <w:lvlText w:val="o"/>
      <w:lvlJc w:val="left"/>
      <w:pPr>
        <w:ind w:left="6828" w:hanging="360"/>
      </w:pPr>
      <w:rPr>
        <w:rFonts w:ascii="Courier New" w:hAnsi="Courier New" w:cs="Courier New"/>
      </w:rPr>
    </w:lvl>
    <w:lvl w:ilvl="8">
      <w:numFmt w:val="bullet"/>
      <w:lvlText w:val=""/>
      <w:lvlJc w:val="left"/>
      <w:pPr>
        <w:ind w:left="7548" w:hanging="360"/>
      </w:pPr>
      <w:rPr>
        <w:rFonts w:ascii="Wingdings" w:hAnsi="Wingdings"/>
      </w:rPr>
    </w:lvl>
  </w:abstractNum>
  <w:abstractNum w:abstractNumId="24">
    <w:nsid w:val="3E737AC2"/>
    <w:multiLevelType w:val="multilevel"/>
    <w:tmpl w:val="79D6950A"/>
    <w:styleLink w:val="WWNum1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5">
    <w:nsid w:val="43CC1B73"/>
    <w:multiLevelType w:val="multilevel"/>
    <w:tmpl w:val="6194CFB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45807060"/>
    <w:multiLevelType w:val="multilevel"/>
    <w:tmpl w:val="E59AF7F2"/>
    <w:styleLink w:val="WWNum19"/>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7">
    <w:nsid w:val="46851E67"/>
    <w:multiLevelType w:val="multilevel"/>
    <w:tmpl w:val="08E48996"/>
    <w:styleLink w:val="WWNum35"/>
    <w:lvl w:ilvl="0">
      <w:numFmt w:val="bullet"/>
      <w:lvlText w:val="o"/>
      <w:lvlJc w:val="left"/>
      <w:pPr>
        <w:ind w:left="795" w:hanging="360"/>
      </w:pPr>
      <w:rPr>
        <w:rFonts w:ascii="Courier New" w:hAnsi="Courier New" w:cs="Courier New"/>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8">
    <w:nsid w:val="47972326"/>
    <w:multiLevelType w:val="multilevel"/>
    <w:tmpl w:val="282EEAA2"/>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47F65FE9"/>
    <w:multiLevelType w:val="hybridMultilevel"/>
    <w:tmpl w:val="7F7C2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8045E1"/>
    <w:multiLevelType w:val="hybridMultilevel"/>
    <w:tmpl w:val="0834F73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nsid w:val="5A652A1E"/>
    <w:multiLevelType w:val="multilevel"/>
    <w:tmpl w:val="185E5450"/>
    <w:styleLink w:val="WWNum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nsid w:val="5FC71F60"/>
    <w:multiLevelType w:val="multilevel"/>
    <w:tmpl w:val="A2BC6D74"/>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nsid w:val="62D00F9C"/>
    <w:multiLevelType w:val="multilevel"/>
    <w:tmpl w:val="1916AFC2"/>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63404D04"/>
    <w:multiLevelType w:val="multilevel"/>
    <w:tmpl w:val="9DFC38CE"/>
    <w:styleLink w:val="WWNum5"/>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47D490D"/>
    <w:multiLevelType w:val="multilevel"/>
    <w:tmpl w:val="7AD02104"/>
    <w:styleLink w:val="WWNum2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6">
    <w:nsid w:val="660B7028"/>
    <w:multiLevelType w:val="hybridMultilevel"/>
    <w:tmpl w:val="DF5A3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921EC7"/>
    <w:multiLevelType w:val="multilevel"/>
    <w:tmpl w:val="C87A94C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6DE37F48"/>
    <w:multiLevelType w:val="multilevel"/>
    <w:tmpl w:val="87E005D4"/>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702A572A"/>
    <w:multiLevelType w:val="multilevel"/>
    <w:tmpl w:val="82BAB8D0"/>
    <w:styleLink w:val="WWNum11"/>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0">
    <w:nsid w:val="7071662D"/>
    <w:multiLevelType w:val="multilevel"/>
    <w:tmpl w:val="18D4031A"/>
    <w:styleLink w:val="WWNum21"/>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1">
    <w:nsid w:val="749F5B91"/>
    <w:multiLevelType w:val="multilevel"/>
    <w:tmpl w:val="403A62E4"/>
    <w:styleLink w:val="WWNum2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2">
    <w:nsid w:val="7F0E02FF"/>
    <w:multiLevelType w:val="multilevel"/>
    <w:tmpl w:val="20D87B8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4"/>
  </w:num>
  <w:num w:numId="2">
    <w:abstractNumId w:val="9"/>
  </w:num>
  <w:num w:numId="3">
    <w:abstractNumId w:val="22"/>
  </w:num>
  <w:num w:numId="4">
    <w:abstractNumId w:val="15"/>
  </w:num>
  <w:num w:numId="5">
    <w:abstractNumId w:val="34"/>
  </w:num>
  <w:num w:numId="6">
    <w:abstractNumId w:val="31"/>
  </w:num>
  <w:num w:numId="7">
    <w:abstractNumId w:val="3"/>
  </w:num>
  <w:num w:numId="8">
    <w:abstractNumId w:val="25"/>
  </w:num>
  <w:num w:numId="9">
    <w:abstractNumId w:val="37"/>
  </w:num>
  <w:num w:numId="10">
    <w:abstractNumId w:val="38"/>
  </w:num>
  <w:num w:numId="11">
    <w:abstractNumId w:val="39"/>
  </w:num>
  <w:num w:numId="12">
    <w:abstractNumId w:val="24"/>
  </w:num>
  <w:num w:numId="13">
    <w:abstractNumId w:val="4"/>
  </w:num>
  <w:num w:numId="14">
    <w:abstractNumId w:val="5"/>
  </w:num>
  <w:num w:numId="15">
    <w:abstractNumId w:val="18"/>
  </w:num>
  <w:num w:numId="16">
    <w:abstractNumId w:val="1"/>
  </w:num>
  <w:num w:numId="17">
    <w:abstractNumId w:val="7"/>
  </w:num>
  <w:num w:numId="18">
    <w:abstractNumId w:val="32"/>
  </w:num>
  <w:num w:numId="19">
    <w:abstractNumId w:val="26"/>
  </w:num>
  <w:num w:numId="20">
    <w:abstractNumId w:val="35"/>
  </w:num>
  <w:num w:numId="21">
    <w:abstractNumId w:val="40"/>
  </w:num>
  <w:num w:numId="22">
    <w:abstractNumId w:val="11"/>
  </w:num>
  <w:num w:numId="23">
    <w:abstractNumId w:val="2"/>
  </w:num>
  <w:num w:numId="24">
    <w:abstractNumId w:val="20"/>
  </w:num>
  <w:num w:numId="25">
    <w:abstractNumId w:val="21"/>
  </w:num>
  <w:num w:numId="26">
    <w:abstractNumId w:val="6"/>
  </w:num>
  <w:num w:numId="27">
    <w:abstractNumId w:val="42"/>
  </w:num>
  <w:num w:numId="28">
    <w:abstractNumId w:val="28"/>
  </w:num>
  <w:num w:numId="29">
    <w:abstractNumId w:val="41"/>
  </w:num>
  <w:num w:numId="30">
    <w:abstractNumId w:val="10"/>
  </w:num>
  <w:num w:numId="31">
    <w:abstractNumId w:val="23"/>
  </w:num>
  <w:num w:numId="32">
    <w:abstractNumId w:val="0"/>
  </w:num>
  <w:num w:numId="33">
    <w:abstractNumId w:val="8"/>
  </w:num>
  <w:num w:numId="34">
    <w:abstractNumId w:val="12"/>
  </w:num>
  <w:num w:numId="35">
    <w:abstractNumId w:val="27"/>
  </w:num>
  <w:num w:numId="36">
    <w:abstractNumId w:val="33"/>
  </w:num>
  <w:num w:numId="37">
    <w:abstractNumId w:val="9"/>
  </w:num>
  <w:num w:numId="38">
    <w:abstractNumId w:val="22"/>
  </w:num>
  <w:num w:numId="39">
    <w:abstractNumId w:val="26"/>
  </w:num>
  <w:num w:numId="40">
    <w:abstractNumId w:val="15"/>
  </w:num>
  <w:num w:numId="41">
    <w:abstractNumId w:val="35"/>
  </w:num>
  <w:num w:numId="42">
    <w:abstractNumId w:val="25"/>
  </w:num>
  <w:num w:numId="43">
    <w:abstractNumId w:val="2"/>
  </w:num>
  <w:num w:numId="44">
    <w:abstractNumId w:val="38"/>
  </w:num>
  <w:num w:numId="45">
    <w:abstractNumId w:val="18"/>
    <w:lvlOverride w:ilvl="0">
      <w:startOverride w:val="1"/>
    </w:lvlOverride>
  </w:num>
  <w:num w:numId="46">
    <w:abstractNumId w:val="1"/>
    <w:lvlOverride w:ilvl="0">
      <w:startOverride w:val="1"/>
    </w:lvlOverride>
  </w:num>
  <w:num w:numId="47">
    <w:abstractNumId w:val="33"/>
  </w:num>
  <w:num w:numId="48">
    <w:abstractNumId w:val="27"/>
  </w:num>
  <w:num w:numId="49">
    <w:abstractNumId w:val="20"/>
  </w:num>
  <w:num w:numId="50">
    <w:abstractNumId w:val="21"/>
    <w:lvlOverride w:ilvl="0">
      <w:startOverride w:val="1"/>
    </w:lvlOverride>
  </w:num>
  <w:num w:numId="51">
    <w:abstractNumId w:val="42"/>
    <w:lvlOverride w:ilvl="0">
      <w:startOverride w:val="1"/>
    </w:lvlOverride>
  </w:num>
  <w:num w:numId="52">
    <w:abstractNumId w:val="10"/>
  </w:num>
  <w:num w:numId="53">
    <w:abstractNumId w:val="23"/>
  </w:num>
  <w:num w:numId="54">
    <w:abstractNumId w:val="28"/>
  </w:num>
  <w:num w:numId="55">
    <w:abstractNumId w:val="12"/>
    <w:lvlOverride w:ilvl="0">
      <w:startOverride w:val="1"/>
    </w:lvlOverride>
  </w:num>
  <w:num w:numId="56">
    <w:abstractNumId w:val="17"/>
  </w:num>
  <w:num w:numId="57">
    <w:abstractNumId w:val="16"/>
  </w:num>
  <w:num w:numId="58">
    <w:abstractNumId w:val="13"/>
  </w:num>
  <w:num w:numId="59">
    <w:abstractNumId w:val="30"/>
  </w:num>
  <w:num w:numId="60">
    <w:abstractNumId w:val="29"/>
  </w:num>
  <w:num w:numId="61">
    <w:abstractNumId w:val="36"/>
  </w:num>
  <w:num w:numId="62">
    <w:abstractNumId w:val="1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0"/>
    <w:footnote w:id="1"/>
  </w:footnotePr>
  <w:endnotePr>
    <w:endnote w:id="0"/>
    <w:endnote w:id="1"/>
  </w:endnotePr>
  <w:compat>
    <w:useFELayout/>
  </w:compat>
  <w:rsids>
    <w:rsidRoot w:val="00D14195"/>
    <w:rsid w:val="00005C42"/>
    <w:rsid w:val="0000778C"/>
    <w:rsid w:val="00015294"/>
    <w:rsid w:val="000309B5"/>
    <w:rsid w:val="000310B0"/>
    <w:rsid w:val="000440DB"/>
    <w:rsid w:val="00050FC1"/>
    <w:rsid w:val="0005423F"/>
    <w:rsid w:val="0005444F"/>
    <w:rsid w:val="00055984"/>
    <w:rsid w:val="00056B8F"/>
    <w:rsid w:val="0006280D"/>
    <w:rsid w:val="000652AC"/>
    <w:rsid w:val="00083A4A"/>
    <w:rsid w:val="00087733"/>
    <w:rsid w:val="000975A5"/>
    <w:rsid w:val="000A1920"/>
    <w:rsid w:val="000B194A"/>
    <w:rsid w:val="000B2A8D"/>
    <w:rsid w:val="000C29B6"/>
    <w:rsid w:val="000D0D54"/>
    <w:rsid w:val="000D48FE"/>
    <w:rsid w:val="000E606A"/>
    <w:rsid w:val="000F1411"/>
    <w:rsid w:val="00102A9F"/>
    <w:rsid w:val="00104EB3"/>
    <w:rsid w:val="0012687E"/>
    <w:rsid w:val="00127DD1"/>
    <w:rsid w:val="001433A1"/>
    <w:rsid w:val="00153EA4"/>
    <w:rsid w:val="00154435"/>
    <w:rsid w:val="00170524"/>
    <w:rsid w:val="001D04D6"/>
    <w:rsid w:val="001D6F5F"/>
    <w:rsid w:val="001E7B43"/>
    <w:rsid w:val="001F0A96"/>
    <w:rsid w:val="00200A81"/>
    <w:rsid w:val="00230BA3"/>
    <w:rsid w:val="0023600F"/>
    <w:rsid w:val="00250281"/>
    <w:rsid w:val="00250D8F"/>
    <w:rsid w:val="00251776"/>
    <w:rsid w:val="00257F5A"/>
    <w:rsid w:val="00261A7D"/>
    <w:rsid w:val="00262DA1"/>
    <w:rsid w:val="002B00F3"/>
    <w:rsid w:val="002C2890"/>
    <w:rsid w:val="002D570E"/>
    <w:rsid w:val="002F4C25"/>
    <w:rsid w:val="00321DBC"/>
    <w:rsid w:val="00337057"/>
    <w:rsid w:val="003370C6"/>
    <w:rsid w:val="00340D3B"/>
    <w:rsid w:val="003511CD"/>
    <w:rsid w:val="00352D72"/>
    <w:rsid w:val="00353B57"/>
    <w:rsid w:val="00356537"/>
    <w:rsid w:val="00371F76"/>
    <w:rsid w:val="00380FD1"/>
    <w:rsid w:val="003850FD"/>
    <w:rsid w:val="0039018C"/>
    <w:rsid w:val="00393C48"/>
    <w:rsid w:val="00394EE2"/>
    <w:rsid w:val="003A6536"/>
    <w:rsid w:val="003C17D0"/>
    <w:rsid w:val="0040405C"/>
    <w:rsid w:val="004236E6"/>
    <w:rsid w:val="00464667"/>
    <w:rsid w:val="00491C83"/>
    <w:rsid w:val="004958F0"/>
    <w:rsid w:val="004A4828"/>
    <w:rsid w:val="004B021C"/>
    <w:rsid w:val="004B1689"/>
    <w:rsid w:val="004B2274"/>
    <w:rsid w:val="0050633C"/>
    <w:rsid w:val="00515F1F"/>
    <w:rsid w:val="00521B8A"/>
    <w:rsid w:val="00535E20"/>
    <w:rsid w:val="00536A4A"/>
    <w:rsid w:val="0055341D"/>
    <w:rsid w:val="005D14EA"/>
    <w:rsid w:val="005D6D1A"/>
    <w:rsid w:val="005F1889"/>
    <w:rsid w:val="00610194"/>
    <w:rsid w:val="00623712"/>
    <w:rsid w:val="00625B58"/>
    <w:rsid w:val="00656E56"/>
    <w:rsid w:val="00690486"/>
    <w:rsid w:val="006A184B"/>
    <w:rsid w:val="006A239B"/>
    <w:rsid w:val="006A3766"/>
    <w:rsid w:val="006A55A0"/>
    <w:rsid w:val="006A562F"/>
    <w:rsid w:val="006D575F"/>
    <w:rsid w:val="006E6DA5"/>
    <w:rsid w:val="006F3308"/>
    <w:rsid w:val="00761D6B"/>
    <w:rsid w:val="007C0938"/>
    <w:rsid w:val="007C2000"/>
    <w:rsid w:val="007C235F"/>
    <w:rsid w:val="0080408D"/>
    <w:rsid w:val="008100E1"/>
    <w:rsid w:val="0081242B"/>
    <w:rsid w:val="00813FF8"/>
    <w:rsid w:val="00816EF3"/>
    <w:rsid w:val="00841C90"/>
    <w:rsid w:val="00847C2F"/>
    <w:rsid w:val="008571F9"/>
    <w:rsid w:val="00867FE4"/>
    <w:rsid w:val="008841D1"/>
    <w:rsid w:val="008A36CF"/>
    <w:rsid w:val="008C1D04"/>
    <w:rsid w:val="008C7D4E"/>
    <w:rsid w:val="008D1344"/>
    <w:rsid w:val="008F4330"/>
    <w:rsid w:val="009224EA"/>
    <w:rsid w:val="009266F0"/>
    <w:rsid w:val="00935F5F"/>
    <w:rsid w:val="009550C9"/>
    <w:rsid w:val="00961A21"/>
    <w:rsid w:val="00987B99"/>
    <w:rsid w:val="009A22F1"/>
    <w:rsid w:val="009C64CA"/>
    <w:rsid w:val="009C6EAF"/>
    <w:rsid w:val="009D05B1"/>
    <w:rsid w:val="009D1B27"/>
    <w:rsid w:val="009D5198"/>
    <w:rsid w:val="00A048E7"/>
    <w:rsid w:val="00A20620"/>
    <w:rsid w:val="00A20B04"/>
    <w:rsid w:val="00A4005B"/>
    <w:rsid w:val="00A45229"/>
    <w:rsid w:val="00A7519C"/>
    <w:rsid w:val="00AE10E3"/>
    <w:rsid w:val="00AE40BE"/>
    <w:rsid w:val="00AE4785"/>
    <w:rsid w:val="00AE6FA3"/>
    <w:rsid w:val="00AE7963"/>
    <w:rsid w:val="00AF0C40"/>
    <w:rsid w:val="00B07FA5"/>
    <w:rsid w:val="00B40B6F"/>
    <w:rsid w:val="00B51984"/>
    <w:rsid w:val="00B51B11"/>
    <w:rsid w:val="00B669D0"/>
    <w:rsid w:val="00B73595"/>
    <w:rsid w:val="00B73F0D"/>
    <w:rsid w:val="00B80A3C"/>
    <w:rsid w:val="00B90A80"/>
    <w:rsid w:val="00B90C5F"/>
    <w:rsid w:val="00BA1A23"/>
    <w:rsid w:val="00BA1FA3"/>
    <w:rsid w:val="00BC604E"/>
    <w:rsid w:val="00BE24ED"/>
    <w:rsid w:val="00BE546C"/>
    <w:rsid w:val="00BF605A"/>
    <w:rsid w:val="00C03109"/>
    <w:rsid w:val="00C11710"/>
    <w:rsid w:val="00C26FF8"/>
    <w:rsid w:val="00C536F3"/>
    <w:rsid w:val="00C70A15"/>
    <w:rsid w:val="00C773BF"/>
    <w:rsid w:val="00C84C34"/>
    <w:rsid w:val="00C92488"/>
    <w:rsid w:val="00C97441"/>
    <w:rsid w:val="00CE6ACC"/>
    <w:rsid w:val="00D03152"/>
    <w:rsid w:val="00D06C0E"/>
    <w:rsid w:val="00D14195"/>
    <w:rsid w:val="00D16A09"/>
    <w:rsid w:val="00D174B0"/>
    <w:rsid w:val="00D24990"/>
    <w:rsid w:val="00D3035E"/>
    <w:rsid w:val="00D33D3B"/>
    <w:rsid w:val="00D34EB9"/>
    <w:rsid w:val="00D57030"/>
    <w:rsid w:val="00D61A91"/>
    <w:rsid w:val="00D71582"/>
    <w:rsid w:val="00D767C8"/>
    <w:rsid w:val="00D847DD"/>
    <w:rsid w:val="00D8705D"/>
    <w:rsid w:val="00D95B34"/>
    <w:rsid w:val="00D96CAE"/>
    <w:rsid w:val="00DB67C3"/>
    <w:rsid w:val="00DC36AF"/>
    <w:rsid w:val="00DC4101"/>
    <w:rsid w:val="00DE09E4"/>
    <w:rsid w:val="00E05851"/>
    <w:rsid w:val="00E164F0"/>
    <w:rsid w:val="00E21403"/>
    <w:rsid w:val="00E30671"/>
    <w:rsid w:val="00E4066E"/>
    <w:rsid w:val="00E426C9"/>
    <w:rsid w:val="00E42AE2"/>
    <w:rsid w:val="00E46137"/>
    <w:rsid w:val="00E55FFF"/>
    <w:rsid w:val="00EC3C49"/>
    <w:rsid w:val="00ED42FE"/>
    <w:rsid w:val="00EE4D3B"/>
    <w:rsid w:val="00F07E55"/>
    <w:rsid w:val="00F10AB3"/>
    <w:rsid w:val="00F13B1C"/>
    <w:rsid w:val="00F14400"/>
    <w:rsid w:val="00F163EB"/>
    <w:rsid w:val="00F57798"/>
    <w:rsid w:val="00F73913"/>
    <w:rsid w:val="00FA1A35"/>
    <w:rsid w:val="00FC6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F"/>
        <w:kern w:val="3"/>
        <w:sz w:val="22"/>
        <w:szCs w:val="22"/>
        <w:lang w:val="ru-RU" w:eastAsia="ru-RU"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05C"/>
  </w:style>
  <w:style w:type="paragraph" w:styleId="1">
    <w:name w:val="heading 1"/>
    <w:basedOn w:val="Standard"/>
    <w:next w:val="Textbody"/>
    <w:rsid w:val="0040405C"/>
    <w:pPr>
      <w:keepNext/>
      <w:keepLines/>
      <w:spacing w:before="480" w:after="0"/>
      <w:outlineLvl w:val="0"/>
    </w:pPr>
    <w:rPr>
      <w:rFonts w:ascii="Cambria" w:hAnsi="Cambria"/>
      <w:b/>
      <w:bCs/>
      <w:color w:val="365F91"/>
      <w:sz w:val="28"/>
      <w:szCs w:val="28"/>
    </w:rPr>
  </w:style>
  <w:style w:type="paragraph" w:styleId="2">
    <w:name w:val="heading 2"/>
    <w:basedOn w:val="Standard"/>
    <w:next w:val="Textbody"/>
    <w:rsid w:val="0040405C"/>
    <w:pPr>
      <w:keepNext/>
      <w:keepLines/>
      <w:spacing w:before="200" w:after="0" w:line="240" w:lineRule="auto"/>
      <w:outlineLvl w:val="1"/>
    </w:pPr>
    <w:rPr>
      <w:rFonts w:ascii="Cambria" w:eastAsia="Times New Roman" w:hAnsi="Cambria" w:cs="Times New Roman"/>
      <w:b/>
      <w:bCs/>
      <w:color w:val="4F81BD"/>
      <w:sz w:val="26"/>
      <w:szCs w:val="26"/>
    </w:rPr>
  </w:style>
  <w:style w:type="paragraph" w:styleId="8">
    <w:name w:val="heading 8"/>
    <w:basedOn w:val="a"/>
    <w:next w:val="a"/>
    <w:link w:val="80"/>
    <w:uiPriority w:val="9"/>
    <w:semiHidden/>
    <w:unhideWhenUsed/>
    <w:qFormat/>
    <w:rsid w:val="00E30671"/>
    <w:pPr>
      <w:keepNext/>
      <w:keepLines/>
      <w:widowControl/>
      <w:suppressAutoHyphens w:val="0"/>
      <w:autoSpaceDN/>
      <w:spacing w:before="200" w:after="0" w:line="240" w:lineRule="auto"/>
      <w:textAlignment w:val="auto"/>
      <w:outlineLvl w:val="7"/>
    </w:pPr>
    <w:rPr>
      <w:rFonts w:asciiTheme="majorHAnsi" w:eastAsiaTheme="majorEastAsia" w:hAnsiTheme="majorHAnsi" w:cstheme="majorBidi"/>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0405C"/>
    <w:pPr>
      <w:widowControl/>
    </w:pPr>
  </w:style>
  <w:style w:type="paragraph" w:customStyle="1" w:styleId="Heading">
    <w:name w:val="Heading"/>
    <w:basedOn w:val="Standard"/>
    <w:next w:val="Textbody"/>
    <w:rsid w:val="0040405C"/>
    <w:pPr>
      <w:keepNext/>
      <w:spacing w:before="240" w:after="120"/>
    </w:pPr>
    <w:rPr>
      <w:rFonts w:ascii="Arial" w:hAnsi="Arial" w:cs="Mangal"/>
      <w:sz w:val="28"/>
      <w:szCs w:val="28"/>
    </w:rPr>
  </w:style>
  <w:style w:type="paragraph" w:customStyle="1" w:styleId="Textbody">
    <w:name w:val="Text body"/>
    <w:basedOn w:val="Standard"/>
    <w:rsid w:val="0040405C"/>
    <w:pPr>
      <w:spacing w:after="120"/>
    </w:pPr>
  </w:style>
  <w:style w:type="paragraph" w:styleId="a3">
    <w:name w:val="List"/>
    <w:basedOn w:val="Textbody"/>
    <w:rsid w:val="0040405C"/>
    <w:rPr>
      <w:rFonts w:cs="Mangal"/>
    </w:rPr>
  </w:style>
  <w:style w:type="paragraph" w:styleId="a4">
    <w:name w:val="caption"/>
    <w:basedOn w:val="Standard"/>
    <w:rsid w:val="0040405C"/>
    <w:pPr>
      <w:spacing w:before="120" w:after="120" w:line="240" w:lineRule="auto"/>
      <w:jc w:val="center"/>
    </w:pPr>
    <w:rPr>
      <w:rFonts w:ascii="Times New Roman" w:eastAsia="Times New Roman" w:hAnsi="Times New Roman" w:cs="Times New Roman"/>
      <w:b/>
      <w:bCs/>
      <w:szCs w:val="20"/>
    </w:rPr>
  </w:style>
  <w:style w:type="paragraph" w:customStyle="1" w:styleId="Index">
    <w:name w:val="Index"/>
    <w:basedOn w:val="Standard"/>
    <w:rsid w:val="0040405C"/>
    <w:pPr>
      <w:suppressLineNumbers/>
    </w:pPr>
    <w:rPr>
      <w:rFonts w:cs="Mangal"/>
    </w:rPr>
  </w:style>
  <w:style w:type="paragraph" w:styleId="a5">
    <w:name w:val="No Spacing"/>
    <w:uiPriority w:val="1"/>
    <w:qFormat/>
    <w:rsid w:val="0040405C"/>
    <w:pPr>
      <w:widowControl/>
      <w:spacing w:after="0" w:line="240" w:lineRule="auto"/>
    </w:pPr>
  </w:style>
  <w:style w:type="paragraph" w:styleId="a6">
    <w:name w:val="Normal (Web)"/>
    <w:basedOn w:val="Standard"/>
    <w:uiPriority w:val="99"/>
    <w:rsid w:val="0040405C"/>
    <w:pPr>
      <w:spacing w:before="100" w:after="100" w:line="240" w:lineRule="auto"/>
    </w:pPr>
    <w:rPr>
      <w:rFonts w:ascii="Times New Roman" w:eastAsia="Times New Roman" w:hAnsi="Times New Roman" w:cs="Times New Roman"/>
      <w:sz w:val="24"/>
      <w:szCs w:val="24"/>
    </w:rPr>
  </w:style>
  <w:style w:type="paragraph" w:customStyle="1" w:styleId="Default">
    <w:name w:val="Default"/>
    <w:rsid w:val="0040405C"/>
    <w:pPr>
      <w:widowControl/>
      <w:spacing w:after="0" w:line="240" w:lineRule="auto"/>
    </w:pPr>
    <w:rPr>
      <w:rFonts w:ascii="Times New Roman" w:eastAsia="Times New Roman" w:hAnsi="Times New Roman" w:cs="Times New Roman"/>
      <w:color w:val="000000"/>
      <w:sz w:val="24"/>
      <w:szCs w:val="24"/>
    </w:rPr>
  </w:style>
  <w:style w:type="paragraph" w:styleId="a7">
    <w:name w:val="Balloon Text"/>
    <w:basedOn w:val="Standard"/>
    <w:rsid w:val="0040405C"/>
    <w:pPr>
      <w:spacing w:after="0" w:line="240" w:lineRule="auto"/>
    </w:pPr>
    <w:rPr>
      <w:rFonts w:ascii="Tahoma" w:hAnsi="Tahoma" w:cs="Tahoma"/>
      <w:sz w:val="16"/>
      <w:szCs w:val="16"/>
    </w:rPr>
  </w:style>
  <w:style w:type="paragraph" w:styleId="a8">
    <w:name w:val="header"/>
    <w:basedOn w:val="Standard"/>
    <w:rsid w:val="0040405C"/>
    <w:pPr>
      <w:suppressLineNumbers/>
      <w:tabs>
        <w:tab w:val="center" w:pos="4677"/>
        <w:tab w:val="right" w:pos="9355"/>
      </w:tabs>
      <w:spacing w:after="0" w:line="240" w:lineRule="auto"/>
    </w:pPr>
  </w:style>
  <w:style w:type="paragraph" w:styleId="a9">
    <w:name w:val="footer"/>
    <w:basedOn w:val="Standard"/>
    <w:rsid w:val="0040405C"/>
    <w:pPr>
      <w:suppressLineNumbers/>
      <w:tabs>
        <w:tab w:val="center" w:pos="4677"/>
        <w:tab w:val="right" w:pos="9355"/>
      </w:tabs>
      <w:spacing w:after="0" w:line="240" w:lineRule="auto"/>
    </w:pPr>
  </w:style>
  <w:style w:type="paragraph" w:customStyle="1" w:styleId="p6">
    <w:name w:val="p6"/>
    <w:basedOn w:val="Standard"/>
    <w:rsid w:val="0040405C"/>
    <w:pPr>
      <w:spacing w:before="100" w:after="100" w:line="240" w:lineRule="auto"/>
    </w:pPr>
    <w:rPr>
      <w:rFonts w:ascii="Times New Roman" w:eastAsia="Times New Roman" w:hAnsi="Times New Roman" w:cs="Times New Roman"/>
      <w:sz w:val="24"/>
      <w:szCs w:val="24"/>
    </w:rPr>
  </w:style>
  <w:style w:type="paragraph" w:customStyle="1" w:styleId="p10">
    <w:name w:val="p10"/>
    <w:basedOn w:val="Standard"/>
    <w:rsid w:val="0040405C"/>
    <w:pPr>
      <w:spacing w:before="100" w:after="100" w:line="240" w:lineRule="auto"/>
    </w:pPr>
    <w:rPr>
      <w:rFonts w:ascii="Times New Roman" w:eastAsia="Times New Roman" w:hAnsi="Times New Roman" w:cs="Times New Roman"/>
      <w:sz w:val="24"/>
      <w:szCs w:val="24"/>
    </w:rPr>
  </w:style>
  <w:style w:type="paragraph" w:customStyle="1" w:styleId="p1">
    <w:name w:val="p1"/>
    <w:basedOn w:val="Standard"/>
    <w:rsid w:val="0040405C"/>
    <w:pPr>
      <w:spacing w:before="100" w:after="100" w:line="240" w:lineRule="auto"/>
    </w:pPr>
    <w:rPr>
      <w:rFonts w:ascii="Times New Roman" w:eastAsia="Times New Roman" w:hAnsi="Times New Roman" w:cs="Times New Roman"/>
      <w:sz w:val="24"/>
      <w:szCs w:val="24"/>
    </w:rPr>
  </w:style>
  <w:style w:type="paragraph" w:styleId="20">
    <w:name w:val="Body Text Indent 2"/>
    <w:basedOn w:val="Standard"/>
    <w:rsid w:val="0040405C"/>
    <w:pPr>
      <w:widowControl w:val="0"/>
      <w:spacing w:after="120" w:line="480" w:lineRule="auto"/>
      <w:ind w:left="283"/>
    </w:pPr>
    <w:rPr>
      <w:rFonts w:ascii="Times New Roman" w:hAnsi="Times New Roman" w:cs="Times New Roman"/>
      <w:sz w:val="24"/>
      <w:szCs w:val="24"/>
    </w:rPr>
  </w:style>
  <w:style w:type="paragraph" w:customStyle="1" w:styleId="ConsPlusNormal">
    <w:name w:val="ConsPlusNormal"/>
    <w:rsid w:val="0040405C"/>
    <w:pPr>
      <w:spacing w:after="0" w:line="240" w:lineRule="auto"/>
      <w:ind w:firstLine="720"/>
    </w:pPr>
    <w:rPr>
      <w:rFonts w:ascii="Arial" w:eastAsia="Times New Roman" w:hAnsi="Arial" w:cs="Arial"/>
      <w:sz w:val="20"/>
      <w:szCs w:val="20"/>
    </w:rPr>
  </w:style>
  <w:style w:type="paragraph" w:customStyle="1" w:styleId="ContentsHeading">
    <w:name w:val="Contents Heading"/>
    <w:basedOn w:val="1"/>
    <w:rsid w:val="0040405C"/>
    <w:pPr>
      <w:suppressLineNumbers/>
      <w:spacing w:before="240" w:line="259" w:lineRule="auto"/>
    </w:pPr>
    <w:rPr>
      <w:b w:val="0"/>
      <w:bCs w:val="0"/>
      <w:sz w:val="32"/>
      <w:szCs w:val="32"/>
    </w:rPr>
  </w:style>
  <w:style w:type="paragraph" w:customStyle="1" w:styleId="Contents1">
    <w:name w:val="Contents 1"/>
    <w:basedOn w:val="Standard"/>
    <w:rsid w:val="0040405C"/>
    <w:pPr>
      <w:tabs>
        <w:tab w:val="right" w:leader="dot" w:pos="9638"/>
      </w:tabs>
      <w:spacing w:after="100"/>
    </w:pPr>
  </w:style>
  <w:style w:type="paragraph" w:customStyle="1" w:styleId="Contents2">
    <w:name w:val="Contents 2"/>
    <w:basedOn w:val="Standard"/>
    <w:rsid w:val="0040405C"/>
    <w:pPr>
      <w:tabs>
        <w:tab w:val="right" w:leader="dot" w:pos="9575"/>
      </w:tabs>
      <w:spacing w:after="100"/>
      <w:ind w:left="220"/>
    </w:pPr>
  </w:style>
  <w:style w:type="paragraph" w:styleId="aa">
    <w:name w:val="List Paragraph"/>
    <w:basedOn w:val="Standard"/>
    <w:rsid w:val="0040405C"/>
    <w:pPr>
      <w:ind w:left="720"/>
    </w:pPr>
  </w:style>
  <w:style w:type="character" w:customStyle="1" w:styleId="10">
    <w:name w:val="Заголовок 1 Знак"/>
    <w:basedOn w:val="a0"/>
    <w:rsid w:val="0040405C"/>
    <w:rPr>
      <w:rFonts w:ascii="Cambria" w:hAnsi="Cambria" w:cs="F"/>
      <w:b/>
      <w:bCs/>
      <w:color w:val="365F91"/>
      <w:sz w:val="28"/>
      <w:szCs w:val="28"/>
    </w:rPr>
  </w:style>
  <w:style w:type="character" w:customStyle="1" w:styleId="21">
    <w:name w:val="Заголовок 2 Знак"/>
    <w:basedOn w:val="a0"/>
    <w:rsid w:val="0040405C"/>
    <w:rPr>
      <w:rFonts w:ascii="Cambria" w:eastAsia="Times New Roman" w:hAnsi="Cambria" w:cs="Times New Roman"/>
      <w:b/>
      <w:bCs/>
      <w:color w:val="4F81BD"/>
      <w:sz w:val="26"/>
      <w:szCs w:val="26"/>
    </w:rPr>
  </w:style>
  <w:style w:type="character" w:customStyle="1" w:styleId="ab">
    <w:name w:val="Без интервала Знак"/>
    <w:basedOn w:val="a0"/>
    <w:uiPriority w:val="1"/>
    <w:rsid w:val="0040405C"/>
  </w:style>
  <w:style w:type="character" w:customStyle="1" w:styleId="Internetlink">
    <w:name w:val="Internet link"/>
    <w:basedOn w:val="a0"/>
    <w:rsid w:val="0040405C"/>
    <w:rPr>
      <w:color w:val="0000FF"/>
      <w:u w:val="single"/>
    </w:rPr>
  </w:style>
  <w:style w:type="character" w:customStyle="1" w:styleId="ac">
    <w:name w:val="Текст выноски Знак"/>
    <w:basedOn w:val="a0"/>
    <w:rsid w:val="0040405C"/>
    <w:rPr>
      <w:rFonts w:ascii="Tahoma" w:hAnsi="Tahoma" w:cs="Tahoma"/>
      <w:sz w:val="16"/>
      <w:szCs w:val="16"/>
    </w:rPr>
  </w:style>
  <w:style w:type="character" w:customStyle="1" w:styleId="StrongEmphasis">
    <w:name w:val="Strong Emphasis"/>
    <w:basedOn w:val="a0"/>
    <w:rsid w:val="0040405C"/>
    <w:rPr>
      <w:b/>
      <w:bCs/>
    </w:rPr>
  </w:style>
  <w:style w:type="character" w:customStyle="1" w:styleId="ad">
    <w:name w:val="Верхний колонтитул Знак"/>
    <w:basedOn w:val="a0"/>
    <w:rsid w:val="0040405C"/>
  </w:style>
  <w:style w:type="character" w:customStyle="1" w:styleId="ae">
    <w:name w:val="Нижний колонтитул Знак"/>
    <w:basedOn w:val="a0"/>
    <w:rsid w:val="0040405C"/>
  </w:style>
  <w:style w:type="character" w:customStyle="1" w:styleId="s2">
    <w:name w:val="s2"/>
    <w:basedOn w:val="a0"/>
    <w:rsid w:val="0040405C"/>
  </w:style>
  <w:style w:type="character" w:customStyle="1" w:styleId="apple-converted-space">
    <w:name w:val="apple-converted-space"/>
    <w:basedOn w:val="a0"/>
    <w:rsid w:val="0040405C"/>
  </w:style>
  <w:style w:type="character" w:customStyle="1" w:styleId="s8">
    <w:name w:val="s8"/>
    <w:basedOn w:val="a0"/>
    <w:rsid w:val="0040405C"/>
  </w:style>
  <w:style w:type="character" w:customStyle="1" w:styleId="s1">
    <w:name w:val="s1"/>
    <w:basedOn w:val="a0"/>
    <w:rsid w:val="0040405C"/>
  </w:style>
  <w:style w:type="character" w:customStyle="1" w:styleId="js-extracted-address">
    <w:name w:val="js-extracted-address"/>
    <w:basedOn w:val="a0"/>
    <w:rsid w:val="0040405C"/>
  </w:style>
  <w:style w:type="character" w:customStyle="1" w:styleId="mail-message-map-nobreak">
    <w:name w:val="mail-message-map-nobreak"/>
    <w:basedOn w:val="a0"/>
    <w:rsid w:val="0040405C"/>
  </w:style>
  <w:style w:type="character" w:customStyle="1" w:styleId="22">
    <w:name w:val="Основной текст с отступом 2 Знак"/>
    <w:basedOn w:val="a0"/>
    <w:rsid w:val="0040405C"/>
    <w:rPr>
      <w:rFonts w:ascii="Times New Roman" w:eastAsia="Arial Unicode MS" w:hAnsi="Times New Roman" w:cs="Times New Roman"/>
      <w:kern w:val="3"/>
      <w:sz w:val="24"/>
      <w:szCs w:val="24"/>
    </w:rPr>
  </w:style>
  <w:style w:type="character" w:styleId="af">
    <w:name w:val="Emphasis"/>
    <w:basedOn w:val="a0"/>
    <w:rsid w:val="0040405C"/>
    <w:rPr>
      <w:i/>
      <w:iCs/>
    </w:rPr>
  </w:style>
  <w:style w:type="character" w:customStyle="1" w:styleId="af0">
    <w:name w:val="Название объекта Знак"/>
    <w:rsid w:val="0040405C"/>
    <w:rPr>
      <w:rFonts w:ascii="Times New Roman" w:eastAsia="Times New Roman" w:hAnsi="Times New Roman" w:cs="Times New Roman"/>
      <w:b/>
      <w:bCs/>
      <w:szCs w:val="20"/>
    </w:rPr>
  </w:style>
  <w:style w:type="character" w:customStyle="1" w:styleId="ListLabel1">
    <w:name w:val="ListLabel 1"/>
    <w:rsid w:val="0040405C"/>
    <w:rPr>
      <w:rFonts w:cs="F"/>
      <w:b w:val="0"/>
    </w:rPr>
  </w:style>
  <w:style w:type="character" w:customStyle="1" w:styleId="ListLabel2">
    <w:name w:val="ListLabel 2"/>
    <w:rsid w:val="0040405C"/>
    <w:rPr>
      <w:rFonts w:cs="Courier New"/>
    </w:rPr>
  </w:style>
  <w:style w:type="character" w:customStyle="1" w:styleId="ListLabel3">
    <w:name w:val="ListLabel 3"/>
    <w:rsid w:val="0040405C"/>
    <w:rPr>
      <w:sz w:val="20"/>
    </w:rPr>
  </w:style>
  <w:style w:type="character" w:customStyle="1" w:styleId="ListLabel4">
    <w:name w:val="ListLabel 4"/>
    <w:rsid w:val="0040405C"/>
    <w:rPr>
      <w:rFonts w:cs="Times New Roman"/>
    </w:rPr>
  </w:style>
  <w:style w:type="character" w:customStyle="1" w:styleId="ListLabel5">
    <w:name w:val="ListLabel 5"/>
    <w:rsid w:val="0040405C"/>
    <w:rPr>
      <w:b/>
      <w:sz w:val="24"/>
    </w:rPr>
  </w:style>
  <w:style w:type="character" w:customStyle="1" w:styleId="ListLabel6">
    <w:name w:val="ListLabel 6"/>
    <w:rsid w:val="0040405C"/>
    <w:rPr>
      <w:rFonts w:cs="Tahoma"/>
      <w:sz w:val="22"/>
    </w:rPr>
  </w:style>
  <w:style w:type="numbering" w:customStyle="1" w:styleId="WWNum1">
    <w:name w:val="WWNum1"/>
    <w:basedOn w:val="a2"/>
    <w:rsid w:val="0040405C"/>
    <w:pPr>
      <w:numPr>
        <w:numId w:val="1"/>
      </w:numPr>
    </w:pPr>
  </w:style>
  <w:style w:type="numbering" w:customStyle="1" w:styleId="WWNum2">
    <w:name w:val="WWNum2"/>
    <w:basedOn w:val="a2"/>
    <w:rsid w:val="0040405C"/>
    <w:pPr>
      <w:numPr>
        <w:numId w:val="2"/>
      </w:numPr>
    </w:pPr>
  </w:style>
  <w:style w:type="numbering" w:customStyle="1" w:styleId="WWNum3">
    <w:name w:val="WWNum3"/>
    <w:basedOn w:val="a2"/>
    <w:rsid w:val="0040405C"/>
    <w:pPr>
      <w:numPr>
        <w:numId w:val="3"/>
      </w:numPr>
    </w:pPr>
  </w:style>
  <w:style w:type="numbering" w:customStyle="1" w:styleId="WWNum4">
    <w:name w:val="WWNum4"/>
    <w:basedOn w:val="a2"/>
    <w:rsid w:val="0040405C"/>
    <w:pPr>
      <w:numPr>
        <w:numId w:val="4"/>
      </w:numPr>
    </w:pPr>
  </w:style>
  <w:style w:type="numbering" w:customStyle="1" w:styleId="WWNum5">
    <w:name w:val="WWNum5"/>
    <w:basedOn w:val="a2"/>
    <w:rsid w:val="0040405C"/>
    <w:pPr>
      <w:numPr>
        <w:numId w:val="5"/>
      </w:numPr>
    </w:pPr>
  </w:style>
  <w:style w:type="numbering" w:customStyle="1" w:styleId="WWNum6">
    <w:name w:val="WWNum6"/>
    <w:basedOn w:val="a2"/>
    <w:rsid w:val="0040405C"/>
    <w:pPr>
      <w:numPr>
        <w:numId w:val="6"/>
      </w:numPr>
    </w:pPr>
  </w:style>
  <w:style w:type="numbering" w:customStyle="1" w:styleId="WWNum7">
    <w:name w:val="WWNum7"/>
    <w:basedOn w:val="a2"/>
    <w:rsid w:val="0040405C"/>
    <w:pPr>
      <w:numPr>
        <w:numId w:val="7"/>
      </w:numPr>
    </w:pPr>
  </w:style>
  <w:style w:type="numbering" w:customStyle="1" w:styleId="WWNum8">
    <w:name w:val="WWNum8"/>
    <w:basedOn w:val="a2"/>
    <w:rsid w:val="0040405C"/>
    <w:pPr>
      <w:numPr>
        <w:numId w:val="8"/>
      </w:numPr>
    </w:pPr>
  </w:style>
  <w:style w:type="numbering" w:customStyle="1" w:styleId="WWNum9">
    <w:name w:val="WWNum9"/>
    <w:basedOn w:val="a2"/>
    <w:rsid w:val="0040405C"/>
    <w:pPr>
      <w:numPr>
        <w:numId w:val="9"/>
      </w:numPr>
    </w:pPr>
  </w:style>
  <w:style w:type="numbering" w:customStyle="1" w:styleId="WWNum10">
    <w:name w:val="WWNum10"/>
    <w:basedOn w:val="a2"/>
    <w:rsid w:val="0040405C"/>
    <w:pPr>
      <w:numPr>
        <w:numId w:val="10"/>
      </w:numPr>
    </w:pPr>
  </w:style>
  <w:style w:type="numbering" w:customStyle="1" w:styleId="WWNum11">
    <w:name w:val="WWNum11"/>
    <w:basedOn w:val="a2"/>
    <w:rsid w:val="0040405C"/>
    <w:pPr>
      <w:numPr>
        <w:numId w:val="11"/>
      </w:numPr>
    </w:pPr>
  </w:style>
  <w:style w:type="numbering" w:customStyle="1" w:styleId="WWNum12">
    <w:name w:val="WWNum12"/>
    <w:basedOn w:val="a2"/>
    <w:rsid w:val="0040405C"/>
    <w:pPr>
      <w:numPr>
        <w:numId w:val="12"/>
      </w:numPr>
    </w:pPr>
  </w:style>
  <w:style w:type="numbering" w:customStyle="1" w:styleId="WWNum13">
    <w:name w:val="WWNum13"/>
    <w:basedOn w:val="a2"/>
    <w:rsid w:val="0040405C"/>
    <w:pPr>
      <w:numPr>
        <w:numId w:val="13"/>
      </w:numPr>
    </w:pPr>
  </w:style>
  <w:style w:type="numbering" w:customStyle="1" w:styleId="WWNum14">
    <w:name w:val="WWNum14"/>
    <w:basedOn w:val="a2"/>
    <w:rsid w:val="0040405C"/>
    <w:pPr>
      <w:numPr>
        <w:numId w:val="14"/>
      </w:numPr>
    </w:pPr>
  </w:style>
  <w:style w:type="numbering" w:customStyle="1" w:styleId="WWNum15">
    <w:name w:val="WWNum15"/>
    <w:basedOn w:val="a2"/>
    <w:rsid w:val="0040405C"/>
    <w:pPr>
      <w:numPr>
        <w:numId w:val="15"/>
      </w:numPr>
    </w:pPr>
  </w:style>
  <w:style w:type="numbering" w:customStyle="1" w:styleId="WWNum16">
    <w:name w:val="WWNum16"/>
    <w:basedOn w:val="a2"/>
    <w:rsid w:val="0040405C"/>
    <w:pPr>
      <w:numPr>
        <w:numId w:val="16"/>
      </w:numPr>
    </w:pPr>
  </w:style>
  <w:style w:type="numbering" w:customStyle="1" w:styleId="WWNum17">
    <w:name w:val="WWNum17"/>
    <w:basedOn w:val="a2"/>
    <w:rsid w:val="0040405C"/>
    <w:pPr>
      <w:numPr>
        <w:numId w:val="17"/>
      </w:numPr>
    </w:pPr>
  </w:style>
  <w:style w:type="numbering" w:customStyle="1" w:styleId="WWNum18">
    <w:name w:val="WWNum18"/>
    <w:basedOn w:val="a2"/>
    <w:rsid w:val="0040405C"/>
    <w:pPr>
      <w:numPr>
        <w:numId w:val="18"/>
      </w:numPr>
    </w:pPr>
  </w:style>
  <w:style w:type="numbering" w:customStyle="1" w:styleId="WWNum19">
    <w:name w:val="WWNum19"/>
    <w:basedOn w:val="a2"/>
    <w:rsid w:val="0040405C"/>
    <w:pPr>
      <w:numPr>
        <w:numId w:val="19"/>
      </w:numPr>
    </w:pPr>
  </w:style>
  <w:style w:type="numbering" w:customStyle="1" w:styleId="WWNum20">
    <w:name w:val="WWNum20"/>
    <w:basedOn w:val="a2"/>
    <w:rsid w:val="0040405C"/>
    <w:pPr>
      <w:numPr>
        <w:numId w:val="20"/>
      </w:numPr>
    </w:pPr>
  </w:style>
  <w:style w:type="numbering" w:customStyle="1" w:styleId="WWNum21">
    <w:name w:val="WWNum21"/>
    <w:basedOn w:val="a2"/>
    <w:rsid w:val="0040405C"/>
    <w:pPr>
      <w:numPr>
        <w:numId w:val="21"/>
      </w:numPr>
    </w:pPr>
  </w:style>
  <w:style w:type="numbering" w:customStyle="1" w:styleId="WWNum22">
    <w:name w:val="WWNum22"/>
    <w:basedOn w:val="a2"/>
    <w:rsid w:val="0040405C"/>
    <w:pPr>
      <w:numPr>
        <w:numId w:val="22"/>
      </w:numPr>
    </w:pPr>
  </w:style>
  <w:style w:type="numbering" w:customStyle="1" w:styleId="WWNum23">
    <w:name w:val="WWNum23"/>
    <w:basedOn w:val="a2"/>
    <w:rsid w:val="0040405C"/>
    <w:pPr>
      <w:numPr>
        <w:numId w:val="23"/>
      </w:numPr>
    </w:pPr>
  </w:style>
  <w:style w:type="numbering" w:customStyle="1" w:styleId="WWNum24">
    <w:name w:val="WWNum24"/>
    <w:basedOn w:val="a2"/>
    <w:rsid w:val="0040405C"/>
    <w:pPr>
      <w:numPr>
        <w:numId w:val="24"/>
      </w:numPr>
    </w:pPr>
  </w:style>
  <w:style w:type="numbering" w:customStyle="1" w:styleId="WWNum25">
    <w:name w:val="WWNum25"/>
    <w:basedOn w:val="a2"/>
    <w:rsid w:val="0040405C"/>
    <w:pPr>
      <w:numPr>
        <w:numId w:val="25"/>
      </w:numPr>
    </w:pPr>
  </w:style>
  <w:style w:type="numbering" w:customStyle="1" w:styleId="WWNum26">
    <w:name w:val="WWNum26"/>
    <w:basedOn w:val="a2"/>
    <w:rsid w:val="0040405C"/>
    <w:pPr>
      <w:numPr>
        <w:numId w:val="26"/>
      </w:numPr>
    </w:pPr>
  </w:style>
  <w:style w:type="numbering" w:customStyle="1" w:styleId="WWNum27">
    <w:name w:val="WWNum27"/>
    <w:basedOn w:val="a2"/>
    <w:rsid w:val="0040405C"/>
    <w:pPr>
      <w:numPr>
        <w:numId w:val="27"/>
      </w:numPr>
    </w:pPr>
  </w:style>
  <w:style w:type="numbering" w:customStyle="1" w:styleId="WWNum28">
    <w:name w:val="WWNum28"/>
    <w:basedOn w:val="a2"/>
    <w:rsid w:val="0040405C"/>
    <w:pPr>
      <w:numPr>
        <w:numId w:val="28"/>
      </w:numPr>
    </w:pPr>
  </w:style>
  <w:style w:type="numbering" w:customStyle="1" w:styleId="WWNum29">
    <w:name w:val="WWNum29"/>
    <w:basedOn w:val="a2"/>
    <w:rsid w:val="0040405C"/>
    <w:pPr>
      <w:numPr>
        <w:numId w:val="29"/>
      </w:numPr>
    </w:pPr>
  </w:style>
  <w:style w:type="numbering" w:customStyle="1" w:styleId="WWNum30">
    <w:name w:val="WWNum30"/>
    <w:basedOn w:val="a2"/>
    <w:rsid w:val="0040405C"/>
    <w:pPr>
      <w:numPr>
        <w:numId w:val="30"/>
      </w:numPr>
    </w:pPr>
  </w:style>
  <w:style w:type="numbering" w:customStyle="1" w:styleId="WWNum31">
    <w:name w:val="WWNum31"/>
    <w:basedOn w:val="a2"/>
    <w:rsid w:val="0040405C"/>
    <w:pPr>
      <w:numPr>
        <w:numId w:val="31"/>
      </w:numPr>
    </w:pPr>
  </w:style>
  <w:style w:type="numbering" w:customStyle="1" w:styleId="WWNum32">
    <w:name w:val="WWNum32"/>
    <w:basedOn w:val="a2"/>
    <w:rsid w:val="0040405C"/>
    <w:pPr>
      <w:numPr>
        <w:numId w:val="32"/>
      </w:numPr>
    </w:pPr>
  </w:style>
  <w:style w:type="numbering" w:customStyle="1" w:styleId="WWNum33">
    <w:name w:val="WWNum33"/>
    <w:basedOn w:val="a2"/>
    <w:rsid w:val="0040405C"/>
    <w:pPr>
      <w:numPr>
        <w:numId w:val="33"/>
      </w:numPr>
    </w:pPr>
  </w:style>
  <w:style w:type="numbering" w:customStyle="1" w:styleId="WWNum34">
    <w:name w:val="WWNum34"/>
    <w:basedOn w:val="a2"/>
    <w:rsid w:val="0040405C"/>
    <w:pPr>
      <w:numPr>
        <w:numId w:val="34"/>
      </w:numPr>
    </w:pPr>
  </w:style>
  <w:style w:type="numbering" w:customStyle="1" w:styleId="WWNum35">
    <w:name w:val="WWNum35"/>
    <w:basedOn w:val="a2"/>
    <w:rsid w:val="0040405C"/>
    <w:pPr>
      <w:numPr>
        <w:numId w:val="35"/>
      </w:numPr>
    </w:pPr>
  </w:style>
  <w:style w:type="numbering" w:customStyle="1" w:styleId="WWNum36">
    <w:name w:val="WWNum36"/>
    <w:basedOn w:val="a2"/>
    <w:rsid w:val="0040405C"/>
    <w:pPr>
      <w:numPr>
        <w:numId w:val="36"/>
      </w:numPr>
    </w:pPr>
  </w:style>
  <w:style w:type="table" w:styleId="af1">
    <w:name w:val="Table Grid"/>
    <w:basedOn w:val="a1"/>
    <w:rsid w:val="002F4C25"/>
    <w:pPr>
      <w:widowControl/>
      <w:suppressAutoHyphens w:val="0"/>
      <w:autoSpaceDN/>
      <w:spacing w:after="0" w:line="240" w:lineRule="auto"/>
      <w:textAlignment w:val="auto"/>
    </w:pPr>
    <w:rPr>
      <w:rFonts w:asciiTheme="minorHAnsi" w:eastAsiaTheme="minorEastAsia" w:hAnsiTheme="minorHAnsi" w:cstheme="minorBidi"/>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1">
    <w:name w:val="toc 1"/>
    <w:basedOn w:val="a"/>
    <w:next w:val="a"/>
    <w:autoRedefine/>
    <w:uiPriority w:val="39"/>
    <w:unhideWhenUsed/>
    <w:rsid w:val="00261A7D"/>
    <w:pPr>
      <w:spacing w:after="100"/>
    </w:pPr>
  </w:style>
  <w:style w:type="paragraph" w:styleId="23">
    <w:name w:val="toc 2"/>
    <w:basedOn w:val="a"/>
    <w:next w:val="a"/>
    <w:autoRedefine/>
    <w:uiPriority w:val="39"/>
    <w:unhideWhenUsed/>
    <w:rsid w:val="00257F5A"/>
    <w:pPr>
      <w:tabs>
        <w:tab w:val="right" w:leader="dot" w:pos="9344"/>
      </w:tabs>
      <w:spacing w:after="100"/>
      <w:ind w:left="220"/>
    </w:pPr>
    <w:rPr>
      <w:rFonts w:ascii="Times New Roman" w:hAnsi="Times New Roman"/>
      <w:b/>
      <w:noProof/>
    </w:rPr>
  </w:style>
  <w:style w:type="character" w:styleId="af2">
    <w:name w:val="Hyperlink"/>
    <w:basedOn w:val="a0"/>
    <w:uiPriority w:val="99"/>
    <w:unhideWhenUsed/>
    <w:rsid w:val="00261A7D"/>
    <w:rPr>
      <w:color w:val="0563C1" w:themeColor="hyperlink"/>
      <w:u w:val="single"/>
    </w:rPr>
  </w:style>
  <w:style w:type="paragraph" w:styleId="af3">
    <w:name w:val="TOC Heading"/>
    <w:basedOn w:val="1"/>
    <w:next w:val="a"/>
    <w:uiPriority w:val="39"/>
    <w:unhideWhenUsed/>
    <w:qFormat/>
    <w:rsid w:val="00B90A80"/>
    <w:pPr>
      <w:suppressAutoHyphens w:val="0"/>
      <w:autoSpaceDN/>
      <w:spacing w:before="24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80">
    <w:name w:val="Заголовок 8 Знак"/>
    <w:basedOn w:val="a0"/>
    <w:link w:val="8"/>
    <w:uiPriority w:val="9"/>
    <w:semiHidden/>
    <w:rsid w:val="00E30671"/>
    <w:rPr>
      <w:rFonts w:asciiTheme="majorHAnsi" w:eastAsiaTheme="majorEastAsia" w:hAnsiTheme="majorHAnsi" w:cstheme="majorBidi"/>
      <w:color w:val="404040" w:themeColor="text1" w:themeTint="BF"/>
      <w:kern w:val="0"/>
      <w:sz w:val="20"/>
      <w:szCs w:val="20"/>
    </w:rPr>
  </w:style>
  <w:style w:type="paragraph" w:styleId="af4">
    <w:name w:val="Subtitle"/>
    <w:basedOn w:val="a"/>
    <w:next w:val="a"/>
    <w:link w:val="af5"/>
    <w:uiPriority w:val="99"/>
    <w:qFormat/>
    <w:rsid w:val="00E30671"/>
    <w:pPr>
      <w:widowControl/>
      <w:suppressAutoHyphens w:val="0"/>
      <w:autoSpaceDN/>
      <w:spacing w:after="0" w:line="240" w:lineRule="auto"/>
      <w:textAlignment w:val="auto"/>
    </w:pPr>
    <w:rPr>
      <w:rFonts w:asciiTheme="majorHAnsi" w:eastAsiaTheme="majorEastAsia" w:hAnsiTheme="majorHAnsi" w:cstheme="majorBidi"/>
      <w:i/>
      <w:iCs/>
      <w:color w:val="5B9BD5" w:themeColor="accent1"/>
      <w:spacing w:val="15"/>
      <w:kern w:val="0"/>
      <w:sz w:val="24"/>
      <w:szCs w:val="24"/>
    </w:rPr>
  </w:style>
  <w:style w:type="character" w:customStyle="1" w:styleId="af5">
    <w:name w:val="Подзаголовок Знак"/>
    <w:basedOn w:val="a0"/>
    <w:link w:val="af4"/>
    <w:uiPriority w:val="99"/>
    <w:rsid w:val="00E30671"/>
    <w:rPr>
      <w:rFonts w:asciiTheme="majorHAnsi" w:eastAsiaTheme="majorEastAsia" w:hAnsiTheme="majorHAnsi" w:cstheme="majorBidi"/>
      <w:i/>
      <w:iCs/>
      <w:color w:val="5B9BD5" w:themeColor="accent1"/>
      <w:spacing w:val="15"/>
      <w:kern w:val="0"/>
      <w:sz w:val="24"/>
      <w:szCs w:val="24"/>
    </w:rPr>
  </w:style>
  <w:style w:type="character" w:customStyle="1" w:styleId="af6">
    <w:name w:val="Должность Знак"/>
    <w:basedOn w:val="a0"/>
    <w:link w:val="af7"/>
    <w:locked/>
    <w:rsid w:val="00E30671"/>
    <w:rPr>
      <w:i/>
      <w:iCs/>
      <w:szCs w:val="24"/>
    </w:rPr>
  </w:style>
  <w:style w:type="paragraph" w:customStyle="1" w:styleId="af7">
    <w:name w:val="Должность"/>
    <w:basedOn w:val="8"/>
    <w:link w:val="af6"/>
    <w:rsid w:val="00E30671"/>
    <w:pPr>
      <w:keepNext w:val="0"/>
      <w:keepLines w:val="0"/>
      <w:tabs>
        <w:tab w:val="left" w:pos="709"/>
      </w:tabs>
      <w:spacing w:before="120"/>
    </w:pPr>
    <w:rPr>
      <w:rFonts w:ascii="Calibri" w:eastAsia="Arial Unicode MS" w:hAnsi="Calibri" w:cs="F"/>
      <w:i/>
      <w:iCs/>
      <w:color w:val="auto"/>
      <w:kern w:val="3"/>
      <w:sz w:val="22"/>
      <w:szCs w:val="24"/>
    </w:rPr>
  </w:style>
</w:styles>
</file>

<file path=word/webSettings.xml><?xml version="1.0" encoding="utf-8"?>
<w:webSettings xmlns:r="http://schemas.openxmlformats.org/officeDocument/2006/relationships" xmlns:w="http://schemas.openxmlformats.org/wordprocessingml/2006/main">
  <w:divs>
    <w:div w:id="63261299">
      <w:bodyDiv w:val="1"/>
      <w:marLeft w:val="0"/>
      <w:marRight w:val="0"/>
      <w:marTop w:val="0"/>
      <w:marBottom w:val="0"/>
      <w:divBdr>
        <w:top w:val="none" w:sz="0" w:space="0" w:color="auto"/>
        <w:left w:val="none" w:sz="0" w:space="0" w:color="auto"/>
        <w:bottom w:val="none" w:sz="0" w:space="0" w:color="auto"/>
        <w:right w:val="none" w:sz="0" w:space="0" w:color="auto"/>
      </w:divBdr>
    </w:div>
    <w:div w:id="660281299">
      <w:bodyDiv w:val="1"/>
      <w:marLeft w:val="0"/>
      <w:marRight w:val="0"/>
      <w:marTop w:val="0"/>
      <w:marBottom w:val="0"/>
      <w:divBdr>
        <w:top w:val="none" w:sz="0" w:space="0" w:color="auto"/>
        <w:left w:val="none" w:sz="0" w:space="0" w:color="auto"/>
        <w:bottom w:val="none" w:sz="0" w:space="0" w:color="auto"/>
        <w:right w:val="none" w:sz="0" w:space="0" w:color="auto"/>
      </w:divBdr>
    </w:div>
    <w:div w:id="696200497">
      <w:bodyDiv w:val="1"/>
      <w:marLeft w:val="0"/>
      <w:marRight w:val="0"/>
      <w:marTop w:val="0"/>
      <w:marBottom w:val="0"/>
      <w:divBdr>
        <w:top w:val="none" w:sz="0" w:space="0" w:color="auto"/>
        <w:left w:val="none" w:sz="0" w:space="0" w:color="auto"/>
        <w:bottom w:val="none" w:sz="0" w:space="0" w:color="auto"/>
        <w:right w:val="none" w:sz="0" w:space="0" w:color="auto"/>
      </w:divBdr>
    </w:div>
    <w:div w:id="1096511551">
      <w:bodyDiv w:val="1"/>
      <w:marLeft w:val="0"/>
      <w:marRight w:val="0"/>
      <w:marTop w:val="0"/>
      <w:marBottom w:val="0"/>
      <w:divBdr>
        <w:top w:val="none" w:sz="0" w:space="0" w:color="auto"/>
        <w:left w:val="none" w:sz="0" w:space="0" w:color="auto"/>
        <w:bottom w:val="none" w:sz="0" w:space="0" w:color="auto"/>
        <w:right w:val="none" w:sz="0" w:space="0" w:color="auto"/>
      </w:divBdr>
    </w:div>
    <w:div w:id="1452476621">
      <w:bodyDiv w:val="1"/>
      <w:marLeft w:val="0"/>
      <w:marRight w:val="0"/>
      <w:marTop w:val="0"/>
      <w:marBottom w:val="0"/>
      <w:divBdr>
        <w:top w:val="none" w:sz="0" w:space="0" w:color="auto"/>
        <w:left w:val="none" w:sz="0" w:space="0" w:color="auto"/>
        <w:bottom w:val="none" w:sz="0" w:space="0" w:color="auto"/>
        <w:right w:val="none" w:sz="0" w:space="0" w:color="auto"/>
      </w:divBdr>
    </w:div>
    <w:div w:id="1630475953">
      <w:bodyDiv w:val="1"/>
      <w:marLeft w:val="0"/>
      <w:marRight w:val="0"/>
      <w:marTop w:val="0"/>
      <w:marBottom w:val="0"/>
      <w:divBdr>
        <w:top w:val="none" w:sz="0" w:space="0" w:color="auto"/>
        <w:left w:val="none" w:sz="0" w:space="0" w:color="auto"/>
        <w:bottom w:val="none" w:sz="0" w:space="0" w:color="auto"/>
        <w:right w:val="none" w:sz="0" w:space="0" w:color="auto"/>
      </w:divBdr>
    </w:div>
    <w:div w:id="1708721461">
      <w:bodyDiv w:val="1"/>
      <w:marLeft w:val="0"/>
      <w:marRight w:val="0"/>
      <w:marTop w:val="0"/>
      <w:marBottom w:val="0"/>
      <w:divBdr>
        <w:top w:val="none" w:sz="0" w:space="0" w:color="auto"/>
        <w:left w:val="none" w:sz="0" w:space="0" w:color="auto"/>
        <w:bottom w:val="none" w:sz="0" w:space="0" w:color="auto"/>
        <w:right w:val="none" w:sz="0" w:space="0" w:color="auto"/>
      </w:divBdr>
    </w:div>
    <w:div w:id="1732537055">
      <w:bodyDiv w:val="1"/>
      <w:marLeft w:val="0"/>
      <w:marRight w:val="0"/>
      <w:marTop w:val="0"/>
      <w:marBottom w:val="0"/>
      <w:divBdr>
        <w:top w:val="none" w:sz="0" w:space="0" w:color="auto"/>
        <w:left w:val="none" w:sz="0" w:space="0" w:color="auto"/>
        <w:bottom w:val="none" w:sz="0" w:space="0" w:color="auto"/>
        <w:right w:val="none" w:sz="0" w:space="0" w:color="auto"/>
      </w:divBdr>
    </w:div>
    <w:div w:id="1808888519">
      <w:bodyDiv w:val="1"/>
      <w:marLeft w:val="0"/>
      <w:marRight w:val="0"/>
      <w:marTop w:val="0"/>
      <w:marBottom w:val="0"/>
      <w:divBdr>
        <w:top w:val="none" w:sz="0" w:space="0" w:color="auto"/>
        <w:left w:val="none" w:sz="0" w:space="0" w:color="auto"/>
        <w:bottom w:val="none" w:sz="0" w:space="0" w:color="auto"/>
        <w:right w:val="none" w:sz="0" w:space="0" w:color="auto"/>
      </w:divBdr>
    </w:div>
    <w:div w:id="1912542497">
      <w:bodyDiv w:val="1"/>
      <w:marLeft w:val="0"/>
      <w:marRight w:val="0"/>
      <w:marTop w:val="0"/>
      <w:marBottom w:val="0"/>
      <w:divBdr>
        <w:top w:val="none" w:sz="0" w:space="0" w:color="auto"/>
        <w:left w:val="none" w:sz="0" w:space="0" w:color="auto"/>
        <w:bottom w:val="none" w:sz="0" w:space="0" w:color="auto"/>
        <w:right w:val="none" w:sz="0" w:space="0" w:color="auto"/>
      </w:divBdr>
    </w:div>
    <w:div w:id="1920403704">
      <w:bodyDiv w:val="1"/>
      <w:marLeft w:val="0"/>
      <w:marRight w:val="0"/>
      <w:marTop w:val="0"/>
      <w:marBottom w:val="0"/>
      <w:divBdr>
        <w:top w:val="none" w:sz="0" w:space="0" w:color="auto"/>
        <w:left w:val="none" w:sz="0" w:space="0" w:color="auto"/>
        <w:bottom w:val="none" w:sz="0" w:space="0" w:color="auto"/>
        <w:right w:val="none" w:sz="0" w:space="0" w:color="auto"/>
      </w:divBdr>
    </w:div>
    <w:div w:id="201228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ubnk.ru/3635846868.html" TargetMode="External"/><Relationship Id="rId10" Type="http://schemas.openxmlformats.org/officeDocument/2006/relationships/footer" Target="footer2.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ubnk.ru/3630077036.htm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A4F2-A8AD-46D9-A3AB-267311DB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43</Pages>
  <Words>10332</Words>
  <Characters>58897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Пользователь</cp:lastModifiedBy>
  <cp:revision>16</cp:revision>
  <cp:lastPrinted>2017-11-13T08:53:00Z</cp:lastPrinted>
  <dcterms:created xsi:type="dcterms:W3CDTF">2017-11-13T05:10:00Z</dcterms:created>
  <dcterms:modified xsi:type="dcterms:W3CDTF">2017-11-13T08:53:00Z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